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FD" w:rsidRDefault="00505EFD" w:rsidP="00505EFD">
      <w:pPr>
        <w:rPr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48715" cy="1183005"/>
            <wp:effectExtent l="19050" t="0" r="0" b="0"/>
            <wp:wrapSquare wrapText="right"/>
            <wp:docPr id="1" name="Picture 2" descr="MEDZ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505EFD" w:rsidRDefault="00505EFD" w:rsidP="00505EFD">
      <w:pPr>
        <w:rPr>
          <w:b/>
        </w:rPr>
      </w:pPr>
      <w:r>
        <w:rPr>
          <w:b/>
        </w:rPr>
        <w:t xml:space="preserve">Број: </w:t>
      </w:r>
      <w:r w:rsidR="00F753F0">
        <w:rPr>
          <w:b/>
        </w:rPr>
        <w:t xml:space="preserve">01- </w:t>
      </w:r>
      <w:r w:rsidR="00C21F24">
        <w:rPr>
          <w:b/>
        </w:rPr>
        <w:t>1806</w:t>
      </w:r>
    </w:p>
    <w:p w:rsidR="00505EFD" w:rsidRDefault="00505EFD" w:rsidP="00505EFD">
      <w:pPr>
        <w:rPr>
          <w:lang w:val="sr-Cyrl-CS"/>
        </w:rPr>
      </w:pPr>
      <w:r>
        <w:rPr>
          <w:b/>
        </w:rPr>
        <w:t>Датум</w:t>
      </w:r>
      <w:r>
        <w:t xml:space="preserve">: </w:t>
      </w:r>
      <w:r w:rsidR="00F753F0">
        <w:t>14.9.2018.</w:t>
      </w:r>
    </w:p>
    <w:p w:rsidR="00505EFD" w:rsidRDefault="00505EFD" w:rsidP="00505EFD">
      <w:pPr>
        <w:rPr>
          <w:b/>
        </w:rPr>
      </w:pPr>
      <w:r>
        <w:rPr>
          <w:b/>
        </w:rPr>
        <w:t>Зрењанин, Новосадска 2</w:t>
      </w:r>
    </w:p>
    <w:p w:rsidR="00505EFD" w:rsidRDefault="00505EFD" w:rsidP="00505EFD">
      <w:r>
        <w:rPr>
          <w:b/>
          <w:i/>
        </w:rPr>
        <w:t>телефон/факс:</w:t>
      </w:r>
      <w:r>
        <w:t xml:space="preserve"> 023/561-413</w:t>
      </w:r>
    </w:p>
    <w:p w:rsidR="00505EFD" w:rsidRDefault="00505EFD" w:rsidP="00505EFD"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9" w:history="1">
        <w:r>
          <w:rPr>
            <w:rStyle w:val="Hyperlink"/>
            <w:lang w:val="sr-Latn-CS"/>
          </w:rPr>
          <w:t>medicinskaskolazr</w:t>
        </w:r>
        <w:r>
          <w:rPr>
            <w:rStyle w:val="Hyperlink"/>
          </w:rPr>
          <w:t>@gmail</w:t>
        </w:r>
        <w:r>
          <w:rPr>
            <w:rStyle w:val="Hyperlink"/>
            <w:lang w:val="sr-Latn-CS"/>
          </w:rPr>
          <w:t>.com</w:t>
        </w:r>
      </w:hyperlink>
      <w:r>
        <w:rPr>
          <w:lang w:val="sr-Latn-CS"/>
        </w:rPr>
        <w:t xml:space="preserve"> </w:t>
      </w:r>
    </w:p>
    <w:p w:rsidR="00505EFD" w:rsidRPr="00830B12" w:rsidRDefault="00505EFD" w:rsidP="00505EFD">
      <w:pPr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  <w:r w:rsidRPr="00830B12">
        <w:rPr>
          <w:rFonts w:ascii="Times New Roman" w:hAnsi="Times New Roman"/>
          <w:b/>
          <w:bCs/>
          <w:sz w:val="36"/>
          <w:lang w:val="pl-PL"/>
        </w:rPr>
        <w:t xml:space="preserve"> </w:t>
      </w: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  <w:r>
        <w:rPr>
          <w:rFonts w:ascii="Times New Roman" w:hAnsi="Times New Roman"/>
          <w:b/>
          <w:bCs/>
          <w:sz w:val="36"/>
          <w:lang w:val="pl-PL"/>
        </w:rPr>
        <w:t xml:space="preserve">ГОДИШЊИ ПЛАН РАДА </w:t>
      </w:r>
    </w:p>
    <w:p w:rsidR="00505EFD" w:rsidRDefault="00505EFD" w:rsidP="00505EFD">
      <w:pPr>
        <w:jc w:val="center"/>
        <w:rPr>
          <w:rFonts w:ascii="Times New Roman" w:hAnsi="Times New Roman"/>
          <w:b/>
          <w:bCs/>
          <w:sz w:val="36"/>
          <w:lang w:val="sr-Latn-CS"/>
        </w:rPr>
      </w:pPr>
      <w:r>
        <w:rPr>
          <w:rFonts w:ascii="Times New Roman" w:hAnsi="Times New Roman"/>
          <w:b/>
          <w:bCs/>
          <w:sz w:val="36"/>
          <w:lang w:val="pl-PL"/>
        </w:rPr>
        <w:t xml:space="preserve">ЗА </w:t>
      </w:r>
      <w:r>
        <w:rPr>
          <w:rFonts w:ascii="Times New Roman" w:hAnsi="Times New Roman"/>
          <w:b/>
          <w:bCs/>
          <w:sz w:val="36"/>
          <w:lang w:val="sr-Latn-CS"/>
        </w:rPr>
        <w:t>ШКОЛСКУ</w:t>
      </w:r>
      <w:r>
        <w:rPr>
          <w:rFonts w:ascii="Times New Roman" w:hAnsi="Times New Roman"/>
          <w:b/>
          <w:bCs/>
          <w:sz w:val="36"/>
          <w:lang w:val="pl-PL"/>
        </w:rPr>
        <w:t xml:space="preserve"> 201</w:t>
      </w:r>
      <w:r w:rsidR="00C75870">
        <w:rPr>
          <w:rFonts w:ascii="Times New Roman" w:hAnsi="Times New Roman"/>
          <w:b/>
          <w:bCs/>
          <w:sz w:val="36"/>
        </w:rPr>
        <w:t>8</w:t>
      </w:r>
      <w:r>
        <w:rPr>
          <w:rFonts w:ascii="Times New Roman" w:hAnsi="Times New Roman"/>
          <w:b/>
          <w:bCs/>
          <w:sz w:val="36"/>
          <w:lang w:val="sr-Latn-CS"/>
        </w:rPr>
        <w:t>/1</w:t>
      </w:r>
      <w:r w:rsidR="00C75870">
        <w:rPr>
          <w:rFonts w:ascii="Times New Roman" w:hAnsi="Times New Roman"/>
          <w:b/>
          <w:bCs/>
          <w:sz w:val="36"/>
        </w:rPr>
        <w:t>9</w:t>
      </w:r>
      <w:r>
        <w:rPr>
          <w:rFonts w:ascii="Times New Roman" w:hAnsi="Times New Roman"/>
          <w:b/>
          <w:bCs/>
          <w:sz w:val="36"/>
        </w:rPr>
        <w:t>.</w:t>
      </w:r>
      <w:r>
        <w:rPr>
          <w:rFonts w:ascii="Times New Roman" w:hAnsi="Times New Roman"/>
          <w:b/>
          <w:bCs/>
          <w:sz w:val="36"/>
          <w:lang w:val="sr-Latn-CS"/>
        </w:rPr>
        <w:t xml:space="preserve"> ГОДИНУ</w:t>
      </w:r>
    </w:p>
    <w:p w:rsidR="00505EFD" w:rsidRPr="00656357" w:rsidRDefault="00505EFD" w:rsidP="00505EFD">
      <w:pPr>
        <w:jc w:val="center"/>
        <w:rPr>
          <w:rFonts w:ascii="Times New Roman" w:hAnsi="Times New Roman"/>
          <w:b/>
          <w:bCs/>
          <w:sz w:val="36"/>
          <w:lang w:val="sr-Latn-CS"/>
        </w:rPr>
      </w:pPr>
    </w:p>
    <w:p w:rsidR="00505EFD" w:rsidRPr="00656357" w:rsidRDefault="00505EFD" w:rsidP="00505EFD">
      <w:pPr>
        <w:jc w:val="center"/>
        <w:rPr>
          <w:rFonts w:ascii="Times New Roman" w:hAnsi="Times New Roman"/>
          <w:b/>
          <w:bCs/>
          <w:sz w:val="36"/>
          <w:lang w:val="sr-Latn-CS"/>
        </w:rPr>
      </w:pPr>
    </w:p>
    <w:p w:rsidR="00505EFD" w:rsidRPr="00656357" w:rsidRDefault="00505EFD" w:rsidP="00505EFD">
      <w:pPr>
        <w:jc w:val="center"/>
        <w:rPr>
          <w:rFonts w:ascii="Times New Roman" w:hAnsi="Times New Roman"/>
          <w:b/>
          <w:bCs/>
          <w:sz w:val="36"/>
          <w:lang w:val="sr-Latn-CS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jc w:val="center"/>
        <w:rPr>
          <w:rFonts w:ascii="Times New Roman" w:hAnsi="Times New Roman"/>
          <w:b/>
          <w:bCs/>
          <w:sz w:val="36"/>
          <w:lang w:val="pl-PL"/>
        </w:rPr>
      </w:pPr>
    </w:p>
    <w:p w:rsidR="00505EFD" w:rsidRPr="00830B12" w:rsidRDefault="00505EFD" w:rsidP="00505EFD">
      <w:pPr>
        <w:ind w:left="2880" w:firstLine="720"/>
        <w:jc w:val="center"/>
        <w:rPr>
          <w:rFonts w:ascii="Times New Roman" w:hAnsi="Times New Roman"/>
          <w:sz w:val="36"/>
          <w:lang w:val="pl-PL"/>
        </w:rPr>
      </w:pPr>
    </w:p>
    <w:p w:rsidR="00505EFD" w:rsidRPr="00830B12" w:rsidRDefault="00505EFD" w:rsidP="00505EFD">
      <w:pPr>
        <w:ind w:left="2880" w:firstLine="720"/>
        <w:jc w:val="center"/>
        <w:rPr>
          <w:rFonts w:ascii="Times New Roman" w:hAnsi="Times New Roman"/>
          <w:sz w:val="36"/>
          <w:lang w:val="pl-PL"/>
        </w:rPr>
      </w:pPr>
    </w:p>
    <w:p w:rsidR="00505EFD" w:rsidRPr="00830B12" w:rsidRDefault="00C75870" w:rsidP="00505EFD">
      <w:pPr>
        <w:ind w:left="2880" w:firstLine="720"/>
        <w:jc w:val="center"/>
        <w:rPr>
          <w:rFonts w:ascii="Times New Roman" w:hAnsi="Times New Roman"/>
          <w:sz w:val="36"/>
          <w:lang w:val="pl-PL"/>
        </w:rPr>
      </w:pPr>
      <w:r>
        <w:rPr>
          <w:rFonts w:ascii="Times New Roman" w:hAnsi="Times New Roman"/>
          <w:sz w:val="36"/>
          <w:lang w:val="pl-PL"/>
        </w:rPr>
        <w:t>ЗРЕЊАНИН, септембар 2018</w:t>
      </w:r>
      <w:r w:rsidR="00505EFD">
        <w:rPr>
          <w:rFonts w:ascii="Times New Roman" w:hAnsi="Times New Roman"/>
          <w:sz w:val="36"/>
          <w:lang w:val="pl-PL"/>
        </w:rPr>
        <w:t>.</w:t>
      </w:r>
    </w:p>
    <w:p w:rsidR="003C03B9" w:rsidRPr="003C03B9" w:rsidRDefault="003C03B9" w:rsidP="003C03B9"/>
    <w:p w:rsidR="005C406B" w:rsidRDefault="005C406B" w:rsidP="00CD6EA4">
      <w:pPr>
        <w:jc w:val="both"/>
        <w:rPr>
          <w:rFonts w:ascii="Times New Roman" w:hAnsi="Times New Roman"/>
        </w:rPr>
      </w:pPr>
    </w:p>
    <w:p w:rsidR="005C406B" w:rsidRDefault="005C406B" w:rsidP="00CD6EA4">
      <w:pPr>
        <w:jc w:val="both"/>
        <w:rPr>
          <w:rFonts w:ascii="Times New Roman" w:hAnsi="Times New Roman"/>
        </w:rPr>
      </w:pPr>
    </w:p>
    <w:p w:rsidR="005C406B" w:rsidRDefault="005C406B" w:rsidP="00CD6EA4">
      <w:pPr>
        <w:jc w:val="both"/>
        <w:rPr>
          <w:rFonts w:ascii="Times New Roman" w:hAnsi="Times New Roman"/>
        </w:rPr>
      </w:pPr>
    </w:p>
    <w:p w:rsidR="005C406B" w:rsidRDefault="005C406B" w:rsidP="00CD6EA4">
      <w:pPr>
        <w:jc w:val="both"/>
        <w:rPr>
          <w:rFonts w:ascii="Times New Roman" w:hAnsi="Times New Roman"/>
        </w:rPr>
      </w:pPr>
    </w:p>
    <w:p w:rsidR="005C406B" w:rsidRDefault="005C406B" w:rsidP="00CD6EA4">
      <w:pPr>
        <w:jc w:val="both"/>
        <w:rPr>
          <w:rFonts w:ascii="Times New Roman" w:hAnsi="Times New Roman"/>
        </w:rPr>
      </w:pPr>
    </w:p>
    <w:sdt>
      <w:sdtPr>
        <w:rPr>
          <w:rFonts w:ascii="YuHelvetica" w:hAnsi="YuHelvetica"/>
          <w:b w:val="0"/>
          <w:bCs w:val="0"/>
          <w:color w:val="auto"/>
          <w:position w:val="-10"/>
          <w:sz w:val="24"/>
          <w:szCs w:val="24"/>
          <w:lang w:val="en-GB"/>
        </w:rPr>
        <w:id w:val="9039712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A75808" w:rsidRPr="00D33248" w:rsidRDefault="00A75808">
          <w:pPr>
            <w:pStyle w:val="TOCHeading"/>
            <w:rPr>
              <w:rFonts w:ascii="Times New Roman" w:hAnsi="Times New Roman"/>
            </w:rPr>
          </w:pPr>
          <w:r w:rsidRPr="00D33248">
            <w:rPr>
              <w:rFonts w:ascii="Times New Roman" w:hAnsi="Times New Roman"/>
              <w:color w:val="auto"/>
            </w:rPr>
            <w:t>САДРЖАЈ</w:t>
          </w:r>
        </w:p>
        <w:p w:rsidR="00D33248" w:rsidRPr="00D33248" w:rsidRDefault="00B93852">
          <w:pPr>
            <w:pStyle w:val="TOC2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r w:rsidRPr="00B93852">
            <w:rPr>
              <w:rFonts w:ascii="Times New Roman" w:hAnsi="Times New Roman"/>
            </w:rPr>
            <w:fldChar w:fldCharType="begin"/>
          </w:r>
          <w:r w:rsidR="00A75808" w:rsidRPr="00D33248">
            <w:rPr>
              <w:rFonts w:ascii="Times New Roman" w:hAnsi="Times New Roman"/>
            </w:rPr>
            <w:instrText xml:space="preserve"> TOC \o "1-3" \h \z \u </w:instrText>
          </w:r>
          <w:r w:rsidRPr="00B93852">
            <w:rPr>
              <w:rFonts w:ascii="Times New Roman" w:hAnsi="Times New Roman"/>
            </w:rPr>
            <w:fldChar w:fldCharType="separate"/>
          </w:r>
          <w:hyperlink w:anchor="_Toc461535312" w:history="1"/>
        </w:p>
        <w:p w:rsidR="00D33248" w:rsidRPr="00D33248" w:rsidRDefault="00B93852">
          <w:pPr>
            <w:pStyle w:val="TOC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13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1.</w:t>
            </w:r>
            <w:r w:rsidR="00D33248" w:rsidRPr="00D33248">
              <w:rPr>
                <w:rFonts w:ascii="Times New Roman" w:eastAsiaTheme="minorEastAsia" w:hAnsi="Times New Roman"/>
                <w:noProof/>
              </w:rPr>
              <w:tab/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>УВОДНИ ДЕО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_Toc461535313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4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14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1.1 ЗАКОНСКЕ ОСНОВЕ РАДА ШКОЛЕ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_Toc461535314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4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15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1.2 РАЗВОЈНИ И ВАСПИТНИ ЦИЉЕВИ И ЗАДАЦИ ШКОЛЕ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_Toc461535315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8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16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2.УСЛОВИ РАДА ШКОЛЕ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_Toc461535316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12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17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2.1. Материјално-технички услови рада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_Toc461535317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12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18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2.2 Кадровски услови рада и сарадња са наставном базом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_Toc461535318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16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19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2.2.1. Преглед запослених радника и квалификациона структура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_Toc461535319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16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20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3.ОРГАНИЗАЦИЈА РАДА ШКОЛЕ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_Toc461535320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18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21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3.1. 1 Бројно стање ученика и одељења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_Toc461535321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19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22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3.1.2 Место становања ученика, ученици путници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_Toc461535322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19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23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3.1.3 Образовни ниво родитеља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_Toc461535323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19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24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3.1.4. Ванредни ученици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_Toc461535324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20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25" w:history="1">
            <w:r w:rsidR="00D33248" w:rsidRPr="00D33248">
              <w:rPr>
                <w:rStyle w:val="Hyperlink"/>
                <w:rFonts w:ascii="Times New Roman" w:hAnsi="Times New Roman"/>
                <w:noProof/>
                <w:lang w:val="da-DK"/>
              </w:rPr>
              <w:t xml:space="preserve">3. 1.5. Број </w:t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>извршилаца по предметима (систематизација)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_Toc461535325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20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26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3.2. ПЛАН О</w:t>
            </w:r>
            <w:r w:rsidR="00C75870">
              <w:rPr>
                <w:rStyle w:val="Hyperlink"/>
                <w:rFonts w:ascii="Times New Roman" w:hAnsi="Times New Roman"/>
                <w:noProof/>
              </w:rPr>
              <w:t>БРАЗОВНО-ВАСПИТНОГ РАДА ЗА  2018/19</w:t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 xml:space="preserve"> ШКОЛСКУ</w:t>
            </w:r>
            <w:r w:rsidR="00D33248" w:rsidRPr="00D33248">
              <w:rPr>
                <w:rStyle w:val="Hyperlink"/>
                <w:rFonts w:ascii="Times New Roman" w:hAnsi="Times New Roman"/>
                <w:noProof/>
                <w:lang w:val="pl-PL"/>
              </w:rPr>
              <w:t xml:space="preserve"> ГОДИНУ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_Toc461535326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20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27" w:history="1">
            <w:r w:rsidR="00D33248" w:rsidRPr="00D33248">
              <w:rPr>
                <w:rStyle w:val="Hyperlink"/>
                <w:rFonts w:ascii="Times New Roman" w:hAnsi="Times New Roman"/>
                <w:noProof/>
                <w:position w:val="-10"/>
                <w:lang w:val="en-GB"/>
              </w:rPr>
              <w:t>3.2.1.Обавезни наставни предмети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_Toc461535327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20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28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3.2.2. Изборна настава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_Toc461535328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21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Default="00B93852">
          <w:pPr>
            <w:pStyle w:val="TOC1"/>
            <w:tabs>
              <w:tab w:val="right" w:leader="dot" w:pos="9060"/>
            </w:tabs>
          </w:pPr>
          <w:hyperlink w:anchor="_Toc461535329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3.2.3. Допунска настава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_Toc461535329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2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522CF2" w:rsidRDefault="00522CF2" w:rsidP="00522CF2">
          <w:pPr>
            <w:rPr>
              <w:rFonts w:eastAsiaTheme="minorEastAsia"/>
            </w:rPr>
          </w:pPr>
          <w:r>
            <w:rPr>
              <w:rFonts w:eastAsiaTheme="minorEastAsia"/>
              <w:lang w:val="en-US"/>
            </w:rPr>
            <w:t xml:space="preserve">3.2.4. </w:t>
          </w:r>
          <w:r>
            <w:rPr>
              <w:rFonts w:eastAsiaTheme="minorEastAsia"/>
            </w:rPr>
            <w:t xml:space="preserve"> практични облици васпитно образовног рада та школску 2018/19.........................22</w:t>
          </w:r>
        </w:p>
        <w:p w:rsidR="00522CF2" w:rsidRPr="00522CF2" w:rsidRDefault="00522CF2" w:rsidP="00522CF2">
          <w:pPr>
            <w:rPr>
              <w:rFonts w:eastAsiaTheme="minorEastAsia"/>
            </w:rPr>
          </w:pPr>
        </w:p>
        <w:p w:rsidR="00D33248" w:rsidRPr="00522CF2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30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3.2.5. Рад са талентованим и надареним ученицима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_Toc461535330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33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31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3.2.5. 1. Додатни и васпитно-образовни рад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_Toc461535331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33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533C52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32" w:history="1">
            <w:r w:rsidR="00D33248" w:rsidRPr="00D33248">
              <w:rPr>
                <w:rStyle w:val="Hyperlink"/>
                <w:rFonts w:ascii="Times New Roman" w:hAnsi="Times New Roman"/>
                <w:noProof/>
                <w:position w:val="-10"/>
                <w:lang w:val="en-GB"/>
              </w:rPr>
              <w:t>3.2.5.2. Факултатативне ваннаставне активности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A322A4">
              <w:rPr>
                <w:rFonts w:ascii="Times New Roman" w:hAnsi="Times New Roman"/>
                <w:noProof/>
                <w:webHidden/>
              </w:rPr>
              <w:t>.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_Toc461535332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34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33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3.2.5.3. Секције, стваралачке и слободне активности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_Toc461535333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34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047C2B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34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3.2.3.5. Друштвено-корисни рад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7B45CE">
              <w:rPr>
                <w:rFonts w:ascii="Times New Roman" w:hAnsi="Times New Roman"/>
                <w:noProof/>
                <w:webHidden/>
              </w:rPr>
              <w:t>34</w:t>
            </w:r>
          </w:hyperlink>
        </w:p>
        <w:p w:rsidR="00D33248" w:rsidRDefault="00B93852">
          <w:pPr>
            <w:pStyle w:val="TOC1"/>
            <w:tabs>
              <w:tab w:val="right" w:leader="dot" w:pos="9060"/>
            </w:tabs>
          </w:pPr>
          <w:hyperlink w:anchor="_Toc461535335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4.УЧЕНИЧКЕ ЗАЈЕДНИЦЕ И ОРГАНИЗАЦИЈЕ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7B45CE">
              <w:rPr>
                <w:rFonts w:ascii="Times New Roman" w:hAnsi="Times New Roman"/>
                <w:noProof/>
                <w:webHidden/>
              </w:rPr>
              <w:t>35</w:t>
            </w:r>
          </w:hyperlink>
        </w:p>
        <w:p w:rsidR="007B45CE" w:rsidRDefault="007B45CE" w:rsidP="007B45CE">
          <w:pPr>
            <w:rPr>
              <w:rFonts w:eastAsiaTheme="minorEastAsia"/>
            </w:rPr>
          </w:pPr>
          <w:r>
            <w:rPr>
              <w:rFonts w:eastAsiaTheme="minorEastAsia"/>
            </w:rPr>
            <w:t>4.1. Одељенске заједнице ученика........................................................................................35</w:t>
          </w:r>
        </w:p>
        <w:p w:rsidR="007B45CE" w:rsidRPr="007B45CE" w:rsidRDefault="007B45CE" w:rsidP="007B45CE">
          <w:pPr>
            <w:rPr>
              <w:rFonts w:eastAsiaTheme="minorEastAsia"/>
            </w:rPr>
          </w:pPr>
          <w:r>
            <w:rPr>
              <w:rFonts w:eastAsiaTheme="minorEastAsia"/>
            </w:rPr>
            <w:t>4.2. Ученички парламент........................................................................................................35</w:t>
          </w:r>
        </w:p>
        <w:p w:rsidR="00D33248" w:rsidRPr="00D33248" w:rsidRDefault="00B93852">
          <w:pPr>
            <w:pStyle w:val="TOC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36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5.</w:t>
            </w:r>
            <w:r w:rsidR="00D33248" w:rsidRPr="00D33248">
              <w:rPr>
                <w:rFonts w:ascii="Times New Roman" w:eastAsiaTheme="minorEastAsia" w:hAnsi="Times New Roman"/>
                <w:noProof/>
              </w:rPr>
              <w:tab/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>КУЛТУРНА И ЈАВНА ДЕЛАТНОСТ ШКОЛЕ, ЈУБИЛЕЈИ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7B45CE">
              <w:rPr>
                <w:rFonts w:ascii="Times New Roman" w:hAnsi="Times New Roman"/>
                <w:noProof/>
                <w:webHidden/>
              </w:rPr>
              <w:t>38</w:t>
            </w:r>
          </w:hyperlink>
        </w:p>
        <w:p w:rsidR="00D33248" w:rsidRPr="00D33248" w:rsidRDefault="00B93852">
          <w:pPr>
            <w:pStyle w:val="TOC1"/>
            <w:tabs>
              <w:tab w:val="left" w:pos="440"/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37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6.</w:t>
            </w:r>
            <w:r w:rsidR="00D33248" w:rsidRPr="00D33248">
              <w:rPr>
                <w:rFonts w:ascii="Times New Roman" w:eastAsiaTheme="minorEastAsia" w:hAnsi="Times New Roman"/>
                <w:noProof/>
              </w:rPr>
              <w:tab/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>ОСТАЛЕ ВАСПИТНО-ОБРАЗОВНЕ АКТИВНОСТИ ШКОЛЕ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7B45CE">
              <w:rPr>
                <w:rFonts w:ascii="Times New Roman" w:hAnsi="Times New Roman"/>
                <w:noProof/>
                <w:webHidden/>
              </w:rPr>
              <w:t>39</w:t>
            </w:r>
          </w:hyperlink>
        </w:p>
        <w:p w:rsidR="00D33248" w:rsidRPr="00D33248" w:rsidRDefault="00047C2B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r>
            <w:t xml:space="preserve">6.1 </w:t>
          </w:r>
          <w:hyperlink w:anchor="_Toc461535338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ПЛАН РАДА ТИМА ЗА КАРИЈЕРНО САВ</w:t>
            </w:r>
            <w:r w:rsidR="00C75870">
              <w:rPr>
                <w:rStyle w:val="Hyperlink"/>
                <w:rFonts w:ascii="Times New Roman" w:hAnsi="Times New Roman"/>
                <w:noProof/>
              </w:rPr>
              <w:t>ЕТОВАЊЕ МЕДИЦИНСКЕ ШКОЛЕ 2018/19</w:t>
            </w:r>
            <w:r w:rsidR="007140DF">
              <w:rPr>
                <w:rStyle w:val="Hyperlink"/>
                <w:rFonts w:ascii="Times New Roman" w:hAnsi="Times New Roman"/>
                <w:noProof/>
              </w:rPr>
              <w:t xml:space="preserve"> </w:t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>ШК. ГОДИНУ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7B45CE">
              <w:rPr>
                <w:rFonts w:ascii="Times New Roman" w:hAnsi="Times New Roman"/>
                <w:noProof/>
                <w:webHidden/>
              </w:rPr>
              <w:t>39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39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6.1.1.ПРОГРАМ КАРИЈЕРНОГ САВЕТОВАЊА И ПРОФЕСИОНАЛНЕ ОРИЈЕНТАЦИЈЕ УЧЕНИКА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_Toc461535339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39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40" w:history="1">
            <w:r w:rsidR="00D33248" w:rsidRPr="00D33248">
              <w:rPr>
                <w:rStyle w:val="Hyperlink"/>
                <w:rFonts w:ascii="Times New Roman" w:hAnsi="Times New Roman"/>
                <w:noProof/>
                <w:position w:val="-10"/>
                <w:lang w:val="en-GB"/>
              </w:rPr>
              <w:t>6.1.2.Активности у развоју хуманих односа међу људима и међу половима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_Toc461535340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40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41" w:history="1">
            <w:r w:rsidR="00D33248" w:rsidRPr="00D33248">
              <w:rPr>
                <w:rStyle w:val="Hyperlink"/>
                <w:rFonts w:ascii="Times New Roman" w:hAnsi="Times New Roman"/>
                <w:noProof/>
                <w:position w:val="-10"/>
                <w:lang w:val="en-GB"/>
              </w:rPr>
              <w:t>6.1.3.Активности на заштити човекове средине и на унапређивању исте, као и на заштити здравља ученика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_Toc461535341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41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42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ГЛОБАЛНИ ПРОГРА</w:t>
            </w:r>
            <w:r w:rsidR="007140DF">
              <w:rPr>
                <w:rStyle w:val="Hyperlink"/>
                <w:rFonts w:ascii="Times New Roman" w:hAnsi="Times New Roman"/>
                <w:noProof/>
              </w:rPr>
              <w:t>М ЗДРАВСТВЕНОГ ВАСПИТАЊА ЗА 2017/18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_Toc461535342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41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43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ПРОГРАМ МЕРА ПРЕВЕНЦИЈЕ ДЕЛИНКВЕНТНОГ ПОНАШАЊА И БОЛЕСТИ ЗАВИСНОСТИ КОД СРЕДЊОШКОЛСКЕ ОМЛАДИНЕ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_Toc461535343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43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44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7. СТРУКТУРА 40-то ЧАСОВНЕ РАДНЕ НЕДЕЉЕ И КАЛЕНДАР РАДА ШКОЛЕ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_Toc461535344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44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33248" w:rsidRDefault="00B93852">
          <w:pPr>
            <w:pStyle w:val="TOC1"/>
            <w:tabs>
              <w:tab w:val="right" w:leader="dot" w:pos="9060"/>
            </w:tabs>
          </w:pPr>
          <w:hyperlink w:anchor="_Toc461535345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8. ПРОГРАМ ЗАШТИТЕ УЧЕНИКА ОД НАСИЉА, ЗЛОСТАВЉАЊА И ЗАНЕМАРИВАЊА У ОБРАЗОВНО-ВАСПИТНИМ УСТАНОВАМА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instrText xml:space="preserve"> PAGEREF _Toc461535345 \h </w:instrText>
            </w:r>
            <w:r w:rsidRPr="00D33248">
              <w:rPr>
                <w:rFonts w:ascii="Times New Roman" w:hAnsi="Times New Roman"/>
                <w:noProof/>
                <w:webHidden/>
              </w:rPr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611235">
              <w:rPr>
                <w:rFonts w:ascii="Times New Roman" w:hAnsi="Times New Roman"/>
                <w:noProof/>
                <w:webHidden/>
              </w:rPr>
              <w:t>46</w:t>
            </w:r>
            <w:r w:rsidRPr="00D3324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B45CE" w:rsidRDefault="007B45CE" w:rsidP="007B45CE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8.1. Програм Тима за </w:t>
          </w:r>
          <w:r w:rsidR="00A255D7">
            <w:rPr>
              <w:rFonts w:eastAsiaTheme="minorEastAsia"/>
            </w:rPr>
            <w:t xml:space="preserve"> обрзбеђење квалитета и развој установе........................................49</w:t>
          </w:r>
        </w:p>
        <w:p w:rsidR="00611235" w:rsidRDefault="00611235" w:rsidP="007B45CE">
          <w:pPr>
            <w:rPr>
              <w:rFonts w:eastAsiaTheme="minorEastAsia"/>
            </w:rPr>
          </w:pPr>
        </w:p>
        <w:p w:rsidR="007B45CE" w:rsidRDefault="007B45CE" w:rsidP="007B45CE">
          <w:pPr>
            <w:rPr>
              <w:rFonts w:eastAsiaTheme="minorEastAsia"/>
            </w:rPr>
          </w:pPr>
          <w:r>
            <w:rPr>
              <w:rFonts w:eastAsiaTheme="minorEastAsia"/>
            </w:rPr>
            <w:t>8.2. Програм Тима за професионални развој........................................................................51</w:t>
          </w:r>
        </w:p>
        <w:p w:rsidR="00611235" w:rsidRDefault="00611235" w:rsidP="007B45CE">
          <w:pPr>
            <w:rPr>
              <w:rFonts w:eastAsiaTheme="minorEastAsia"/>
            </w:rPr>
          </w:pPr>
        </w:p>
        <w:p w:rsidR="007B45CE" w:rsidRDefault="007B45CE" w:rsidP="007B45CE">
          <w:pPr>
            <w:rPr>
              <w:rFonts w:eastAsiaTheme="minorEastAsia"/>
            </w:rPr>
          </w:pPr>
          <w:r>
            <w:rPr>
              <w:rFonts w:eastAsiaTheme="minorEastAsia"/>
            </w:rPr>
            <w:t>8.3. Програм Тима за развој међупредметних компетенција и предузетништва..............53</w:t>
          </w:r>
        </w:p>
        <w:p w:rsidR="00611235" w:rsidRDefault="00611235" w:rsidP="007B45CE">
          <w:pPr>
            <w:rPr>
              <w:rFonts w:eastAsiaTheme="minorEastAsia"/>
            </w:rPr>
          </w:pPr>
        </w:p>
        <w:p w:rsidR="007B45CE" w:rsidRDefault="007B45CE" w:rsidP="007B45CE">
          <w:pPr>
            <w:rPr>
              <w:rFonts w:eastAsiaTheme="minorEastAsia"/>
            </w:rPr>
          </w:pPr>
          <w:r>
            <w:rPr>
              <w:rFonts w:eastAsiaTheme="minorEastAsia"/>
            </w:rPr>
            <w:t>8.4. Програм Тима за инклузивно образовање.....................................................................54</w:t>
          </w:r>
        </w:p>
        <w:p w:rsidR="00611235" w:rsidRPr="007B45CE" w:rsidRDefault="00611235" w:rsidP="007B45CE">
          <w:pPr>
            <w:rPr>
              <w:rFonts w:eastAsiaTheme="minorEastAsia"/>
            </w:rPr>
          </w:pPr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46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9. ГОДИШЊИ ПРОГРАМИ РАДА СТРУЧНИХ ОРГАНА ШКОЛЕ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55</w:t>
            </w:r>
          </w:hyperlink>
        </w:p>
        <w:p w:rsidR="00D33248" w:rsidRPr="00D33248" w:rsidRDefault="00B93852">
          <w:pPr>
            <w:pStyle w:val="TOC1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47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9.1.</w:t>
            </w:r>
            <w:r w:rsidR="00D33248" w:rsidRPr="00D33248">
              <w:rPr>
                <w:rFonts w:ascii="Times New Roman" w:eastAsiaTheme="minorEastAsia" w:hAnsi="Times New Roman"/>
                <w:noProof/>
              </w:rPr>
              <w:tab/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>План и п</w:t>
            </w:r>
            <w:r w:rsidR="00C75870">
              <w:rPr>
                <w:rStyle w:val="Hyperlink"/>
                <w:rFonts w:ascii="Times New Roman" w:hAnsi="Times New Roman"/>
                <w:noProof/>
              </w:rPr>
              <w:t>рограм Наставничког већа за 2018/19</w:t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>. годину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55</w:t>
            </w:r>
          </w:hyperlink>
        </w:p>
        <w:p w:rsidR="00D33248" w:rsidRPr="0027647D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48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9.2.  План и програм</w:t>
            </w:r>
            <w:r w:rsidR="00C75870">
              <w:rPr>
                <w:rStyle w:val="Hyperlink"/>
                <w:rFonts w:ascii="Times New Roman" w:hAnsi="Times New Roman"/>
                <w:noProof/>
              </w:rPr>
              <w:t xml:space="preserve"> одељенских већа за школску 2018/19</w:t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 xml:space="preserve"> годину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57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49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9. 3. Стручна већа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59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0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ПЛАН РАДА СТРУЧНОГ АКТИВА ЗА ШКОЛСКО РАЗВОЈНО ПЛАНИРАЊЕ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60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1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9.4.Педагошки колегијум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61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2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9.5. Одељенске старешине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62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3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9.6.  Годишњи план</w:t>
            </w:r>
            <w:r w:rsidR="00C75870">
              <w:rPr>
                <w:rStyle w:val="Hyperlink"/>
                <w:rFonts w:ascii="Times New Roman" w:hAnsi="Times New Roman"/>
                <w:noProof/>
              </w:rPr>
              <w:t xml:space="preserve"> рада школског психолога за 2018/19</w:t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 xml:space="preserve"> годину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67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4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10. ПРОГРАМИ И ПЛАНОВИ РАДА ОРГАНА УПРАВЉАЊА ШКОЛЕ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71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5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10.1. Школски одбор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71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6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10.2 План и програм рада</w:t>
            </w:r>
            <w:r w:rsidR="00C75870">
              <w:rPr>
                <w:rStyle w:val="Hyperlink"/>
                <w:rFonts w:ascii="Times New Roman" w:hAnsi="Times New Roman"/>
                <w:noProof/>
              </w:rPr>
              <w:t xml:space="preserve"> директора школе за школску 2018/19</w:t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 xml:space="preserve"> годину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74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7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 xml:space="preserve">10.3. </w:t>
            </w:r>
            <w:r w:rsidR="00C75870">
              <w:rPr>
                <w:rStyle w:val="Hyperlink"/>
                <w:rFonts w:ascii="Times New Roman" w:hAnsi="Times New Roman"/>
                <w:noProof/>
              </w:rPr>
              <w:t>План рада секретара школе у 2018/19</w:t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 xml:space="preserve"> години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78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8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10.4</w:t>
            </w:r>
            <w:r w:rsidR="00C75870">
              <w:rPr>
                <w:rStyle w:val="Hyperlink"/>
                <w:rFonts w:ascii="Times New Roman" w:hAnsi="Times New Roman"/>
                <w:noProof/>
              </w:rPr>
              <w:t>. План рада Савета родитеља 2018/19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80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59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11. ПРОГРАМ УНАПРЕЂИВАЊА ОБРАЗОВНО-ВАСПИТНОГ РАДА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81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60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 xml:space="preserve">12. ПРОГРАМ </w:t>
            </w:r>
            <w:r w:rsidR="00D33248" w:rsidRPr="00D33248">
              <w:rPr>
                <w:rStyle w:val="Hyperlink"/>
                <w:rFonts w:ascii="Times New Roman" w:hAnsi="Times New Roman"/>
                <w:noProof/>
                <w:lang w:val="da-DK"/>
              </w:rPr>
              <w:t>ИСТРАЖИВАЊА</w:t>
            </w:r>
            <w:r w:rsidR="00D33248" w:rsidRPr="00D33248">
              <w:rPr>
                <w:rStyle w:val="Hyperlink"/>
                <w:rFonts w:ascii="Times New Roman" w:hAnsi="Times New Roman"/>
                <w:noProof/>
              </w:rPr>
              <w:t xml:space="preserve"> И ОГЛЕДНОГ РАДА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82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61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13 . ПРАЋЕЊЕ ОСТВАРИВАЊА И ЕВАУЛАЦИЈА ГОДИШЊЕГ ПРОГРАМА РАДА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83</w:t>
            </w:r>
          </w:hyperlink>
        </w:p>
        <w:p w:rsidR="00D33248" w:rsidRPr="00D33248" w:rsidRDefault="00B93852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/>
              <w:noProof/>
            </w:rPr>
          </w:pPr>
          <w:hyperlink w:anchor="_Toc461535362" w:history="1">
            <w:r w:rsidR="00D33248" w:rsidRPr="00D33248">
              <w:rPr>
                <w:rStyle w:val="Hyperlink"/>
                <w:rFonts w:ascii="Times New Roman" w:hAnsi="Times New Roman"/>
                <w:noProof/>
              </w:rPr>
              <w:t>14. ПРОГРАМ ШКОЛСКОГ МАРКЕТИНГА</w:t>
            </w:r>
            <w:r w:rsidR="00D33248" w:rsidRPr="00D33248">
              <w:rPr>
                <w:rFonts w:ascii="Times New Roman" w:hAnsi="Times New Roman"/>
                <w:noProof/>
                <w:webHidden/>
              </w:rPr>
              <w:tab/>
            </w:r>
            <w:r w:rsidR="0027647D">
              <w:rPr>
                <w:rFonts w:ascii="Times New Roman" w:hAnsi="Times New Roman"/>
                <w:noProof/>
                <w:webHidden/>
              </w:rPr>
              <w:t>85</w:t>
            </w:r>
          </w:hyperlink>
        </w:p>
        <w:p w:rsidR="00A75808" w:rsidRPr="001D1E84" w:rsidRDefault="00B93852">
          <w:pPr>
            <w:rPr>
              <w:rFonts w:ascii="Times New Roman" w:hAnsi="Times New Roman"/>
            </w:rPr>
          </w:pPr>
          <w:r w:rsidRPr="00D33248">
            <w:rPr>
              <w:rFonts w:ascii="Times New Roman" w:hAnsi="Times New Roman"/>
            </w:rPr>
            <w:fldChar w:fldCharType="end"/>
          </w:r>
        </w:p>
      </w:sdtContent>
    </w:sdt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5C406B" w:rsidRPr="001D1E84" w:rsidRDefault="005C406B" w:rsidP="00CD6EA4">
      <w:pPr>
        <w:jc w:val="both"/>
        <w:rPr>
          <w:rFonts w:ascii="Times New Roman" w:hAnsi="Times New Roman"/>
        </w:rPr>
      </w:pPr>
    </w:p>
    <w:p w:rsidR="00103B76" w:rsidRDefault="00103B76" w:rsidP="00CD6EA4">
      <w:pPr>
        <w:jc w:val="both"/>
        <w:rPr>
          <w:rFonts w:ascii="Times New Roman" w:hAnsi="Times New Roman"/>
        </w:rPr>
      </w:pPr>
    </w:p>
    <w:p w:rsidR="00912086" w:rsidRDefault="00912086" w:rsidP="00CD6EA4">
      <w:pPr>
        <w:jc w:val="both"/>
        <w:rPr>
          <w:rFonts w:ascii="Times New Roman" w:hAnsi="Times New Roman"/>
        </w:rPr>
      </w:pPr>
    </w:p>
    <w:p w:rsidR="00912086" w:rsidRDefault="00912086" w:rsidP="00CD6EA4">
      <w:pPr>
        <w:jc w:val="both"/>
        <w:rPr>
          <w:rFonts w:ascii="Times New Roman" w:hAnsi="Times New Roman"/>
        </w:rPr>
      </w:pPr>
    </w:p>
    <w:p w:rsidR="00912086" w:rsidRDefault="00912086" w:rsidP="00CD6EA4">
      <w:pPr>
        <w:jc w:val="both"/>
        <w:rPr>
          <w:rFonts w:ascii="Times New Roman" w:hAnsi="Times New Roman"/>
        </w:rPr>
      </w:pPr>
    </w:p>
    <w:p w:rsidR="00912086" w:rsidRDefault="00912086" w:rsidP="00CD6EA4">
      <w:pPr>
        <w:jc w:val="both"/>
        <w:rPr>
          <w:rFonts w:ascii="Times New Roman" w:hAnsi="Times New Roman"/>
        </w:rPr>
      </w:pPr>
    </w:p>
    <w:p w:rsidR="00912086" w:rsidRDefault="00912086" w:rsidP="00CD6EA4">
      <w:pPr>
        <w:jc w:val="both"/>
        <w:rPr>
          <w:rFonts w:ascii="Times New Roman" w:hAnsi="Times New Roman"/>
        </w:rPr>
      </w:pPr>
    </w:p>
    <w:p w:rsidR="00912086" w:rsidRDefault="00912086" w:rsidP="00CD6EA4">
      <w:pPr>
        <w:jc w:val="both"/>
        <w:rPr>
          <w:rFonts w:ascii="Times New Roman" w:hAnsi="Times New Roman"/>
        </w:rPr>
      </w:pPr>
    </w:p>
    <w:p w:rsidR="00912086" w:rsidRDefault="00912086" w:rsidP="00CD6EA4">
      <w:pPr>
        <w:jc w:val="both"/>
        <w:rPr>
          <w:rFonts w:ascii="Times New Roman" w:hAnsi="Times New Roman"/>
        </w:rPr>
      </w:pPr>
    </w:p>
    <w:p w:rsidR="00912086" w:rsidRPr="00FC1E17" w:rsidRDefault="00912086" w:rsidP="00CD6EA4">
      <w:pPr>
        <w:jc w:val="both"/>
        <w:rPr>
          <w:rFonts w:ascii="Times New Roman" w:hAnsi="Times New Roman"/>
        </w:rPr>
      </w:pPr>
    </w:p>
    <w:p w:rsidR="00103B76" w:rsidRDefault="00103B76" w:rsidP="00CD6EA4">
      <w:pPr>
        <w:jc w:val="both"/>
        <w:rPr>
          <w:rFonts w:ascii="Times New Roman" w:hAnsi="Times New Roman"/>
        </w:rPr>
      </w:pPr>
    </w:p>
    <w:p w:rsidR="00CD6EA4" w:rsidRPr="00FF3CD9" w:rsidRDefault="00AE6401" w:rsidP="00CD6E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основу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члана</w:t>
      </w:r>
      <w:r w:rsidR="00CD6EA4" w:rsidRPr="00CE20B7">
        <w:rPr>
          <w:rFonts w:ascii="Times New Roman" w:hAnsi="Times New Roman"/>
        </w:rPr>
        <w:t xml:space="preserve"> </w:t>
      </w:r>
      <w:r w:rsidR="00F753F0">
        <w:rPr>
          <w:rFonts w:ascii="Times New Roman" w:hAnsi="Times New Roman"/>
        </w:rPr>
        <w:t>119</w:t>
      </w:r>
      <w:r w:rsidR="00CD6EA4" w:rsidRPr="00CE20B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став</w:t>
      </w:r>
      <w:r w:rsidR="00CD6EA4" w:rsidRPr="00CE20B7">
        <w:rPr>
          <w:rFonts w:ascii="Times New Roman" w:hAnsi="Times New Roman"/>
        </w:rPr>
        <w:t xml:space="preserve"> 1. та</w:t>
      </w:r>
      <w:r>
        <w:rPr>
          <w:rFonts w:ascii="Times New Roman" w:hAnsi="Times New Roman"/>
        </w:rPr>
        <w:t>чка</w:t>
      </w:r>
      <w:r w:rsidR="00CD6EA4" w:rsidRPr="00CE20B7">
        <w:rPr>
          <w:rFonts w:ascii="Times New Roman" w:hAnsi="Times New Roman"/>
        </w:rPr>
        <w:t xml:space="preserve"> 2</w:t>
      </w:r>
      <w:r w:rsidR="00CD6EA4" w:rsidRPr="00CE20B7">
        <w:rPr>
          <w:rFonts w:ascii="Times New Roman" w:hAnsi="Times New Roman"/>
          <w:lang w:val="sr-Cyrl-CS"/>
        </w:rPr>
        <w:t>,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чланом</w:t>
      </w:r>
      <w:r w:rsidR="00CD6EA4" w:rsidRPr="00CE20B7">
        <w:rPr>
          <w:rFonts w:ascii="Times New Roman" w:hAnsi="Times New Roman"/>
        </w:rPr>
        <w:t xml:space="preserve"> 89. </w:t>
      </w:r>
      <w:r>
        <w:rPr>
          <w:rFonts w:ascii="Times New Roman" w:hAnsi="Times New Roman"/>
        </w:rPr>
        <w:t>Закона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основама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система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образовања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васпитања</w:t>
      </w:r>
      <w:r w:rsidR="00CD6EA4" w:rsidRPr="00CE20B7">
        <w:rPr>
          <w:rFonts w:ascii="Times New Roman" w:hAnsi="Times New Roman"/>
        </w:rPr>
        <w:t xml:space="preserve"> </w:t>
      </w:r>
      <w:r w:rsidR="00CE14F4" w:rsidRPr="00CE14F4">
        <w:rPr>
          <w:rFonts w:ascii="Times New Roman" w:hAnsi="Times New Roman"/>
          <w:bCs/>
        </w:rPr>
        <w:t xml:space="preserve">(„Сл. глaсник РС", бр. </w:t>
      </w:r>
      <w:r w:rsidR="00F753F0">
        <w:rPr>
          <w:rFonts w:ascii="Times New Roman" w:hAnsi="Times New Roman"/>
          <w:bCs/>
        </w:rPr>
        <w:t>88/17 и 27/18 – др.зaкoни</w:t>
      </w:r>
      <w:r w:rsidR="00CE14F4" w:rsidRPr="00CE14F4">
        <w:rPr>
          <w:rFonts w:ascii="Times New Roman" w:hAnsi="Times New Roman"/>
          <w:bCs/>
        </w:rPr>
        <w:t>)</w:t>
      </w:r>
      <w:r w:rsidR="00CD6EA4" w:rsidRPr="00CE14F4">
        <w:rPr>
          <w:rFonts w:ascii="Times New Roman" w:hAnsi="Times New Roman"/>
        </w:rPr>
        <w:t xml:space="preserve">, </w:t>
      </w:r>
      <w:r w:rsidRPr="00CE14F4">
        <w:rPr>
          <w:rFonts w:ascii="Times New Roman" w:hAnsi="Times New Roman"/>
        </w:rPr>
        <w:t>након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разматрања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предлога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Годишњег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плана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рада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школе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седници</w:t>
      </w:r>
      <w:r w:rsidR="00CD6E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Савета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родитеља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одржаној</w:t>
      </w:r>
      <w:r w:rsidR="00CD6EA4" w:rsidRPr="00CE2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  <w:r w:rsidR="00AC2A55">
        <w:rPr>
          <w:rFonts w:ascii="Times New Roman" w:hAnsi="Times New Roman"/>
        </w:rPr>
        <w:t xml:space="preserve"> </w:t>
      </w:r>
      <w:r w:rsidR="0001103A" w:rsidRPr="00FF3CD9">
        <w:rPr>
          <w:rFonts w:ascii="Times New Roman" w:hAnsi="Times New Roman"/>
        </w:rPr>
        <w:t>1</w:t>
      </w:r>
      <w:r w:rsidR="00F753F0">
        <w:rPr>
          <w:rFonts w:ascii="Times New Roman" w:hAnsi="Times New Roman"/>
        </w:rPr>
        <w:t>3</w:t>
      </w:r>
      <w:r w:rsidR="0001103A" w:rsidRPr="00FF3CD9">
        <w:rPr>
          <w:rFonts w:ascii="Times New Roman" w:hAnsi="Times New Roman"/>
        </w:rPr>
        <w:t>.9.201</w:t>
      </w:r>
      <w:r w:rsidR="00F753F0">
        <w:rPr>
          <w:rFonts w:ascii="Times New Roman" w:hAnsi="Times New Roman"/>
        </w:rPr>
        <w:t>8</w:t>
      </w:r>
      <w:r w:rsidR="00AC2A55" w:rsidRPr="00FF3CD9">
        <w:rPr>
          <w:rFonts w:ascii="Times New Roman" w:hAnsi="Times New Roman"/>
        </w:rPr>
        <w:t>.</w:t>
      </w:r>
      <w:r w:rsidR="00CD6EA4" w:rsidRPr="00FF3CD9">
        <w:rPr>
          <w:rFonts w:ascii="Times New Roman" w:hAnsi="Times New Roman"/>
          <w:lang w:val="en-US"/>
        </w:rPr>
        <w:t xml:space="preserve"> </w:t>
      </w:r>
      <w:r w:rsidRPr="00FF3CD9">
        <w:rPr>
          <w:rFonts w:ascii="Times New Roman" w:hAnsi="Times New Roman"/>
        </w:rPr>
        <w:t>године</w:t>
      </w:r>
      <w:r w:rsidR="00CD6EA4" w:rsidRPr="00FF3CD9">
        <w:rPr>
          <w:rFonts w:ascii="Times New Roman" w:hAnsi="Times New Roman"/>
        </w:rPr>
        <w:t xml:space="preserve">, </w:t>
      </w:r>
      <w:r w:rsidRPr="00FF3CD9">
        <w:rPr>
          <w:rFonts w:ascii="Times New Roman" w:hAnsi="Times New Roman"/>
        </w:rPr>
        <w:t>и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након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прибављања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мишљења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ученичког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парламента</w:t>
      </w:r>
      <w:r w:rsidR="00CD6EA4" w:rsidRPr="00FF3CD9">
        <w:rPr>
          <w:rFonts w:ascii="Times New Roman" w:hAnsi="Times New Roman"/>
        </w:rPr>
        <w:t xml:space="preserve"> </w:t>
      </w:r>
      <w:r w:rsidR="00CD6EA4" w:rsidRPr="00FF3CD9">
        <w:rPr>
          <w:rFonts w:ascii="Times New Roman" w:hAnsi="Times New Roman"/>
          <w:lang w:val="sr-Cyrl-CS"/>
        </w:rPr>
        <w:t>о</w:t>
      </w:r>
      <w:r w:rsidRPr="00FF3CD9">
        <w:rPr>
          <w:rFonts w:ascii="Times New Roman" w:hAnsi="Times New Roman"/>
          <w:lang w:val="sr-Latn-CS"/>
        </w:rPr>
        <w:t>д</w:t>
      </w:r>
      <w:r w:rsidR="00CD6EA4" w:rsidRPr="00FF3CD9">
        <w:rPr>
          <w:rFonts w:ascii="Times New Roman" w:hAnsi="Times New Roman"/>
          <w:lang w:val="sr-Cyrl-CS"/>
        </w:rPr>
        <w:t xml:space="preserve"> </w:t>
      </w:r>
      <w:r w:rsidR="00FF3CD9" w:rsidRPr="00515C63">
        <w:rPr>
          <w:rFonts w:ascii="Times New Roman" w:hAnsi="Times New Roman"/>
          <w:lang w:val="en-US"/>
        </w:rPr>
        <w:t>13</w:t>
      </w:r>
      <w:r w:rsidR="0001103A" w:rsidRPr="00515C63">
        <w:rPr>
          <w:rFonts w:ascii="Times New Roman" w:hAnsi="Times New Roman"/>
          <w:lang w:val="en-US"/>
        </w:rPr>
        <w:t>.9.201</w:t>
      </w:r>
      <w:r w:rsidR="00F753F0" w:rsidRPr="00515C63">
        <w:rPr>
          <w:rFonts w:ascii="Times New Roman" w:hAnsi="Times New Roman"/>
        </w:rPr>
        <w:t>8</w:t>
      </w:r>
      <w:r w:rsidR="00CD6EA4" w:rsidRPr="00515C63">
        <w:rPr>
          <w:rFonts w:ascii="Times New Roman" w:hAnsi="Times New Roman"/>
          <w:lang w:val="en-US"/>
        </w:rPr>
        <w:t xml:space="preserve">. </w:t>
      </w:r>
      <w:r w:rsidRPr="00515C63">
        <w:rPr>
          <w:rFonts w:ascii="Times New Roman" w:hAnsi="Times New Roman"/>
          <w:lang w:val="sr-Latn-CS"/>
        </w:rPr>
        <w:t>године</w:t>
      </w:r>
      <w:r w:rsidR="00CD6EA4" w:rsidRPr="00FF3CD9">
        <w:rPr>
          <w:rFonts w:ascii="Times New Roman" w:hAnsi="Times New Roman"/>
        </w:rPr>
        <w:t xml:space="preserve">, </w:t>
      </w:r>
      <w:r w:rsidRPr="00FF3CD9">
        <w:rPr>
          <w:rFonts w:ascii="Times New Roman" w:hAnsi="Times New Roman"/>
        </w:rPr>
        <w:t>Школски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одбор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Медицинске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школе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у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Зрењанину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на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седници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одржаној</w:t>
      </w:r>
      <w:r w:rsidR="00CD6EA4" w:rsidRPr="00FF3CD9">
        <w:rPr>
          <w:rFonts w:ascii="Times New Roman" w:hAnsi="Times New Roman"/>
        </w:rPr>
        <w:t xml:space="preserve"> </w:t>
      </w:r>
      <w:r w:rsidRPr="00FF3CD9">
        <w:rPr>
          <w:rFonts w:ascii="Times New Roman" w:hAnsi="Times New Roman"/>
        </w:rPr>
        <w:t>дана</w:t>
      </w:r>
      <w:r w:rsidR="00CD6EA4" w:rsidRPr="00FF3CD9">
        <w:rPr>
          <w:rFonts w:ascii="Times New Roman" w:hAnsi="Times New Roman"/>
        </w:rPr>
        <w:t xml:space="preserve"> </w:t>
      </w:r>
      <w:r w:rsidR="0001103A" w:rsidRPr="00FF3CD9">
        <w:rPr>
          <w:rFonts w:ascii="Times New Roman" w:hAnsi="Times New Roman"/>
          <w:lang w:val="en-US"/>
        </w:rPr>
        <w:t>1</w:t>
      </w:r>
      <w:r w:rsidR="00F753F0">
        <w:rPr>
          <w:rFonts w:ascii="Times New Roman" w:hAnsi="Times New Roman"/>
        </w:rPr>
        <w:t>4</w:t>
      </w:r>
      <w:r w:rsidR="0001103A" w:rsidRPr="00FF3CD9">
        <w:rPr>
          <w:rFonts w:ascii="Times New Roman" w:hAnsi="Times New Roman"/>
          <w:lang w:val="en-US"/>
        </w:rPr>
        <w:t>.9.201</w:t>
      </w:r>
      <w:r w:rsidR="00F753F0">
        <w:rPr>
          <w:rFonts w:ascii="Times New Roman" w:hAnsi="Times New Roman"/>
        </w:rPr>
        <w:t>8</w:t>
      </w:r>
      <w:r w:rsidR="00CD6EA4" w:rsidRPr="00FF3CD9">
        <w:rPr>
          <w:rFonts w:ascii="Times New Roman" w:hAnsi="Times New Roman"/>
          <w:lang w:val="en-US"/>
        </w:rPr>
        <w:t xml:space="preserve">. </w:t>
      </w:r>
      <w:r w:rsidRPr="00FF3CD9">
        <w:rPr>
          <w:rFonts w:ascii="Times New Roman" w:hAnsi="Times New Roman"/>
          <w:lang w:val="sr-Latn-CS"/>
        </w:rPr>
        <w:t>године</w:t>
      </w:r>
      <w:r w:rsidR="00CD6EA4" w:rsidRPr="00FF3CD9">
        <w:rPr>
          <w:rFonts w:ascii="Times New Roman" w:hAnsi="Times New Roman"/>
          <w:lang w:val="sr-Latn-CS"/>
        </w:rPr>
        <w:t xml:space="preserve"> </w:t>
      </w:r>
      <w:r w:rsidRPr="00FF3CD9">
        <w:rPr>
          <w:rFonts w:ascii="Times New Roman" w:hAnsi="Times New Roman"/>
          <w:lang w:val="sr-Latn-CS"/>
        </w:rPr>
        <w:t>доноси</w:t>
      </w:r>
      <w:r w:rsidR="00CD6EA4" w:rsidRPr="00FF3CD9">
        <w:rPr>
          <w:rFonts w:ascii="Times New Roman" w:hAnsi="Times New Roman"/>
          <w:lang w:val="sr-Latn-CS"/>
        </w:rPr>
        <w:t>:</w:t>
      </w:r>
    </w:p>
    <w:p w:rsidR="00CD6EA4" w:rsidRPr="00153E30" w:rsidRDefault="00CD6EA4" w:rsidP="00CD6EA4">
      <w:pPr>
        <w:rPr>
          <w:color w:val="1F497D"/>
        </w:rPr>
      </w:pPr>
    </w:p>
    <w:p w:rsidR="00CD6EA4" w:rsidRPr="00AE6401" w:rsidRDefault="00AE6401" w:rsidP="00696617">
      <w:pPr>
        <w:pStyle w:val="Heading1"/>
        <w:numPr>
          <w:ilvl w:val="0"/>
          <w:numId w:val="34"/>
        </w:numPr>
      </w:pPr>
      <w:bookmarkStart w:id="0" w:name="_Toc461535313"/>
      <w:r w:rsidRPr="00AE6401">
        <w:t>УВОДНИ</w:t>
      </w:r>
      <w:r w:rsidR="00CD6EA4" w:rsidRPr="00AE6401">
        <w:t xml:space="preserve"> </w:t>
      </w:r>
      <w:r w:rsidRPr="00AE6401">
        <w:t>ДЕО</w:t>
      </w:r>
      <w:bookmarkEnd w:id="0"/>
    </w:p>
    <w:p w:rsidR="00CD6EA4" w:rsidRDefault="00CD6EA4" w:rsidP="00CD6EA4">
      <w:pPr>
        <w:ind w:left="720"/>
        <w:rPr>
          <w:rFonts w:ascii="Times New Roman" w:hAnsi="Times New Roman"/>
          <w:b/>
          <w:lang w:val="da-DK"/>
        </w:rPr>
      </w:pPr>
    </w:p>
    <w:p w:rsidR="00CD6EA4" w:rsidRPr="007620E7" w:rsidRDefault="00AE6401" w:rsidP="00103B76">
      <w:pPr>
        <w:pStyle w:val="Heading1"/>
      </w:pPr>
      <w:bookmarkStart w:id="1" w:name="_Toc461535314"/>
      <w:r w:rsidRPr="007620E7">
        <w:t>1.1 ЗАКОНСКЕ</w:t>
      </w:r>
      <w:r w:rsidR="00CD6EA4" w:rsidRPr="007620E7">
        <w:t xml:space="preserve"> </w:t>
      </w:r>
      <w:r w:rsidRPr="007620E7">
        <w:t>ОСНОВЕ</w:t>
      </w:r>
      <w:r w:rsidR="00CD6EA4" w:rsidRPr="007620E7">
        <w:t xml:space="preserve"> </w:t>
      </w:r>
      <w:r w:rsidRPr="007620E7">
        <w:t>РАДА</w:t>
      </w:r>
      <w:r w:rsidR="00CD6EA4" w:rsidRPr="007620E7">
        <w:t xml:space="preserve"> </w:t>
      </w:r>
      <w:r w:rsidRPr="007620E7">
        <w:t>ШКОЛЕ</w:t>
      </w:r>
      <w:bookmarkEnd w:id="1"/>
    </w:p>
    <w:p w:rsidR="00CD6EA4" w:rsidRPr="00002469" w:rsidRDefault="00CD6EA4" w:rsidP="007620E7">
      <w:pPr>
        <w:pStyle w:val="Heading4"/>
        <w:rPr>
          <w:lang w:val="da-DK"/>
        </w:rPr>
      </w:pPr>
    </w:p>
    <w:p w:rsidR="005E2E54" w:rsidRDefault="00AE6401" w:rsidP="005E2E54">
      <w:pPr>
        <w:pStyle w:val="yiv2228484330"/>
        <w:ind w:firstLine="360"/>
        <w:jc w:val="both"/>
      </w:pPr>
      <w:r>
        <w:rPr>
          <w:lang w:val="da-DK"/>
        </w:rPr>
        <w:t>Структуру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садржај</w:t>
      </w:r>
      <w:r w:rsidR="005E2E54">
        <w:rPr>
          <w:lang w:val="da-DK"/>
        </w:rPr>
        <w:t xml:space="preserve"> </w:t>
      </w:r>
      <w:r>
        <w:rPr>
          <w:lang w:val="da-DK"/>
        </w:rPr>
        <w:t>Годишњег</w:t>
      </w:r>
      <w:r w:rsidR="005E2E54">
        <w:rPr>
          <w:lang w:val="da-DK"/>
        </w:rPr>
        <w:t xml:space="preserve"> </w:t>
      </w:r>
      <w:r>
        <w:rPr>
          <w:lang w:val="da-DK"/>
        </w:rPr>
        <w:t>програма</w:t>
      </w:r>
      <w:r w:rsidR="005E2E54">
        <w:rPr>
          <w:lang w:val="da-DK"/>
        </w:rPr>
        <w:t xml:space="preserve"> </w:t>
      </w:r>
      <w:r>
        <w:rPr>
          <w:lang w:val="da-DK"/>
        </w:rPr>
        <w:t>рада</w:t>
      </w:r>
      <w:r w:rsidR="005E2E54">
        <w:rPr>
          <w:lang w:val="da-DK"/>
        </w:rPr>
        <w:t xml:space="preserve"> </w:t>
      </w:r>
      <w:r>
        <w:rPr>
          <w:lang w:val="da-DK"/>
        </w:rPr>
        <w:t>ове</w:t>
      </w:r>
      <w:r w:rsidR="005E2E54">
        <w:rPr>
          <w:lang w:val="da-DK"/>
        </w:rPr>
        <w:t xml:space="preserve"> </w:t>
      </w:r>
      <w:r>
        <w:rPr>
          <w:lang w:val="da-DK"/>
        </w:rPr>
        <w:t>школе</w:t>
      </w:r>
      <w:r w:rsidR="005E2E54">
        <w:rPr>
          <w:lang w:val="da-DK"/>
        </w:rPr>
        <w:t xml:space="preserve"> </w:t>
      </w:r>
      <w:r>
        <w:rPr>
          <w:lang w:val="da-DK"/>
        </w:rPr>
        <w:t>детерминишу</w:t>
      </w:r>
      <w:r w:rsidR="005E2E54">
        <w:rPr>
          <w:lang w:val="da-DK"/>
        </w:rPr>
        <w:t xml:space="preserve"> </w:t>
      </w:r>
      <w:r>
        <w:rPr>
          <w:lang w:val="da-DK"/>
        </w:rPr>
        <w:t>следећи</w:t>
      </w:r>
      <w:r w:rsidR="005E2E54">
        <w:rPr>
          <w:lang w:val="da-DK"/>
        </w:rPr>
        <w:t xml:space="preserve"> </w:t>
      </w:r>
      <w:r>
        <w:rPr>
          <w:lang w:val="da-DK"/>
        </w:rPr>
        <w:t>законски</w:t>
      </w:r>
      <w:r w:rsidR="005E2E54">
        <w:rPr>
          <w:lang w:val="da-DK"/>
        </w:rPr>
        <w:t xml:space="preserve"> </w:t>
      </w:r>
      <w:r>
        <w:rPr>
          <w:lang w:val="da-DK"/>
        </w:rPr>
        <w:t>прописи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педагошко</w:t>
      </w:r>
      <w:r w:rsidR="005E2E54">
        <w:rPr>
          <w:lang w:val="da-DK"/>
        </w:rPr>
        <w:t>-</w:t>
      </w:r>
      <w:r>
        <w:rPr>
          <w:lang w:val="da-DK"/>
        </w:rPr>
        <w:t>стручна</w:t>
      </w:r>
      <w:r w:rsidR="005E2E54">
        <w:rPr>
          <w:lang w:val="da-DK"/>
        </w:rPr>
        <w:t xml:space="preserve"> </w:t>
      </w:r>
      <w:r>
        <w:rPr>
          <w:lang w:val="da-DK"/>
        </w:rPr>
        <w:t>документа</w:t>
      </w:r>
      <w:r w:rsidR="005E2E54">
        <w:rPr>
          <w:lang w:val="da-DK"/>
        </w:rPr>
        <w:t>: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  <w:rPr>
          <w:color w:val="000000"/>
          <w:lang w:val="da-DK"/>
        </w:rPr>
      </w:pPr>
      <w:r>
        <w:rPr>
          <w:lang w:val="da-DK"/>
        </w:rPr>
        <w:t>-     </w:t>
      </w:r>
      <w:r w:rsidR="00AE6401">
        <w:rPr>
          <w:color w:val="000000"/>
          <w:lang w:val="da-DK"/>
        </w:rPr>
        <w:t>Закон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о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средњој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школи</w:t>
      </w:r>
      <w:r>
        <w:rPr>
          <w:color w:val="000000"/>
          <w:lang w:val="da-DK"/>
        </w:rPr>
        <w:t xml:space="preserve"> 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color w:val="000000"/>
          <w:lang w:val="da-DK"/>
        </w:rPr>
        <w:t xml:space="preserve">-     </w:t>
      </w:r>
      <w:r w:rsidR="00AE6401">
        <w:rPr>
          <w:color w:val="000000"/>
          <w:lang w:val="da-DK"/>
        </w:rPr>
        <w:t>Закон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о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средњем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образовању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и</w:t>
      </w:r>
      <w:r>
        <w:rPr>
          <w:color w:val="000000"/>
          <w:lang w:val="da-DK"/>
        </w:rPr>
        <w:t xml:space="preserve"> </w:t>
      </w:r>
      <w:r w:rsidR="00AE6401">
        <w:rPr>
          <w:color w:val="000000"/>
          <w:lang w:val="da-DK"/>
        </w:rPr>
        <w:t>васпитању</w:t>
      </w:r>
      <w:r>
        <w:rPr>
          <w:color w:val="000000"/>
          <w:lang w:val="da-DK"/>
        </w:rPr>
        <w:t xml:space="preserve"> </w:t>
      </w:r>
    </w:p>
    <w:p w:rsidR="005E2E54" w:rsidRDefault="005E2E54" w:rsidP="00A71CFB">
      <w:pPr>
        <w:pStyle w:val="yiv2228484330msonormal"/>
        <w:spacing w:before="0" w:beforeAutospacing="0" w:after="0" w:afterAutospacing="0"/>
        <w:jc w:val="both"/>
        <w:rPr>
          <w:lang w:val="da-DK"/>
        </w:rPr>
      </w:pPr>
      <w:r>
        <w:rPr>
          <w:lang w:val="da-DK"/>
        </w:rPr>
        <w:t>-     </w:t>
      </w:r>
      <w:r w:rsidR="00AE6401">
        <w:rPr>
          <w:lang w:val="da-DK"/>
        </w:rPr>
        <w:t>Закон</w:t>
      </w:r>
      <w:r>
        <w:rPr>
          <w:lang w:val="da-DK"/>
        </w:rPr>
        <w:t xml:space="preserve"> </w:t>
      </w:r>
      <w:r w:rsidR="00AE6401">
        <w:rPr>
          <w:lang w:val="da-DK"/>
        </w:rPr>
        <w:t>о</w:t>
      </w:r>
      <w:r>
        <w:rPr>
          <w:lang w:val="da-DK"/>
        </w:rPr>
        <w:t xml:space="preserve"> </w:t>
      </w:r>
      <w:r w:rsidR="00AE6401">
        <w:rPr>
          <w:lang w:val="da-DK"/>
        </w:rPr>
        <w:t>основама</w:t>
      </w:r>
      <w:r>
        <w:rPr>
          <w:lang w:val="da-DK"/>
        </w:rPr>
        <w:t xml:space="preserve"> </w:t>
      </w:r>
      <w:r w:rsidR="00AE6401">
        <w:rPr>
          <w:lang w:val="da-DK"/>
        </w:rPr>
        <w:t>система</w:t>
      </w:r>
      <w:r>
        <w:rPr>
          <w:lang w:val="da-DK"/>
        </w:rPr>
        <w:t xml:space="preserve"> </w:t>
      </w:r>
      <w:r w:rsidR="00AE6401">
        <w:rPr>
          <w:lang w:val="da-DK"/>
        </w:rPr>
        <w:t>образовања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васпитања</w:t>
      </w:r>
    </w:p>
    <w:p w:rsidR="005E2E54" w:rsidRDefault="005E2E54" w:rsidP="00A71CFB">
      <w:pPr>
        <w:pStyle w:val="yiv2228484330msonormal"/>
        <w:spacing w:before="0" w:beforeAutospacing="0" w:after="0" w:afterAutospacing="0"/>
        <w:jc w:val="both"/>
      </w:pPr>
      <w:r>
        <w:rPr>
          <w:lang w:val="da-DK"/>
        </w:rPr>
        <w:t>-     </w:t>
      </w:r>
      <w:r w:rsidR="00AE6401">
        <w:rPr>
          <w:lang w:val="da-DK"/>
        </w:rPr>
        <w:t>План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програм</w:t>
      </w:r>
      <w:r>
        <w:rPr>
          <w:lang w:val="da-DK"/>
        </w:rPr>
        <w:t xml:space="preserve"> </w:t>
      </w:r>
      <w:r w:rsidR="00AE6401">
        <w:rPr>
          <w:lang w:val="da-DK"/>
        </w:rPr>
        <w:t>образовања</w:t>
      </w:r>
      <w:r>
        <w:rPr>
          <w:lang w:val="da-DK"/>
        </w:rPr>
        <w:t xml:space="preserve"> </w:t>
      </w:r>
      <w:r w:rsidR="00AE6401">
        <w:rPr>
          <w:lang w:val="da-DK"/>
        </w:rPr>
        <w:t>за</w:t>
      </w:r>
      <w:r>
        <w:rPr>
          <w:lang w:val="da-DK"/>
        </w:rPr>
        <w:t xml:space="preserve"> </w:t>
      </w:r>
      <w:r w:rsidR="00AE6401">
        <w:rPr>
          <w:lang w:val="da-DK"/>
        </w:rPr>
        <w:t>средње</w:t>
      </w:r>
      <w:r>
        <w:rPr>
          <w:lang w:val="da-DK"/>
        </w:rPr>
        <w:t xml:space="preserve"> </w:t>
      </w:r>
      <w:r w:rsidR="00AE6401">
        <w:rPr>
          <w:lang w:val="da-DK"/>
        </w:rPr>
        <w:t>медицинске</w:t>
      </w:r>
      <w:r>
        <w:rPr>
          <w:lang w:val="da-DK"/>
        </w:rPr>
        <w:t xml:space="preserve"> </w:t>
      </w:r>
      <w:r w:rsidR="00AE6401">
        <w:rPr>
          <w:lang w:val="da-DK"/>
        </w:rPr>
        <w:t>школе</w:t>
      </w:r>
    </w:p>
    <w:p w:rsidR="005E2E54" w:rsidRDefault="005E2E54" w:rsidP="00A71CFB">
      <w:pPr>
        <w:pStyle w:val="yiv2228484330msonormal"/>
        <w:spacing w:before="0" w:beforeAutospacing="0" w:after="0" w:afterAutospacing="0"/>
        <w:jc w:val="both"/>
      </w:pPr>
      <w:r>
        <w:rPr>
          <w:lang w:val="da-DK"/>
        </w:rPr>
        <w:t>-     </w:t>
      </w:r>
      <w:r w:rsidR="00AE6401">
        <w:rPr>
          <w:lang w:val="da-DK"/>
        </w:rPr>
        <w:t>Основа</w:t>
      </w:r>
      <w:r>
        <w:rPr>
          <w:lang w:val="da-DK"/>
        </w:rPr>
        <w:t xml:space="preserve"> </w:t>
      </w:r>
      <w:r w:rsidR="00AE6401">
        <w:rPr>
          <w:lang w:val="da-DK"/>
        </w:rPr>
        <w:t>програма</w:t>
      </w:r>
      <w:r>
        <w:rPr>
          <w:lang w:val="da-DK"/>
        </w:rPr>
        <w:t xml:space="preserve"> </w:t>
      </w:r>
      <w:r w:rsidR="00AE6401">
        <w:rPr>
          <w:lang w:val="da-DK"/>
        </w:rPr>
        <w:t>васпитног</w:t>
      </w:r>
      <w:r>
        <w:rPr>
          <w:lang w:val="da-DK"/>
        </w:rPr>
        <w:t xml:space="preserve"> </w:t>
      </w:r>
      <w:r w:rsidR="00AE6401">
        <w:rPr>
          <w:lang w:val="da-DK"/>
        </w:rPr>
        <w:t>рада</w:t>
      </w:r>
      <w:r>
        <w:rPr>
          <w:lang w:val="da-DK"/>
        </w:rPr>
        <w:t xml:space="preserve"> </w:t>
      </w:r>
      <w:r w:rsidR="00AE6401">
        <w:rPr>
          <w:lang w:val="da-DK"/>
        </w:rPr>
        <w:t>са</w:t>
      </w:r>
      <w:r>
        <w:rPr>
          <w:lang w:val="da-DK"/>
        </w:rPr>
        <w:t xml:space="preserve"> </w:t>
      </w:r>
      <w:r w:rsidR="00AE6401">
        <w:rPr>
          <w:lang w:val="da-DK"/>
        </w:rPr>
        <w:t>ученицима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средњој</w:t>
      </w:r>
      <w:r>
        <w:rPr>
          <w:lang w:val="da-DK"/>
        </w:rPr>
        <w:t xml:space="preserve"> </w:t>
      </w:r>
      <w:r w:rsidR="00AE6401">
        <w:rPr>
          <w:lang w:val="da-DK"/>
        </w:rPr>
        <w:t>школи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lang w:val="da-DK"/>
        </w:rPr>
        <w:t>-  </w:t>
      </w:r>
      <w:r w:rsidR="00AE6401">
        <w:rPr>
          <w:lang w:val="da-DK"/>
        </w:rPr>
        <w:t>Опште</w:t>
      </w:r>
      <w:r>
        <w:rPr>
          <w:lang w:val="da-DK"/>
        </w:rPr>
        <w:t xml:space="preserve"> </w:t>
      </w:r>
      <w:r w:rsidR="00AE6401">
        <w:rPr>
          <w:lang w:val="da-DK"/>
        </w:rPr>
        <w:t>педагошко</w:t>
      </w:r>
      <w:r>
        <w:rPr>
          <w:lang w:val="da-DK"/>
        </w:rPr>
        <w:t>-</w:t>
      </w:r>
      <w:r w:rsidR="00AE6401">
        <w:rPr>
          <w:lang w:val="da-DK"/>
        </w:rPr>
        <w:t>дидактичко</w:t>
      </w:r>
      <w:r>
        <w:rPr>
          <w:lang w:val="da-DK"/>
        </w:rPr>
        <w:t xml:space="preserve"> </w:t>
      </w:r>
      <w:r w:rsidR="00AE6401">
        <w:rPr>
          <w:lang w:val="da-DK"/>
        </w:rPr>
        <w:t>упутство</w:t>
      </w:r>
      <w:r>
        <w:rPr>
          <w:lang w:val="da-DK"/>
        </w:rPr>
        <w:t xml:space="preserve"> </w:t>
      </w:r>
      <w:r w:rsidR="00AE6401">
        <w:rPr>
          <w:lang w:val="da-DK"/>
        </w:rPr>
        <w:t>за</w:t>
      </w:r>
      <w:r>
        <w:rPr>
          <w:lang w:val="da-DK"/>
        </w:rPr>
        <w:t xml:space="preserve"> </w:t>
      </w:r>
      <w:r w:rsidR="00AE6401">
        <w:rPr>
          <w:lang w:val="da-DK"/>
        </w:rPr>
        <w:t>остваривање</w:t>
      </w:r>
      <w:r>
        <w:rPr>
          <w:lang w:val="da-DK"/>
        </w:rPr>
        <w:t xml:space="preserve"> </w:t>
      </w:r>
      <w:r w:rsidR="00AE6401">
        <w:rPr>
          <w:lang w:val="da-DK"/>
        </w:rPr>
        <w:t>садржаја</w:t>
      </w:r>
      <w:r>
        <w:rPr>
          <w:lang w:val="da-DK"/>
        </w:rPr>
        <w:t xml:space="preserve"> </w:t>
      </w:r>
      <w:r w:rsidR="00AE6401">
        <w:rPr>
          <w:lang w:val="da-DK"/>
        </w:rPr>
        <w:t>програма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средњим</w:t>
      </w:r>
      <w:r>
        <w:rPr>
          <w:lang w:val="da-DK"/>
        </w:rPr>
        <w:t xml:space="preserve"> </w:t>
      </w:r>
      <w:r w:rsidR="00AE6401">
        <w:rPr>
          <w:lang w:val="da-DK"/>
        </w:rPr>
        <w:t>школама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lang w:val="da-DK"/>
        </w:rPr>
        <w:t>-   </w:t>
      </w:r>
      <w:r w:rsidR="00AE6401">
        <w:rPr>
          <w:lang w:val="da-DK"/>
        </w:rPr>
        <w:t>Пратећа</w:t>
      </w:r>
      <w:r>
        <w:rPr>
          <w:lang w:val="da-DK"/>
        </w:rPr>
        <w:t xml:space="preserve"> </w:t>
      </w:r>
      <w:r w:rsidR="00AE6401">
        <w:rPr>
          <w:lang w:val="da-DK"/>
        </w:rPr>
        <w:t>педагошка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подзаконска</w:t>
      </w:r>
      <w:r>
        <w:rPr>
          <w:lang w:val="da-DK"/>
        </w:rPr>
        <w:t xml:space="preserve"> </w:t>
      </w:r>
      <w:r w:rsidR="00AE6401">
        <w:rPr>
          <w:lang w:val="da-DK"/>
        </w:rPr>
        <w:t>документа</w:t>
      </w:r>
      <w:r>
        <w:rPr>
          <w:lang w:val="da-DK"/>
        </w:rPr>
        <w:t xml:space="preserve"> (</w:t>
      </w:r>
      <w:r w:rsidR="00AE6401">
        <w:rPr>
          <w:lang w:val="da-DK"/>
        </w:rPr>
        <w:t>нормативи</w:t>
      </w:r>
      <w:r>
        <w:rPr>
          <w:lang w:val="da-DK"/>
        </w:rPr>
        <w:t xml:space="preserve"> </w:t>
      </w:r>
      <w:r w:rsidR="00AE6401">
        <w:rPr>
          <w:lang w:val="da-DK"/>
        </w:rPr>
        <w:t>простора</w:t>
      </w:r>
      <w:r>
        <w:rPr>
          <w:lang w:val="da-DK"/>
        </w:rPr>
        <w:t xml:space="preserve">, </w:t>
      </w:r>
      <w:r w:rsidR="00AE6401">
        <w:rPr>
          <w:lang w:val="da-DK"/>
        </w:rPr>
        <w:t>опреме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наставних</w:t>
      </w:r>
      <w:r>
        <w:rPr>
          <w:lang w:val="da-DK"/>
        </w:rPr>
        <w:t xml:space="preserve"> </w:t>
      </w:r>
      <w:r w:rsidR="00AE6401">
        <w:rPr>
          <w:lang w:val="da-DK"/>
        </w:rPr>
        <w:t>средстава</w:t>
      </w:r>
      <w:r>
        <w:rPr>
          <w:lang w:val="da-DK"/>
        </w:rPr>
        <w:t xml:space="preserve">; </w:t>
      </w:r>
      <w:r w:rsidR="00AE6401">
        <w:rPr>
          <w:lang w:val="da-DK"/>
        </w:rPr>
        <w:t>правилници</w:t>
      </w:r>
      <w:r>
        <w:rPr>
          <w:lang w:val="da-DK"/>
        </w:rPr>
        <w:t xml:space="preserve"> </w:t>
      </w:r>
      <w:r w:rsidR="00AE6401">
        <w:rPr>
          <w:lang w:val="da-DK"/>
        </w:rPr>
        <w:t>о</w:t>
      </w:r>
      <w:r>
        <w:rPr>
          <w:lang w:val="da-DK"/>
        </w:rPr>
        <w:t xml:space="preserve"> </w:t>
      </w:r>
      <w:r w:rsidR="00AE6401">
        <w:rPr>
          <w:lang w:val="da-DK"/>
        </w:rPr>
        <w:t>врсти</w:t>
      </w:r>
      <w:r>
        <w:rPr>
          <w:lang w:val="da-DK"/>
        </w:rPr>
        <w:t xml:space="preserve"> </w:t>
      </w:r>
      <w:r w:rsidR="00AE6401">
        <w:rPr>
          <w:lang w:val="da-DK"/>
        </w:rPr>
        <w:t>стручне</w:t>
      </w:r>
      <w:r>
        <w:rPr>
          <w:lang w:val="da-DK"/>
        </w:rPr>
        <w:t xml:space="preserve"> </w:t>
      </w:r>
      <w:r w:rsidR="00AE6401">
        <w:rPr>
          <w:lang w:val="da-DK"/>
        </w:rPr>
        <w:t>спреме</w:t>
      </w:r>
      <w:r>
        <w:rPr>
          <w:lang w:val="da-DK"/>
        </w:rPr>
        <w:t xml:space="preserve"> </w:t>
      </w:r>
      <w:r w:rsidR="00AE6401">
        <w:rPr>
          <w:lang w:val="da-DK"/>
        </w:rPr>
        <w:t>наставника</w:t>
      </w:r>
      <w:r>
        <w:rPr>
          <w:lang w:val="da-DK"/>
        </w:rPr>
        <w:t xml:space="preserve">, </w:t>
      </w:r>
      <w:r w:rsidR="00AE6401">
        <w:rPr>
          <w:lang w:val="da-DK"/>
        </w:rPr>
        <w:t>стручних</w:t>
      </w:r>
      <w:r>
        <w:rPr>
          <w:lang w:val="da-DK"/>
        </w:rPr>
        <w:t xml:space="preserve"> </w:t>
      </w:r>
      <w:r w:rsidR="00AE6401">
        <w:rPr>
          <w:lang w:val="da-DK"/>
        </w:rPr>
        <w:t>сарадника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сарадника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настави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стручним</w:t>
      </w:r>
      <w:r>
        <w:rPr>
          <w:lang w:val="da-DK"/>
        </w:rPr>
        <w:t xml:space="preserve"> </w:t>
      </w:r>
      <w:r w:rsidR="00AE6401">
        <w:rPr>
          <w:lang w:val="da-DK"/>
        </w:rPr>
        <w:t>школама</w:t>
      </w:r>
      <w:r>
        <w:rPr>
          <w:lang w:val="da-DK"/>
        </w:rPr>
        <w:t xml:space="preserve">; </w:t>
      </w:r>
      <w:r w:rsidR="00AE6401">
        <w:rPr>
          <w:lang w:val="da-DK"/>
        </w:rPr>
        <w:t>правилник</w:t>
      </w:r>
      <w:r>
        <w:rPr>
          <w:lang w:val="da-DK"/>
        </w:rPr>
        <w:t xml:space="preserve"> </w:t>
      </w:r>
      <w:r w:rsidR="00AE6401">
        <w:rPr>
          <w:lang w:val="da-DK"/>
        </w:rPr>
        <w:t>о</w:t>
      </w:r>
      <w:r>
        <w:rPr>
          <w:lang w:val="da-DK"/>
        </w:rPr>
        <w:t xml:space="preserve"> </w:t>
      </w:r>
      <w:r w:rsidR="00AE6401">
        <w:rPr>
          <w:lang w:val="da-DK"/>
        </w:rPr>
        <w:t>оцењивању</w:t>
      </w:r>
      <w:r>
        <w:rPr>
          <w:lang w:val="da-DK"/>
        </w:rPr>
        <w:t xml:space="preserve"> </w:t>
      </w:r>
      <w:r w:rsidR="00AE6401">
        <w:rPr>
          <w:lang w:val="da-DK"/>
        </w:rPr>
        <w:t>ученика</w:t>
      </w:r>
      <w:r>
        <w:rPr>
          <w:lang w:val="da-DK"/>
        </w:rPr>
        <w:t xml:space="preserve"> </w:t>
      </w:r>
      <w:r w:rsidR="00AE6401">
        <w:rPr>
          <w:lang w:val="da-DK"/>
        </w:rPr>
        <w:t>у</w:t>
      </w:r>
      <w:r>
        <w:rPr>
          <w:lang w:val="da-DK"/>
        </w:rPr>
        <w:t xml:space="preserve"> </w:t>
      </w:r>
      <w:r w:rsidR="00AE6401">
        <w:rPr>
          <w:lang w:val="da-DK"/>
        </w:rPr>
        <w:t>средњој</w:t>
      </w:r>
      <w:r>
        <w:rPr>
          <w:lang w:val="da-DK"/>
        </w:rPr>
        <w:t xml:space="preserve"> </w:t>
      </w:r>
      <w:r w:rsidR="00AE6401">
        <w:rPr>
          <w:lang w:val="da-DK"/>
        </w:rPr>
        <w:t>школи</w:t>
      </w:r>
      <w:r>
        <w:rPr>
          <w:lang w:val="da-DK"/>
        </w:rPr>
        <w:t xml:space="preserve">; </w:t>
      </w:r>
      <w:r w:rsidR="00AE6401">
        <w:rPr>
          <w:lang w:val="da-DK"/>
        </w:rPr>
        <w:t>правилник</w:t>
      </w:r>
      <w:r>
        <w:rPr>
          <w:lang w:val="da-DK"/>
        </w:rPr>
        <w:t xml:space="preserve"> </w:t>
      </w:r>
      <w:r w:rsidR="00AE6401">
        <w:rPr>
          <w:lang w:val="da-DK"/>
        </w:rPr>
        <w:t>о</w:t>
      </w:r>
      <w:r>
        <w:rPr>
          <w:lang w:val="da-DK"/>
        </w:rPr>
        <w:t xml:space="preserve"> </w:t>
      </w:r>
      <w:r w:rsidR="00AE6401">
        <w:rPr>
          <w:lang w:val="da-DK"/>
        </w:rPr>
        <w:t>сталном</w:t>
      </w:r>
      <w:r>
        <w:rPr>
          <w:lang w:val="da-DK"/>
        </w:rPr>
        <w:t xml:space="preserve"> </w:t>
      </w:r>
      <w:r w:rsidR="00AE6401">
        <w:rPr>
          <w:lang w:val="da-DK"/>
        </w:rPr>
        <w:t>стручном</w:t>
      </w:r>
      <w:r>
        <w:rPr>
          <w:lang w:val="da-DK"/>
        </w:rPr>
        <w:t xml:space="preserve"> </w:t>
      </w:r>
      <w:r w:rsidR="00AE6401">
        <w:rPr>
          <w:lang w:val="da-DK"/>
        </w:rPr>
        <w:t>усавршавању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стицању</w:t>
      </w:r>
      <w:r>
        <w:rPr>
          <w:lang w:val="da-DK"/>
        </w:rPr>
        <w:t xml:space="preserve"> </w:t>
      </w:r>
      <w:r w:rsidR="00AE6401">
        <w:rPr>
          <w:lang w:val="da-DK"/>
        </w:rPr>
        <w:t>звања</w:t>
      </w:r>
      <w:r>
        <w:rPr>
          <w:lang w:val="da-DK"/>
        </w:rPr>
        <w:t xml:space="preserve"> </w:t>
      </w:r>
      <w:r w:rsidR="00AE6401">
        <w:rPr>
          <w:lang w:val="da-DK"/>
        </w:rPr>
        <w:t>наставника</w:t>
      </w:r>
      <w:r>
        <w:rPr>
          <w:lang w:val="da-DK"/>
        </w:rPr>
        <w:t xml:space="preserve"> </w:t>
      </w:r>
      <w:r w:rsidR="00AE6401">
        <w:rPr>
          <w:lang w:val="da-DK"/>
        </w:rPr>
        <w:t>и</w:t>
      </w:r>
      <w:r>
        <w:rPr>
          <w:lang w:val="da-DK"/>
        </w:rPr>
        <w:t xml:space="preserve"> </w:t>
      </w:r>
      <w:r w:rsidR="00AE6401">
        <w:rPr>
          <w:lang w:val="da-DK"/>
        </w:rPr>
        <w:t>стручних</w:t>
      </w:r>
      <w:r>
        <w:rPr>
          <w:lang w:val="da-DK"/>
        </w:rPr>
        <w:t xml:space="preserve"> </w:t>
      </w:r>
      <w:r w:rsidR="00AE6401">
        <w:rPr>
          <w:lang w:val="da-DK"/>
        </w:rPr>
        <w:t>сарадника</w:t>
      </w:r>
      <w:r>
        <w:rPr>
          <w:lang w:val="da-DK"/>
        </w:rPr>
        <w:t xml:space="preserve"> </w:t>
      </w:r>
      <w:r w:rsidR="00AE6401">
        <w:rPr>
          <w:lang w:val="da-DK"/>
        </w:rPr>
        <w:t>итд</w:t>
      </w:r>
      <w:r>
        <w:rPr>
          <w:lang w:val="da-DK"/>
        </w:rPr>
        <w:t>.).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lang w:val="da-DK"/>
        </w:rPr>
        <w:t>-    </w:t>
      </w:r>
      <w:r w:rsidR="00AE6401">
        <w:rPr>
          <w:lang w:val="da-DK"/>
        </w:rPr>
        <w:t>Школски</w:t>
      </w:r>
      <w:r>
        <w:rPr>
          <w:lang w:val="da-DK"/>
        </w:rPr>
        <w:t xml:space="preserve"> </w:t>
      </w:r>
      <w:r w:rsidR="00AE6401">
        <w:rPr>
          <w:lang w:val="da-DK"/>
        </w:rPr>
        <w:t>развојни</w:t>
      </w:r>
      <w:r>
        <w:rPr>
          <w:lang w:val="da-DK"/>
        </w:rPr>
        <w:t xml:space="preserve"> </w:t>
      </w:r>
      <w:r w:rsidR="00AE6401">
        <w:rPr>
          <w:lang w:val="da-DK"/>
        </w:rPr>
        <w:t>план</w:t>
      </w:r>
      <w:r>
        <w:rPr>
          <w:lang w:val="da-DK"/>
        </w:rPr>
        <w:t xml:space="preserve"> </w:t>
      </w:r>
      <w:r w:rsidR="00AE6401">
        <w:rPr>
          <w:lang w:val="da-DK"/>
        </w:rPr>
        <w:t>за</w:t>
      </w:r>
      <w:r>
        <w:rPr>
          <w:lang w:val="da-DK"/>
        </w:rPr>
        <w:t xml:space="preserve"> </w:t>
      </w:r>
      <w:r w:rsidR="00AE6401">
        <w:rPr>
          <w:lang w:val="da-DK"/>
        </w:rPr>
        <w:t>период</w:t>
      </w:r>
      <w:r w:rsidR="00C75870">
        <w:rPr>
          <w:lang w:val="da-DK"/>
        </w:rPr>
        <w:t xml:space="preserve"> 2018-2021</w:t>
      </w:r>
      <w:r>
        <w:rPr>
          <w:lang w:val="da-DK"/>
        </w:rPr>
        <w:t xml:space="preserve">. </w:t>
      </w:r>
      <w:r w:rsidR="00AE6401">
        <w:rPr>
          <w:lang w:val="da-DK"/>
        </w:rPr>
        <w:t>године</w:t>
      </w:r>
    </w:p>
    <w:p w:rsidR="005E2E54" w:rsidRDefault="005E2E54" w:rsidP="00A71CFB">
      <w:pPr>
        <w:pStyle w:val="yiv2228484330"/>
        <w:spacing w:before="0" w:beforeAutospacing="0" w:after="0" w:afterAutospacing="0"/>
        <w:jc w:val="both"/>
      </w:pPr>
      <w:r>
        <w:rPr>
          <w:lang w:val="da-DK"/>
        </w:rPr>
        <w:t xml:space="preserve">-  </w:t>
      </w:r>
      <w:r w:rsidR="00AE6401">
        <w:rPr>
          <w:lang w:val="da-DK"/>
        </w:rPr>
        <w:t>Посебни</w:t>
      </w:r>
      <w:r>
        <w:rPr>
          <w:lang w:val="da-DK"/>
        </w:rPr>
        <w:t xml:space="preserve"> </w:t>
      </w:r>
      <w:r w:rsidR="00AE6401">
        <w:rPr>
          <w:lang w:val="da-DK"/>
        </w:rPr>
        <w:t>протокол</w:t>
      </w:r>
      <w:r>
        <w:rPr>
          <w:lang w:val="da-DK"/>
        </w:rPr>
        <w:t xml:space="preserve"> </w:t>
      </w:r>
      <w:r w:rsidR="00AE6401">
        <w:rPr>
          <w:lang w:val="da-DK"/>
        </w:rPr>
        <w:t>за</w:t>
      </w:r>
      <w:r>
        <w:rPr>
          <w:lang w:val="da-DK"/>
        </w:rPr>
        <w:t xml:space="preserve"> </w:t>
      </w:r>
      <w:r w:rsidR="00AE6401">
        <w:rPr>
          <w:lang w:val="sr-Latn-CS"/>
        </w:rPr>
        <w:t>заштиту</w:t>
      </w:r>
      <w:r>
        <w:rPr>
          <w:lang w:val="sr-Latn-CS"/>
        </w:rPr>
        <w:t xml:space="preserve"> </w:t>
      </w:r>
      <w:r w:rsidR="00AE6401">
        <w:rPr>
          <w:lang w:val="sr-Latn-CS"/>
        </w:rPr>
        <w:t>деце</w:t>
      </w:r>
      <w:r>
        <w:rPr>
          <w:lang w:val="sr-Latn-CS"/>
        </w:rPr>
        <w:t xml:space="preserve"> </w:t>
      </w:r>
      <w:r w:rsidR="00AE6401">
        <w:rPr>
          <w:lang w:val="sr-Latn-CS"/>
        </w:rPr>
        <w:t>и</w:t>
      </w:r>
      <w:r>
        <w:rPr>
          <w:lang w:val="sr-Latn-CS"/>
        </w:rPr>
        <w:t xml:space="preserve"> </w:t>
      </w:r>
      <w:r w:rsidR="00AE6401">
        <w:rPr>
          <w:lang w:val="sr-Latn-CS"/>
        </w:rPr>
        <w:t>ученика</w:t>
      </w:r>
      <w:r>
        <w:rPr>
          <w:lang w:val="sr-Latn-CS"/>
        </w:rPr>
        <w:t xml:space="preserve"> </w:t>
      </w:r>
      <w:r w:rsidR="00AE6401">
        <w:rPr>
          <w:lang w:val="sr-Latn-CS"/>
        </w:rPr>
        <w:t>од</w:t>
      </w:r>
      <w:r>
        <w:rPr>
          <w:lang w:val="sr-Latn-CS"/>
        </w:rPr>
        <w:t xml:space="preserve"> </w:t>
      </w:r>
      <w:r w:rsidR="00AE6401">
        <w:rPr>
          <w:lang w:val="sr-Latn-CS"/>
        </w:rPr>
        <w:t>насиља</w:t>
      </w:r>
      <w:r>
        <w:rPr>
          <w:lang w:val="sr-Latn-CS"/>
        </w:rPr>
        <w:t xml:space="preserve">, </w:t>
      </w:r>
      <w:r w:rsidR="00AE6401">
        <w:rPr>
          <w:lang w:val="sr-Latn-CS"/>
        </w:rPr>
        <w:t>злостављања</w:t>
      </w:r>
      <w:r>
        <w:rPr>
          <w:lang w:val="sr-Latn-CS"/>
        </w:rPr>
        <w:t xml:space="preserve"> </w:t>
      </w:r>
      <w:r w:rsidR="00AE6401">
        <w:rPr>
          <w:lang w:val="sr-Latn-CS"/>
        </w:rPr>
        <w:t>и</w:t>
      </w:r>
      <w:r>
        <w:rPr>
          <w:lang w:val="sr-Latn-CS"/>
        </w:rPr>
        <w:t xml:space="preserve"> </w:t>
      </w:r>
      <w:r w:rsidR="00AE6401">
        <w:rPr>
          <w:lang w:val="sr-Latn-CS"/>
        </w:rPr>
        <w:t>занемаривања</w:t>
      </w:r>
      <w:r>
        <w:rPr>
          <w:lang w:val="sr-Latn-CS"/>
        </w:rPr>
        <w:t xml:space="preserve"> </w:t>
      </w:r>
      <w:r w:rsidR="00AE6401">
        <w:rPr>
          <w:lang w:val="sr-Latn-CS"/>
        </w:rPr>
        <w:t>у</w:t>
      </w:r>
      <w:r>
        <w:rPr>
          <w:lang w:val="sr-Latn-CS"/>
        </w:rPr>
        <w:t xml:space="preserve"> </w:t>
      </w:r>
      <w:r w:rsidR="00AE6401">
        <w:rPr>
          <w:lang w:val="sr-Latn-CS"/>
        </w:rPr>
        <w:t>образовно</w:t>
      </w:r>
      <w:r>
        <w:rPr>
          <w:lang w:val="sr-Latn-CS"/>
        </w:rPr>
        <w:t>-</w:t>
      </w:r>
      <w:r w:rsidR="00AE6401">
        <w:rPr>
          <w:lang w:val="sr-Latn-CS"/>
        </w:rPr>
        <w:t>васпитним</w:t>
      </w:r>
      <w:r>
        <w:rPr>
          <w:lang w:val="sr-Latn-CS"/>
        </w:rPr>
        <w:t xml:space="preserve"> </w:t>
      </w:r>
      <w:r w:rsidR="00AE6401">
        <w:rPr>
          <w:lang w:val="sr-Latn-CS"/>
        </w:rPr>
        <w:t>установама</w:t>
      </w:r>
    </w:p>
    <w:p w:rsidR="005E2E54" w:rsidRDefault="00AE6401" w:rsidP="00CE14F4">
      <w:pPr>
        <w:pStyle w:val="yiv2228484330"/>
        <w:ind w:firstLine="567"/>
        <w:jc w:val="both"/>
      </w:pPr>
      <w:r>
        <w:rPr>
          <w:lang w:val="da-DK"/>
        </w:rPr>
        <w:t>Полазне</w:t>
      </w:r>
      <w:r w:rsidR="005E2E54">
        <w:rPr>
          <w:lang w:val="da-DK"/>
        </w:rPr>
        <w:t xml:space="preserve"> </w:t>
      </w:r>
      <w:r>
        <w:rPr>
          <w:lang w:val="da-DK"/>
        </w:rPr>
        <w:t>основе</w:t>
      </w:r>
      <w:r w:rsidR="005E2E54">
        <w:rPr>
          <w:lang w:val="da-DK"/>
        </w:rPr>
        <w:t xml:space="preserve"> </w:t>
      </w:r>
      <w:r>
        <w:rPr>
          <w:lang w:val="da-DK"/>
        </w:rPr>
        <w:t>за</w:t>
      </w:r>
      <w:r w:rsidR="005E2E54">
        <w:rPr>
          <w:lang w:val="da-DK"/>
        </w:rPr>
        <w:t xml:space="preserve"> </w:t>
      </w:r>
      <w:r>
        <w:rPr>
          <w:lang w:val="da-DK"/>
        </w:rPr>
        <w:t>израду</w:t>
      </w:r>
      <w:r w:rsidR="005E2E54">
        <w:rPr>
          <w:lang w:val="da-DK"/>
        </w:rPr>
        <w:t xml:space="preserve"> </w:t>
      </w:r>
      <w:r>
        <w:rPr>
          <w:lang w:val="da-DK"/>
        </w:rPr>
        <w:t>Програма</w:t>
      </w:r>
      <w:r w:rsidR="005E2E54">
        <w:rPr>
          <w:lang w:val="da-DK"/>
        </w:rPr>
        <w:t xml:space="preserve"> </w:t>
      </w:r>
      <w:r>
        <w:rPr>
          <w:lang w:val="da-DK"/>
        </w:rPr>
        <w:t>су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остварени</w:t>
      </w:r>
      <w:r w:rsidR="005E2E54">
        <w:rPr>
          <w:lang w:val="da-DK"/>
        </w:rPr>
        <w:t xml:space="preserve"> </w:t>
      </w:r>
      <w:r>
        <w:rPr>
          <w:lang w:val="da-DK"/>
        </w:rPr>
        <w:t>образовно</w:t>
      </w:r>
      <w:r w:rsidR="005E2E54">
        <w:rPr>
          <w:lang w:val="da-DK"/>
        </w:rPr>
        <w:t>-</w:t>
      </w:r>
      <w:r>
        <w:rPr>
          <w:lang w:val="da-DK"/>
        </w:rPr>
        <w:t>васпитни</w:t>
      </w:r>
      <w:r w:rsidR="005E2E54">
        <w:rPr>
          <w:lang w:val="da-DK"/>
        </w:rPr>
        <w:t xml:space="preserve"> </w:t>
      </w:r>
      <w:r>
        <w:rPr>
          <w:lang w:val="da-DK"/>
        </w:rPr>
        <w:t>резултати</w:t>
      </w:r>
      <w:r w:rsidR="005E2E54">
        <w:rPr>
          <w:lang w:val="da-DK"/>
        </w:rPr>
        <w:t xml:space="preserve"> </w:t>
      </w:r>
      <w:r>
        <w:rPr>
          <w:lang w:val="da-DK"/>
        </w:rPr>
        <w:t>у</w:t>
      </w:r>
      <w:r w:rsidR="005E2E54">
        <w:rPr>
          <w:lang w:val="da-DK"/>
        </w:rPr>
        <w:t xml:space="preserve"> </w:t>
      </w:r>
      <w:r>
        <w:rPr>
          <w:lang w:val="da-DK"/>
        </w:rPr>
        <w:t>претходној</w:t>
      </w:r>
      <w:r w:rsidR="005E2E54">
        <w:rPr>
          <w:lang w:val="da-DK"/>
        </w:rPr>
        <w:t xml:space="preserve"> </w:t>
      </w:r>
      <w:r>
        <w:rPr>
          <w:lang w:val="da-DK"/>
        </w:rPr>
        <w:t>школској</w:t>
      </w:r>
      <w:r w:rsidR="005E2E54">
        <w:rPr>
          <w:lang w:val="da-DK"/>
        </w:rPr>
        <w:t xml:space="preserve"> </w:t>
      </w:r>
      <w:r>
        <w:rPr>
          <w:lang w:val="da-DK"/>
        </w:rPr>
        <w:t>години</w:t>
      </w:r>
      <w:r w:rsidR="005E2E54">
        <w:rPr>
          <w:lang w:val="da-DK"/>
        </w:rPr>
        <w:t xml:space="preserve"> </w:t>
      </w:r>
      <w:r>
        <w:rPr>
          <w:lang w:val="da-DK"/>
        </w:rPr>
        <w:t>сагледавани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вредновани</w:t>
      </w:r>
      <w:r w:rsidR="005E2E54">
        <w:rPr>
          <w:lang w:val="da-DK"/>
        </w:rPr>
        <w:t xml:space="preserve"> </w:t>
      </w:r>
      <w:r>
        <w:rPr>
          <w:lang w:val="da-DK"/>
        </w:rPr>
        <w:t>на</w:t>
      </w:r>
      <w:r w:rsidR="005E2E54">
        <w:rPr>
          <w:lang w:val="da-DK"/>
        </w:rPr>
        <w:t xml:space="preserve"> </w:t>
      </w:r>
      <w:r>
        <w:rPr>
          <w:lang w:val="da-DK"/>
        </w:rPr>
        <w:t>стручним</w:t>
      </w:r>
      <w:r w:rsidR="005E2E54">
        <w:rPr>
          <w:lang w:val="da-DK"/>
        </w:rPr>
        <w:t xml:space="preserve"> </w:t>
      </w:r>
      <w:r>
        <w:rPr>
          <w:lang w:val="da-DK"/>
        </w:rPr>
        <w:t>органима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Школском</w:t>
      </w:r>
      <w:r w:rsidR="005E2E54">
        <w:rPr>
          <w:lang w:val="da-DK"/>
        </w:rPr>
        <w:t xml:space="preserve"> </w:t>
      </w:r>
      <w:r>
        <w:rPr>
          <w:lang w:val="da-DK"/>
        </w:rPr>
        <w:t>одбору</w:t>
      </w:r>
      <w:r w:rsidR="005E2E54">
        <w:rPr>
          <w:lang w:val="da-DK"/>
        </w:rPr>
        <w:t xml:space="preserve">, </w:t>
      </w:r>
      <w:r>
        <w:rPr>
          <w:lang w:val="da-DK"/>
        </w:rPr>
        <w:t>извештаји</w:t>
      </w:r>
      <w:r w:rsidR="005E2E54">
        <w:rPr>
          <w:lang w:val="da-DK"/>
        </w:rPr>
        <w:t xml:space="preserve"> </w:t>
      </w:r>
      <w:r>
        <w:rPr>
          <w:lang w:val="da-DK"/>
        </w:rPr>
        <w:t>о</w:t>
      </w:r>
      <w:r w:rsidR="005E2E54">
        <w:rPr>
          <w:lang w:val="da-DK"/>
        </w:rPr>
        <w:t xml:space="preserve"> </w:t>
      </w:r>
      <w:r>
        <w:rPr>
          <w:lang w:val="da-DK"/>
        </w:rPr>
        <w:t>обављеним</w:t>
      </w:r>
      <w:r w:rsidR="005E2E54">
        <w:rPr>
          <w:lang w:val="da-DK"/>
        </w:rPr>
        <w:t xml:space="preserve"> </w:t>
      </w:r>
      <w:r>
        <w:rPr>
          <w:lang w:val="da-DK"/>
        </w:rPr>
        <w:t>педагошко</w:t>
      </w:r>
      <w:r w:rsidR="005E2E54">
        <w:rPr>
          <w:lang w:val="da-DK"/>
        </w:rPr>
        <w:t>-</w:t>
      </w:r>
      <w:r>
        <w:rPr>
          <w:lang w:val="da-DK"/>
        </w:rPr>
        <w:t>инструктивним</w:t>
      </w:r>
      <w:r w:rsidR="005E2E54">
        <w:rPr>
          <w:lang w:val="da-DK"/>
        </w:rPr>
        <w:t xml:space="preserve"> </w:t>
      </w:r>
      <w:r>
        <w:rPr>
          <w:lang w:val="da-DK"/>
        </w:rPr>
        <w:t>увидима</w:t>
      </w:r>
      <w:r w:rsidR="005E2E54">
        <w:rPr>
          <w:lang w:val="da-DK"/>
        </w:rPr>
        <w:t xml:space="preserve"> </w:t>
      </w:r>
      <w:r>
        <w:rPr>
          <w:lang w:val="da-DK"/>
        </w:rPr>
        <w:t>у</w:t>
      </w:r>
      <w:r w:rsidR="005E2E54">
        <w:rPr>
          <w:lang w:val="da-DK"/>
        </w:rPr>
        <w:t xml:space="preserve"> </w:t>
      </w:r>
      <w:r>
        <w:rPr>
          <w:lang w:val="da-DK"/>
        </w:rPr>
        <w:t>рад</w:t>
      </w:r>
      <w:r w:rsidR="005E2E54">
        <w:rPr>
          <w:lang w:val="da-DK"/>
        </w:rPr>
        <w:t xml:space="preserve"> </w:t>
      </w:r>
      <w:r>
        <w:rPr>
          <w:lang w:val="da-DK"/>
        </w:rPr>
        <w:t>школе</w:t>
      </w:r>
      <w:r w:rsidR="005E2E54">
        <w:rPr>
          <w:lang w:val="da-DK"/>
        </w:rPr>
        <w:t xml:space="preserve"> </w:t>
      </w:r>
      <w:r>
        <w:rPr>
          <w:lang w:val="da-DK"/>
        </w:rPr>
        <w:t>од</w:t>
      </w:r>
      <w:r w:rsidR="005E2E54">
        <w:rPr>
          <w:lang w:val="da-DK"/>
        </w:rPr>
        <w:t xml:space="preserve"> </w:t>
      </w:r>
      <w:r>
        <w:rPr>
          <w:lang w:val="da-DK"/>
        </w:rPr>
        <w:t>стране</w:t>
      </w:r>
      <w:r w:rsidR="005E2E54">
        <w:rPr>
          <w:lang w:val="da-DK"/>
        </w:rPr>
        <w:t xml:space="preserve"> </w:t>
      </w:r>
      <w:r>
        <w:rPr>
          <w:lang w:val="da-DK"/>
        </w:rPr>
        <w:t>Одељења</w:t>
      </w:r>
      <w:r w:rsidR="005E2E54">
        <w:rPr>
          <w:lang w:val="da-DK"/>
        </w:rPr>
        <w:t xml:space="preserve"> </w:t>
      </w:r>
      <w:r>
        <w:rPr>
          <w:lang w:val="da-DK"/>
        </w:rPr>
        <w:t>министарства</w:t>
      </w:r>
      <w:r w:rsidR="005E2E54">
        <w:rPr>
          <w:lang w:val="da-DK"/>
        </w:rPr>
        <w:t xml:space="preserve"> </w:t>
      </w:r>
      <w:r>
        <w:rPr>
          <w:lang w:val="da-DK"/>
        </w:rPr>
        <w:t>просвете</w:t>
      </w:r>
      <w:r w:rsidR="005E2E54">
        <w:rPr>
          <w:lang w:val="da-DK"/>
        </w:rPr>
        <w:t xml:space="preserve"> </w:t>
      </w:r>
      <w:r>
        <w:rPr>
          <w:lang w:val="da-DK"/>
        </w:rPr>
        <w:t>из</w:t>
      </w:r>
      <w:r w:rsidR="005E2E54">
        <w:rPr>
          <w:lang w:val="da-DK"/>
        </w:rPr>
        <w:t xml:space="preserve"> </w:t>
      </w:r>
      <w:r>
        <w:rPr>
          <w:lang w:val="da-DK"/>
        </w:rPr>
        <w:t>Зрењанина</w:t>
      </w:r>
      <w:r w:rsidR="005E2E54">
        <w:rPr>
          <w:lang w:val="da-DK"/>
        </w:rPr>
        <w:t xml:space="preserve"> </w:t>
      </w:r>
      <w:r>
        <w:rPr>
          <w:lang w:val="da-DK"/>
        </w:rPr>
        <w:t>као</w:t>
      </w:r>
      <w:r w:rsidR="005E2E54">
        <w:rPr>
          <w:lang w:val="da-DK"/>
        </w:rPr>
        <w:t xml:space="preserve"> </w:t>
      </w:r>
      <w:r>
        <w:rPr>
          <w:lang w:val="da-DK"/>
        </w:rPr>
        <w:t>и</w:t>
      </w:r>
      <w:r w:rsidR="005E2E54">
        <w:rPr>
          <w:lang w:val="da-DK"/>
        </w:rPr>
        <w:t xml:space="preserve"> </w:t>
      </w:r>
      <w:r>
        <w:rPr>
          <w:lang w:val="da-DK"/>
        </w:rPr>
        <w:t>просветно</w:t>
      </w:r>
      <w:r w:rsidR="005E2E54">
        <w:rPr>
          <w:lang w:val="da-DK"/>
        </w:rPr>
        <w:t xml:space="preserve"> </w:t>
      </w:r>
      <w:r>
        <w:rPr>
          <w:lang w:val="da-DK"/>
        </w:rPr>
        <w:t>инспекцијског</w:t>
      </w:r>
      <w:r w:rsidR="005E2E54">
        <w:rPr>
          <w:lang w:val="da-DK"/>
        </w:rPr>
        <w:t xml:space="preserve"> </w:t>
      </w:r>
      <w:r>
        <w:rPr>
          <w:lang w:val="da-DK"/>
        </w:rPr>
        <w:t>надзора</w:t>
      </w:r>
      <w:r w:rsidR="005E2E54">
        <w:rPr>
          <w:lang w:val="da-DK"/>
        </w:rPr>
        <w:t xml:space="preserve"> </w:t>
      </w:r>
      <w:r>
        <w:rPr>
          <w:lang w:val="da-DK"/>
        </w:rPr>
        <w:t>инспекцијске</w:t>
      </w:r>
      <w:r w:rsidR="005E2E54">
        <w:rPr>
          <w:lang w:val="da-DK"/>
        </w:rPr>
        <w:t xml:space="preserve"> </w:t>
      </w:r>
      <w:r>
        <w:rPr>
          <w:lang w:val="da-DK"/>
        </w:rPr>
        <w:t>службе</w:t>
      </w:r>
      <w:r w:rsidR="005E2E54">
        <w:rPr>
          <w:lang w:val="da-DK"/>
        </w:rPr>
        <w:t xml:space="preserve"> </w:t>
      </w:r>
      <w:r>
        <w:rPr>
          <w:lang w:val="da-DK"/>
        </w:rPr>
        <w:t>одељења</w:t>
      </w:r>
      <w:r w:rsidR="005E2E54">
        <w:rPr>
          <w:lang w:val="da-DK"/>
        </w:rPr>
        <w:t xml:space="preserve"> </w:t>
      </w:r>
      <w:r>
        <w:rPr>
          <w:lang w:val="da-DK"/>
        </w:rPr>
        <w:t>Општинске</w:t>
      </w:r>
      <w:r w:rsidR="005E2E54">
        <w:rPr>
          <w:lang w:val="da-DK"/>
        </w:rPr>
        <w:t xml:space="preserve"> </w:t>
      </w:r>
      <w:r>
        <w:rPr>
          <w:lang w:val="da-DK"/>
        </w:rPr>
        <w:t>управе</w:t>
      </w:r>
      <w:r w:rsidR="005E2E54">
        <w:rPr>
          <w:lang w:val="da-DK"/>
        </w:rPr>
        <w:t>.</w:t>
      </w:r>
    </w:p>
    <w:p w:rsidR="00CE14F4" w:rsidRPr="00C965C9" w:rsidRDefault="00CE14F4" w:rsidP="00CE14F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У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Медицинској школи </w:t>
      </w:r>
      <w:r>
        <w:rPr>
          <w:rFonts w:ascii="Times New Roman" w:hAnsi="Times New Roman"/>
          <w:lang w:val="ru-RU"/>
        </w:rPr>
        <w:t>сe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стичe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трoгoдишњe и чeтвoрoгoдишњe срeдњe стручнo oбрaзoвaњe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пoдручjимa</w:t>
      </w:r>
      <w:r w:rsidRPr="00C965C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рaдa</w:t>
      </w:r>
      <w:r w:rsidRPr="00C965C9">
        <w:rPr>
          <w:rFonts w:ascii="Times New Roman" w:hAnsi="Times New Roman"/>
          <w:lang w:val="ru-RU"/>
        </w:rPr>
        <w:t xml:space="preserve">: </w:t>
      </w:r>
    </w:p>
    <w:p w:rsidR="00CE14F4" w:rsidRPr="00C965C9" w:rsidRDefault="00CE14F4" w:rsidP="00696617">
      <w:pPr>
        <w:numPr>
          <w:ilvl w:val="0"/>
          <w:numId w:val="37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Здрaвствo и сoциjaлнa зaштитa</w:t>
      </w:r>
    </w:p>
    <w:p w:rsidR="00CE14F4" w:rsidRPr="00FE7D43" w:rsidRDefault="00CE14F4" w:rsidP="00696617">
      <w:pPr>
        <w:numPr>
          <w:ilvl w:val="0"/>
          <w:numId w:val="37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Oстaлo</w:t>
      </w:r>
      <w:r w:rsidRPr="00FE7D43">
        <w:rPr>
          <w:rFonts w:ascii="Times New Roman" w:hAnsi="Times New Roman"/>
          <w:lang w:val="sr-Cyrl-CS"/>
        </w:rPr>
        <w:t xml:space="preserve"> - </w:t>
      </w:r>
      <w:r>
        <w:rPr>
          <w:rFonts w:ascii="Times New Roman" w:hAnsi="Times New Roman"/>
          <w:lang w:val="sr-Cyrl-CS"/>
        </w:rPr>
        <w:t>личнe</w:t>
      </w:r>
      <w:r w:rsidRPr="00FE7D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услугe</w:t>
      </w:r>
      <w:r w:rsidRPr="00FE7D43">
        <w:rPr>
          <w:rFonts w:ascii="Times New Roman" w:hAnsi="Times New Roman"/>
          <w:lang w:val="sr-Cyrl-CS"/>
        </w:rPr>
        <w:t xml:space="preserve"> </w:t>
      </w:r>
    </w:p>
    <w:p w:rsidR="00CE14F4" w:rsidRPr="008D4B48" w:rsidRDefault="00CE14F4" w:rsidP="00CE14F4">
      <w:pPr>
        <w:ind w:left="720"/>
        <w:rPr>
          <w:lang w:val="sr-Cyrl-CS"/>
        </w:rPr>
      </w:pPr>
    </w:p>
    <w:p w:rsidR="00CE14F4" w:rsidRDefault="00CE14F4" w:rsidP="00CE14F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Рeшeњa o вeрификaциjи oбрaзoвних прoфилa:</w:t>
      </w:r>
    </w:p>
    <w:p w:rsidR="00CE14F4" w:rsidRPr="00E47C37" w:rsidRDefault="00CE14F4" w:rsidP="00CE14F4">
      <w:pPr>
        <w:ind w:left="720"/>
        <w:rPr>
          <w:rFonts w:ascii="Times New Roman" w:hAnsi="Times New Roman"/>
        </w:rPr>
      </w:pPr>
    </w:p>
    <w:p w:rsidR="00CE14F4" w:rsidRPr="00085479" w:rsidRDefault="00CE14F4" w:rsidP="00CE14F4">
      <w:pPr>
        <w:ind w:left="720"/>
        <w:rPr>
          <w:rFonts w:ascii="Times New Roman" w:hAnsi="Times New Roman"/>
          <w:sz w:val="8"/>
          <w:szCs w:val="8"/>
          <w:lang w:val="sr-Cyrl-CS"/>
        </w:rPr>
      </w:pPr>
    </w:p>
    <w:tbl>
      <w:tblPr>
        <w:tblW w:w="10835" w:type="dxa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2409"/>
        <w:gridCol w:w="1418"/>
        <w:gridCol w:w="2835"/>
      </w:tblGrid>
      <w:tr w:rsidR="00CE14F4" w:rsidRPr="00CC3BEC" w:rsidTr="00CE14F4">
        <w:tc>
          <w:tcPr>
            <w:tcW w:w="4173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Рeшeњe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Пoкрajинскoг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сeкрeтaриjaтa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зa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oбрaзoвaњe</w:t>
            </w:r>
            <w:r w:rsidRPr="00FE7D43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упрaву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нaциoнaлнe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зajeдницe</w:t>
            </w:r>
          </w:p>
        </w:tc>
        <w:tc>
          <w:tcPr>
            <w:tcW w:w="2409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ru-RU"/>
              </w:rPr>
            </w:pPr>
            <w:r w:rsidRPr="00FE7D43">
              <w:rPr>
                <w:rFonts w:ascii="Times New Roman" w:hAnsi="Times New Roman"/>
                <w:lang w:val="da-DK"/>
              </w:rPr>
              <w:t>128-022-756/2014-01</w:t>
            </w:r>
          </w:p>
        </w:tc>
        <w:tc>
          <w:tcPr>
            <w:tcW w:w="1418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ru-RU"/>
              </w:rPr>
            </w:pPr>
            <w:r w:rsidRPr="00FE7D43">
              <w:rPr>
                <w:rFonts w:ascii="Times New Roman" w:hAnsi="Times New Roman"/>
                <w:lang w:val="ru-RU"/>
              </w:rPr>
              <w:t>29.8.2014.</w:t>
            </w:r>
          </w:p>
        </w:tc>
        <w:tc>
          <w:tcPr>
            <w:tcW w:w="2835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вeрификaциja</w:t>
            </w:r>
            <w:r w:rsidRPr="00FE7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oбрaзoвн</w:t>
            </w:r>
            <w:r>
              <w:rPr>
                <w:rFonts w:ascii="Times New Roman" w:hAnsi="Times New Roman"/>
                <w:lang w:val="sr-Cyrl-CS"/>
              </w:rPr>
              <w:t>oг</w:t>
            </w:r>
            <w:r w:rsidRPr="00FE7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прoфилa</w:t>
            </w:r>
          </w:p>
        </w:tc>
      </w:tr>
      <w:tr w:rsidR="00CE14F4" w:rsidRPr="00CC3BEC" w:rsidTr="00CE14F4">
        <w:tc>
          <w:tcPr>
            <w:tcW w:w="4173" w:type="dxa"/>
          </w:tcPr>
          <w:p w:rsidR="00CE14F4" w:rsidRDefault="00CE14F4" w:rsidP="00CE14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Рeшeњe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Пoкрajинскoг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сeкрeтaриjaтa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зa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oбрaзoвaњe</w:t>
            </w:r>
            <w:r w:rsidRPr="00FE7D43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прописе, упрaву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нaциoнaлнe</w:t>
            </w:r>
            <w:r w:rsidRPr="00FE7D4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мањине – националне зajeдницe</w:t>
            </w:r>
          </w:p>
        </w:tc>
        <w:tc>
          <w:tcPr>
            <w:tcW w:w="2409" w:type="dxa"/>
          </w:tcPr>
          <w:p w:rsidR="00CE14F4" w:rsidRPr="005065F4" w:rsidRDefault="00CE14F4" w:rsidP="00CE1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128-022-195/2017-01 </w:t>
            </w:r>
          </w:p>
        </w:tc>
        <w:tc>
          <w:tcPr>
            <w:tcW w:w="1418" w:type="dxa"/>
          </w:tcPr>
          <w:p w:rsidR="00CE14F4" w:rsidRPr="00FE7D43" w:rsidRDefault="00CE14F4" w:rsidP="00CE14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22.3.2017.</w:t>
            </w:r>
          </w:p>
        </w:tc>
        <w:tc>
          <w:tcPr>
            <w:tcW w:w="2835" w:type="dxa"/>
          </w:tcPr>
          <w:p w:rsidR="00CE14F4" w:rsidRDefault="00CE14F4" w:rsidP="00CE14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вeрификaциja</w:t>
            </w:r>
            <w:r w:rsidRPr="00FE7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oбрaзoвн</w:t>
            </w:r>
            <w:r>
              <w:rPr>
                <w:rFonts w:ascii="Times New Roman" w:hAnsi="Times New Roman"/>
                <w:lang w:val="sr-Cyrl-CS"/>
              </w:rPr>
              <w:t>oг</w:t>
            </w:r>
            <w:r w:rsidRPr="00FE7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прoфилa</w:t>
            </w:r>
          </w:p>
        </w:tc>
      </w:tr>
    </w:tbl>
    <w:p w:rsidR="00CE14F4" w:rsidRDefault="00CE14F4" w:rsidP="00CE14F4">
      <w:pPr>
        <w:jc w:val="both"/>
        <w:rPr>
          <w:rFonts w:ascii="Times New Roman" w:hAnsi="Times New Roman"/>
          <w:u w:val="single"/>
          <w:lang w:val="ru-RU"/>
        </w:rPr>
      </w:pPr>
    </w:p>
    <w:p w:rsidR="00CE14F4" w:rsidRDefault="00CE14F4" w:rsidP="00CE14F4">
      <w:pPr>
        <w:ind w:firstLine="74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Шкoлa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je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вeрификoвaнa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зa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oствaривaњe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нaстaвних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плaнoвa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и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прoгрaмa</w:t>
      </w:r>
      <w:r w:rsidRPr="00863131">
        <w:rPr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у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пoдручjу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рaдa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CS"/>
        </w:rPr>
        <w:t>Здрaвствo и сoциjaлнa зaштитa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зa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oбрaзoвнe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прoфилe</w:t>
      </w:r>
      <w:r>
        <w:rPr>
          <w:rFonts w:ascii="Times New Roman" w:hAnsi="Times New Roman"/>
          <w:lang w:val="ru-RU"/>
        </w:rPr>
        <w:t>:</w:t>
      </w:r>
    </w:p>
    <w:p w:rsidR="00CE14F4" w:rsidRPr="008C4770" w:rsidRDefault="00CE14F4" w:rsidP="00CE14F4">
      <w:pPr>
        <w:ind w:firstLine="741"/>
        <w:jc w:val="both"/>
        <w:rPr>
          <w:rFonts w:ascii="Times New Roman" w:hAnsi="Times New Roman"/>
          <w:lang w:val="ru-RU"/>
        </w:rPr>
      </w:pPr>
    </w:p>
    <w:p w:rsidR="00CE14F4" w:rsidRPr="00CE14F4" w:rsidRDefault="00CE14F4" w:rsidP="00696617">
      <w:pPr>
        <w:numPr>
          <w:ilvl w:val="1"/>
          <w:numId w:val="38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Meдицинскa сeстрa - тeхничaр</w:t>
      </w:r>
      <w:r w:rsidRPr="00746F7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чeтвoрoгoдишњи</w:t>
      </w:r>
      <w:r w:rsidRPr="00746F7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нa српскoм jeзику и нa мaђaрскoм jeзику</w:t>
      </w:r>
    </w:p>
    <w:p w:rsidR="00CE14F4" w:rsidRPr="00CE14F4" w:rsidRDefault="00CE14F4" w:rsidP="00696617">
      <w:pPr>
        <w:numPr>
          <w:ilvl w:val="1"/>
          <w:numId w:val="38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Фaрмaцeутски тeхничaр</w:t>
      </w:r>
      <w:r w:rsidRPr="00CE14F4">
        <w:rPr>
          <w:rFonts w:ascii="Times New Roman" w:hAnsi="Times New Roman"/>
        </w:rPr>
        <w:t xml:space="preserve"> (чeтвoрoгoдишњи)</w:t>
      </w:r>
    </w:p>
    <w:p w:rsidR="00CE14F4" w:rsidRPr="00CE14F4" w:rsidRDefault="00CE14F4" w:rsidP="00696617">
      <w:pPr>
        <w:numPr>
          <w:ilvl w:val="1"/>
          <w:numId w:val="38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Фaрмaцeутски тeхничaр - oглeд</w:t>
      </w:r>
      <w:r w:rsidRPr="00CE14F4">
        <w:rPr>
          <w:rFonts w:ascii="Times New Roman" w:hAnsi="Times New Roman"/>
        </w:rPr>
        <w:t xml:space="preserve"> (чeтвoрoгoдишњи)</w:t>
      </w:r>
    </w:p>
    <w:p w:rsidR="00CE14F4" w:rsidRPr="00CE14F4" w:rsidRDefault="00CE14F4" w:rsidP="00696617">
      <w:pPr>
        <w:numPr>
          <w:ilvl w:val="1"/>
          <w:numId w:val="38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Meдицинскa сeстрa - вaспитaч</w:t>
      </w:r>
      <w:r w:rsidRPr="00CE14F4">
        <w:rPr>
          <w:rFonts w:ascii="Times New Roman" w:hAnsi="Times New Roman"/>
        </w:rPr>
        <w:t xml:space="preserve"> (чeтвoрoгoдишњи)</w:t>
      </w:r>
    </w:p>
    <w:p w:rsidR="00CE14F4" w:rsidRPr="00CE14F4" w:rsidRDefault="00CE14F4" w:rsidP="00696617">
      <w:pPr>
        <w:numPr>
          <w:ilvl w:val="1"/>
          <w:numId w:val="38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</w:rPr>
        <w:t xml:space="preserve">Стoмaтoлoшкa сeстрa </w:t>
      </w:r>
      <w:r>
        <w:rPr>
          <w:rFonts w:ascii="Times New Roman" w:hAnsi="Times New Roman"/>
        </w:rPr>
        <w:t>–</w:t>
      </w:r>
      <w:r w:rsidRPr="00CE14F4">
        <w:rPr>
          <w:rFonts w:ascii="Times New Roman" w:hAnsi="Times New Roman"/>
        </w:rPr>
        <w:t xml:space="preserve"> тeхничaр</w:t>
      </w:r>
      <w:r>
        <w:rPr>
          <w:rFonts w:ascii="Times New Roman" w:hAnsi="Times New Roman"/>
        </w:rPr>
        <w:t>ж</w:t>
      </w:r>
    </w:p>
    <w:p w:rsidR="00CE14F4" w:rsidRPr="00CE14F4" w:rsidRDefault="00CE14F4" w:rsidP="00696617">
      <w:pPr>
        <w:numPr>
          <w:ilvl w:val="1"/>
          <w:numId w:val="38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 xml:space="preserve">Кoзмeтички тeхничaр </w:t>
      </w:r>
      <w:r w:rsidRPr="00CE14F4">
        <w:rPr>
          <w:rFonts w:ascii="Times New Roman" w:hAnsi="Times New Roman"/>
          <w:lang w:val="ru-RU"/>
        </w:rPr>
        <w:t>(чeтвoрoгoдишњи)</w:t>
      </w:r>
    </w:p>
    <w:p w:rsidR="00CE14F4" w:rsidRPr="00CE14F4" w:rsidRDefault="00CE14F4" w:rsidP="00696617">
      <w:pPr>
        <w:numPr>
          <w:ilvl w:val="1"/>
          <w:numId w:val="38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 xml:space="preserve">Лaбoрaтoриjски тeхничaр </w:t>
      </w:r>
      <w:r w:rsidRPr="00CE14F4">
        <w:rPr>
          <w:rFonts w:ascii="Times New Roman" w:hAnsi="Times New Roman"/>
          <w:lang w:val="ru-RU"/>
        </w:rPr>
        <w:t>(чeтвoрoгoдишњи)</w:t>
      </w:r>
    </w:p>
    <w:p w:rsidR="00CE14F4" w:rsidRPr="00CE14F4" w:rsidRDefault="00CE14F4" w:rsidP="00696617">
      <w:pPr>
        <w:numPr>
          <w:ilvl w:val="1"/>
          <w:numId w:val="38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Гинeкoлoшкo – aкушeрскa сeстрa</w:t>
      </w:r>
      <w:r w:rsidRPr="00CE14F4">
        <w:rPr>
          <w:rFonts w:ascii="Times New Roman" w:hAnsi="Times New Roman"/>
        </w:rPr>
        <w:t xml:space="preserve"> (чeтвoрoгoдишњи)</w:t>
      </w:r>
    </w:p>
    <w:p w:rsidR="00CE14F4" w:rsidRPr="00CE14F4" w:rsidRDefault="00CE14F4" w:rsidP="00696617">
      <w:pPr>
        <w:numPr>
          <w:ilvl w:val="1"/>
          <w:numId w:val="38"/>
        </w:numPr>
        <w:tabs>
          <w:tab w:val="clear" w:pos="2280"/>
          <w:tab w:val="left" w:pos="1134"/>
        </w:tabs>
        <w:ind w:left="1134" w:firstLine="0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</w:rPr>
        <w:t>Здравствени неговатељ (трогодишњи)</w:t>
      </w:r>
    </w:p>
    <w:p w:rsidR="00CE14F4" w:rsidRPr="00487404" w:rsidRDefault="00CE14F4" w:rsidP="00CE14F4">
      <w:pPr>
        <w:tabs>
          <w:tab w:val="num" w:pos="1560"/>
        </w:tabs>
        <w:ind w:left="1080"/>
        <w:jc w:val="both"/>
        <w:rPr>
          <w:rFonts w:ascii="Times New Roman" w:hAnsi="Times New Roman"/>
          <w:sz w:val="20"/>
          <w:szCs w:val="20"/>
        </w:rPr>
      </w:pPr>
    </w:p>
    <w:p w:rsidR="00CE14F4" w:rsidRDefault="00CE14F4" w:rsidP="00CE14F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Шкoлa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je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вeрификoвaнa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зa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oствaривaњe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нaстaвних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плaнoвa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и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прoгрaмa</w:t>
      </w:r>
      <w:r w:rsidRPr="00863131">
        <w:rPr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у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пoдручjу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рaдa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Oстaлo - л</w:t>
      </w:r>
      <w:r>
        <w:rPr>
          <w:rFonts w:ascii="Times New Roman" w:hAnsi="Times New Roman"/>
          <w:u w:val="single"/>
          <w:lang w:val="sr-Cyrl-CS"/>
        </w:rPr>
        <w:t>ичнe услугe</w:t>
      </w:r>
      <w:r w:rsidRPr="00863131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ru-RU"/>
        </w:rPr>
        <w:t>зa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oбрaзoвнe</w:t>
      </w:r>
      <w:r w:rsidRPr="00863131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прoфилe</w:t>
      </w:r>
      <w:r>
        <w:rPr>
          <w:rFonts w:ascii="Times New Roman" w:hAnsi="Times New Roman"/>
          <w:lang w:val="ru-RU"/>
        </w:rPr>
        <w:t>:</w:t>
      </w:r>
    </w:p>
    <w:p w:rsidR="00CE14F4" w:rsidRPr="008C4770" w:rsidRDefault="00CE14F4" w:rsidP="00CE14F4">
      <w:pPr>
        <w:ind w:firstLine="720"/>
        <w:jc w:val="both"/>
        <w:rPr>
          <w:rFonts w:ascii="Times New Roman" w:hAnsi="Times New Roman"/>
          <w:lang w:val="ru-RU"/>
        </w:rPr>
      </w:pPr>
    </w:p>
    <w:p w:rsidR="00CE14F4" w:rsidRPr="00CE14F4" w:rsidRDefault="00CE14F4" w:rsidP="00696617">
      <w:pPr>
        <w:numPr>
          <w:ilvl w:val="1"/>
          <w:numId w:val="37"/>
        </w:numPr>
        <w:tabs>
          <w:tab w:val="clear" w:pos="1800"/>
        </w:tabs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Жeнски фризeр</w:t>
      </w:r>
      <w:r w:rsidRPr="00746F7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трoгoдишњи</w:t>
      </w:r>
      <w:r w:rsidRPr="00746F70">
        <w:rPr>
          <w:rFonts w:ascii="Times New Roman" w:hAnsi="Times New Roman"/>
        </w:rPr>
        <w:t>)</w:t>
      </w:r>
    </w:p>
    <w:p w:rsidR="00CE14F4" w:rsidRPr="00CE14F4" w:rsidRDefault="00CE14F4" w:rsidP="00696617">
      <w:pPr>
        <w:numPr>
          <w:ilvl w:val="1"/>
          <w:numId w:val="37"/>
        </w:numPr>
        <w:tabs>
          <w:tab w:val="clear" w:pos="1800"/>
        </w:tabs>
        <w:ind w:left="1418" w:hanging="284"/>
        <w:jc w:val="both"/>
        <w:rPr>
          <w:rFonts w:ascii="Times New Roman" w:hAnsi="Times New Roman"/>
        </w:rPr>
      </w:pPr>
      <w:r w:rsidRPr="00CE14F4">
        <w:rPr>
          <w:rFonts w:ascii="Times New Roman" w:hAnsi="Times New Roman"/>
          <w:lang w:val="sr-Cyrl-CS"/>
        </w:rPr>
        <w:t>Mушки фризeр</w:t>
      </w:r>
      <w:r w:rsidRPr="00CE14F4">
        <w:rPr>
          <w:rFonts w:ascii="Times New Roman" w:hAnsi="Times New Roman"/>
        </w:rPr>
        <w:t xml:space="preserve"> (трoгoдишњи)</w:t>
      </w:r>
    </w:p>
    <w:p w:rsidR="005E2E54" w:rsidRDefault="005E2E54" w:rsidP="005E2E54">
      <w:pPr>
        <w:pStyle w:val="BodyTextIndent2"/>
        <w:rPr>
          <w:rFonts w:ascii="Times New Roman" w:hAnsi="Times New Roman"/>
          <w:position w:val="-10"/>
          <w:lang w:val="da-DK"/>
        </w:rPr>
      </w:pPr>
    </w:p>
    <w:p w:rsidR="005E2E54" w:rsidRPr="00B33092" w:rsidRDefault="00AE6401" w:rsidP="00B33092">
      <w:pPr>
        <w:pStyle w:val="BodyTextIndent2"/>
        <w:jc w:val="center"/>
        <w:rPr>
          <w:rFonts w:ascii="Times New Roman" w:hAnsi="Times New Roman"/>
          <w:position w:val="-10"/>
          <w:u w:val="single"/>
          <w:lang w:val="da-DK"/>
        </w:rPr>
      </w:pPr>
      <w:r w:rsidRPr="00B33092">
        <w:rPr>
          <w:rFonts w:ascii="Times New Roman" w:hAnsi="Times New Roman"/>
          <w:position w:val="-10"/>
          <w:u w:val="single"/>
          <w:lang w:val="da-DK"/>
        </w:rPr>
        <w:t>Прописи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који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су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у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основи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рада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школе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су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приказани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 xml:space="preserve"> </w:t>
      </w:r>
      <w:r w:rsidRPr="00B33092">
        <w:rPr>
          <w:rFonts w:ascii="Times New Roman" w:hAnsi="Times New Roman"/>
          <w:position w:val="-10"/>
          <w:u w:val="single"/>
          <w:lang w:val="da-DK"/>
        </w:rPr>
        <w:t>табеларно</w:t>
      </w:r>
      <w:r w:rsidR="005E2E54" w:rsidRPr="00B33092">
        <w:rPr>
          <w:rFonts w:ascii="Times New Roman" w:hAnsi="Times New Roman"/>
          <w:position w:val="-10"/>
          <w:u w:val="single"/>
          <w:lang w:val="da-DK"/>
        </w:rPr>
        <w:t>:</w:t>
      </w:r>
    </w:p>
    <w:p w:rsidR="005E2E54" w:rsidRDefault="005E2E54" w:rsidP="005E2E54">
      <w:pPr>
        <w:pStyle w:val="BodyTextIndent2"/>
        <w:rPr>
          <w:rFonts w:ascii="Times New Roman" w:hAnsi="Times New Roman"/>
          <w:color w:val="1F497D"/>
          <w:position w:val="-10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5125"/>
        <w:gridCol w:w="3368"/>
      </w:tblGrid>
      <w:tr w:rsidR="005E2E54" w:rsidRPr="000F549A" w:rsidTr="007C3725">
        <w:tc>
          <w:tcPr>
            <w:tcW w:w="721" w:type="dxa"/>
          </w:tcPr>
          <w:p w:rsidR="005E2E54" w:rsidRPr="000F549A" w:rsidRDefault="005E2E54" w:rsidP="008F33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25" w:type="dxa"/>
          </w:tcPr>
          <w:p w:rsidR="005E2E54" w:rsidRPr="000F549A" w:rsidRDefault="00AE6401" w:rsidP="008F33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ПРОПИС</w:t>
            </w:r>
          </w:p>
        </w:tc>
        <w:tc>
          <w:tcPr>
            <w:tcW w:w="3368" w:type="dxa"/>
          </w:tcPr>
          <w:p w:rsidR="005E2E54" w:rsidRPr="000F549A" w:rsidRDefault="00AE6401" w:rsidP="008F33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ИЗДАЊЕ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основама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васпитања</w:t>
            </w:r>
          </w:p>
        </w:tc>
        <w:tc>
          <w:tcPr>
            <w:tcW w:w="3368" w:type="dxa"/>
            <w:vAlign w:val="bottom"/>
          </w:tcPr>
          <w:p w:rsidR="005E2E54" w:rsidRPr="00F753F0" w:rsidRDefault="005E2E54" w:rsidP="00F753F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753F0">
              <w:rPr>
                <w:rFonts w:ascii="Times New Roman" w:hAnsi="Times New Roman"/>
                <w:sz w:val="20"/>
                <w:szCs w:val="20"/>
              </w:rPr>
              <w:t>88/17 и 27/18 – др.закони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васпитању</w:t>
            </w:r>
          </w:p>
        </w:tc>
        <w:tc>
          <w:tcPr>
            <w:tcW w:w="3368" w:type="dxa"/>
            <w:vAlign w:val="bottom"/>
          </w:tcPr>
          <w:p w:rsidR="005E2E54" w:rsidRPr="00F753F0" w:rsidRDefault="005E2E54" w:rsidP="00F753F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“ 55/2013</w:t>
            </w:r>
            <w:r w:rsidR="00F753F0">
              <w:rPr>
                <w:rFonts w:ascii="Times New Roman" w:hAnsi="Times New Roman"/>
                <w:sz w:val="20"/>
                <w:szCs w:val="20"/>
              </w:rPr>
              <w:t>, 101/17 и  27/18 – др.закон</w:t>
            </w:r>
          </w:p>
        </w:tc>
      </w:tr>
      <w:tr w:rsidR="00553C4B" w:rsidRPr="000F549A" w:rsidTr="007C3725">
        <w:tc>
          <w:tcPr>
            <w:tcW w:w="721" w:type="dxa"/>
          </w:tcPr>
          <w:p w:rsidR="00553C4B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25" w:type="dxa"/>
          </w:tcPr>
          <w:p w:rsidR="00553C4B" w:rsidRPr="003C7CE8" w:rsidRDefault="00553C4B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 о средњој школи</w:t>
            </w:r>
          </w:p>
        </w:tc>
        <w:tc>
          <w:tcPr>
            <w:tcW w:w="3368" w:type="dxa"/>
            <w:vAlign w:val="bottom"/>
          </w:tcPr>
          <w:p w:rsidR="00553C4B" w:rsidRPr="003C7CE8" w:rsidRDefault="00FB3360" w:rsidP="00FB33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50/92...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 55/2013 - 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др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553C4B" w:rsidRPr="003C7C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раду</w:t>
            </w:r>
          </w:p>
        </w:tc>
        <w:tc>
          <w:tcPr>
            <w:tcW w:w="3368" w:type="dxa"/>
          </w:tcPr>
          <w:p w:rsidR="005E2E54" w:rsidRPr="003C7CE8" w:rsidRDefault="005E2E54" w:rsidP="00F753F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24/05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>... 1</w:t>
            </w:r>
            <w:r w:rsidR="00F753F0">
              <w:rPr>
                <w:rFonts w:ascii="Times New Roman" w:hAnsi="Times New Roman"/>
                <w:sz w:val="20"/>
                <w:szCs w:val="20"/>
              </w:rPr>
              <w:t>1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>3/17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Закон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уџбеницима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F753F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3F0">
              <w:rPr>
                <w:rFonts w:ascii="Times New Roman" w:hAnsi="Times New Roman"/>
                <w:sz w:val="20"/>
                <w:szCs w:val="20"/>
              </w:rPr>
              <w:t>27/18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C3725" w:rsidRPr="000F549A" w:rsidTr="007C3725">
        <w:tc>
          <w:tcPr>
            <w:tcW w:w="721" w:type="dxa"/>
          </w:tcPr>
          <w:p w:rsidR="007C3725" w:rsidRPr="007434E6" w:rsidRDefault="007434E6" w:rsidP="00236A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5125" w:type="dxa"/>
          </w:tcPr>
          <w:p w:rsidR="007C3725" w:rsidRPr="003C7CE8" w:rsidRDefault="007C3725" w:rsidP="00236A9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Правилник о ближим условима у погледу простора, опреме и наставних средстава за остваривање плана и програма заједничких предмета у стручним школама за образовне профиле III и IV степена стручне спреме </w:t>
            </w:r>
          </w:p>
          <w:p w:rsidR="007C3725" w:rsidRPr="007434E6" w:rsidRDefault="007C3725" w:rsidP="00236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</w:tcPr>
          <w:p w:rsidR="007C3725" w:rsidRPr="003C7CE8" w:rsidRDefault="007C3725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Сл.гласник РС – Просветни гласник 7/91</w:t>
            </w:r>
          </w:p>
        </w:tc>
      </w:tr>
      <w:tr w:rsidR="007C3725" w:rsidRPr="000F549A" w:rsidTr="007C3725">
        <w:tc>
          <w:tcPr>
            <w:tcW w:w="721" w:type="dxa"/>
          </w:tcPr>
          <w:p w:rsidR="007C3725" w:rsidRPr="007434E6" w:rsidRDefault="007434E6" w:rsidP="00236A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25" w:type="dxa"/>
          </w:tcPr>
          <w:p w:rsidR="007C3725" w:rsidRPr="003C7CE8" w:rsidRDefault="007C3725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Правилник о ближим условима у погледу простора, опреме и наставних средстава за остваривање наставних планова и програма образовања и васпитања за стручне предмете  за образовне профиле у трогодишњем и четворогодишњем трајању у стручним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школама у подручју рада здравство и социјална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заштита </w:t>
            </w:r>
          </w:p>
        </w:tc>
        <w:tc>
          <w:tcPr>
            <w:tcW w:w="3368" w:type="dxa"/>
          </w:tcPr>
          <w:p w:rsidR="007C3725" w:rsidRPr="003C7CE8" w:rsidRDefault="007C3725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Службени гласник РС -Просветни гласник“ бр 17/15</w:t>
            </w:r>
          </w:p>
        </w:tc>
      </w:tr>
      <w:tr w:rsidR="007C3725" w:rsidRPr="000F549A" w:rsidTr="007C3725">
        <w:tc>
          <w:tcPr>
            <w:tcW w:w="721" w:type="dxa"/>
          </w:tcPr>
          <w:p w:rsidR="007C3725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25" w:type="dxa"/>
          </w:tcPr>
          <w:p w:rsidR="007C3725" w:rsidRPr="003C7CE8" w:rsidRDefault="007C3725" w:rsidP="008F33E0">
            <w:pPr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Правилник о ближим условима у погледу простора, опреме и наставних средстава за остваривање наставних планова и програма образовања и васпитања за стручне предмете  за образовне профиле у трогодишњем и четворогодишњем трајању у стручним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школама у подручју рада личне услуге</w:t>
            </w:r>
          </w:p>
        </w:tc>
        <w:tc>
          <w:tcPr>
            <w:tcW w:w="3368" w:type="dxa"/>
          </w:tcPr>
          <w:p w:rsidR="007C3725" w:rsidRPr="003C7CE8" w:rsidRDefault="007C3725" w:rsidP="007C372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 - Прoсвeтни глaсник", бр. 16/2015)</w:t>
            </w:r>
          </w:p>
          <w:p w:rsidR="007C3725" w:rsidRPr="003C7CE8" w:rsidRDefault="007C3725" w:rsidP="008F33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општим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основама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школског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програма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B3360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D248FA" w:rsidRPr="003C7CE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“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D248FA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5/2004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плану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стицање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трогодишњем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четворогодишњм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трајању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подручје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здравство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социјална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заштита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Пр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. 2/93...2/2009, 6/2010, 8/2013 11/2013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14/2013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плану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васпитања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заједничке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предмете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стручним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уметничким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школама</w:t>
            </w:r>
          </w:p>
        </w:tc>
        <w:tc>
          <w:tcPr>
            <w:tcW w:w="3368" w:type="dxa"/>
          </w:tcPr>
          <w:p w:rsidR="005E2E54" w:rsidRPr="003C7CE8" w:rsidRDefault="007C3725" w:rsidP="002C01E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СРС - Прoсвeтни глaсник", бр. 6/90 и "Сл. глaсник РС - Прoсвeтни глaсник", бр. 4/9.</w:t>
            </w:r>
            <w:r w:rsidR="00C24839">
              <w:rPr>
                <w:rFonts w:ascii="Times New Roman" w:hAnsi="Times New Roman"/>
                <w:bCs/>
                <w:sz w:val="20"/>
                <w:szCs w:val="20"/>
              </w:rPr>
              <w:t>.. 13/18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57EFC" w:rsidRPr="000F549A" w:rsidTr="007C3725">
        <w:tc>
          <w:tcPr>
            <w:tcW w:w="721" w:type="dxa"/>
          </w:tcPr>
          <w:p w:rsidR="00857EFC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25" w:type="dxa"/>
          </w:tcPr>
          <w:p w:rsidR="00857EFC" w:rsidRPr="003C7CE8" w:rsidRDefault="00857EFC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Правилник о наставном плану и програму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стручних предмета средњег стручног образовања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у подручју рада здравство и социјална заштита </w:t>
            </w:r>
          </w:p>
        </w:tc>
        <w:tc>
          <w:tcPr>
            <w:tcW w:w="3368" w:type="dxa"/>
          </w:tcPr>
          <w:p w:rsidR="00857EFC" w:rsidRPr="00C24839" w:rsidRDefault="00857EFC" w:rsidP="00C24839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Сл. Гласник - РС Просветни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гласник“, бр. 7/2014... 3/1</w:t>
            </w:r>
            <w:r w:rsidR="00C24839">
              <w:rPr>
                <w:rFonts w:ascii="Times New Roman" w:hAnsi="Times New Roman"/>
                <w:w w:val="97"/>
                <w:sz w:val="20"/>
                <w:szCs w:val="20"/>
              </w:rPr>
              <w:t>8</w:t>
            </w:r>
          </w:p>
        </w:tc>
      </w:tr>
      <w:tr w:rsidR="00857EFC" w:rsidRPr="000F549A" w:rsidTr="007C3725">
        <w:tc>
          <w:tcPr>
            <w:tcW w:w="721" w:type="dxa"/>
          </w:tcPr>
          <w:p w:rsidR="00857EFC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25" w:type="dxa"/>
          </w:tcPr>
          <w:p w:rsidR="00857EFC" w:rsidRPr="003C7CE8" w:rsidRDefault="00857EFC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Правилник о наставном плану и програму опште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образовних предмета средњег стручног </w:t>
            </w:r>
            <w:r w:rsidRPr="003C7CE8">
              <w:rPr>
                <w:rFonts w:ascii="Times New Roman" w:hAnsi="Times New Roman"/>
                <w:w w:val="91"/>
                <w:sz w:val="20"/>
                <w:szCs w:val="20"/>
              </w:rPr>
              <w:t xml:space="preserve">образовања у подручју рада здравство и социјална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заштита </w:t>
            </w:r>
          </w:p>
        </w:tc>
        <w:tc>
          <w:tcPr>
            <w:tcW w:w="3368" w:type="dxa"/>
          </w:tcPr>
          <w:p w:rsidR="00857EFC" w:rsidRPr="00C24839" w:rsidRDefault="00857EFC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C24839">
              <w:rPr>
                <w:rFonts w:ascii="Times New Roman" w:hAnsi="Times New Roman"/>
                <w:sz w:val="20"/>
                <w:szCs w:val="20"/>
              </w:rPr>
              <w:t xml:space="preserve">Сл. гласник РС - Просветни </w:t>
            </w:r>
            <w:r w:rsidRPr="00C24839">
              <w:rPr>
                <w:rFonts w:ascii="Times New Roman" w:hAnsi="Times New Roman"/>
                <w:w w:val="97"/>
                <w:sz w:val="20"/>
                <w:szCs w:val="20"/>
              </w:rPr>
              <w:t>Гласник“, бр. 7/201... 11/16 др. правилник</w:t>
            </w:r>
          </w:p>
        </w:tc>
      </w:tr>
      <w:tr w:rsidR="007434E6" w:rsidRPr="000F549A" w:rsidTr="007C3725">
        <w:tc>
          <w:tcPr>
            <w:tcW w:w="721" w:type="dxa"/>
          </w:tcPr>
          <w:p w:rsidR="007434E6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25" w:type="dxa"/>
          </w:tcPr>
          <w:p w:rsidR="007434E6" w:rsidRPr="003C7CE8" w:rsidRDefault="007434E6" w:rsidP="008F33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Правилник о наставном плану и програму за стицање образовања у трогодишњем и четворогодишњем трајању у стручној школи за подручје рада остало – личне услуге</w:t>
            </w:r>
          </w:p>
        </w:tc>
        <w:tc>
          <w:tcPr>
            <w:tcW w:w="3368" w:type="dxa"/>
          </w:tcPr>
          <w:p w:rsidR="007434E6" w:rsidRPr="007434E6" w:rsidRDefault="007434E6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Сл. гласник РС - Просветни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Гласник“, бр.</w:t>
            </w:r>
            <w:r>
              <w:rPr>
                <w:rFonts w:ascii="Times New Roman" w:hAnsi="Times New Roman"/>
                <w:w w:val="97"/>
                <w:sz w:val="20"/>
                <w:szCs w:val="20"/>
              </w:rPr>
              <w:t xml:space="preserve"> 4/93....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плану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предмета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грађанско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васпитање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први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разред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.5/2001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плану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програм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предмета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верска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5C78C7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9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w w:val="99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  <w:r w:rsidR="005C78C7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6/03</w:t>
            </w:r>
            <w:r w:rsidR="005C78C7" w:rsidRPr="003C7CE8">
              <w:rPr>
                <w:rFonts w:ascii="Times New Roman" w:hAnsi="Times New Roman"/>
                <w:w w:val="99"/>
                <w:sz w:val="20"/>
                <w:szCs w:val="20"/>
              </w:rPr>
              <w:t>... 11/16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</w:p>
        </w:tc>
      </w:tr>
      <w:tr w:rsidR="003C7CE8" w:rsidRPr="000F549A" w:rsidTr="007C3725">
        <w:trPr>
          <w:trHeight w:val="1263"/>
        </w:trPr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125" w:type="dxa"/>
          </w:tcPr>
          <w:p w:rsidR="003C7CE8" w:rsidRPr="003C7CE8" w:rsidRDefault="003C7CE8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Правилник о програму свих облика рада стручних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сарадника у средњој школи </w:t>
            </w:r>
          </w:p>
        </w:tc>
        <w:tc>
          <w:tcPr>
            <w:tcW w:w="3368" w:type="dxa"/>
          </w:tcPr>
          <w:p w:rsidR="003C7CE8" w:rsidRPr="003C7CE8" w:rsidRDefault="003C7CE8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„Сл.гласник РС Пр.Гласник 5/2012 </w:t>
            </w:r>
          </w:p>
        </w:tc>
      </w:tr>
      <w:tr w:rsidR="003C7CE8" w:rsidRPr="000F549A" w:rsidTr="007C3725">
        <w:trPr>
          <w:trHeight w:val="1263"/>
        </w:trPr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125" w:type="dxa"/>
          </w:tcPr>
          <w:p w:rsidR="003C7CE8" w:rsidRPr="003C7CE8" w:rsidRDefault="003C7CE8" w:rsidP="00515C63">
            <w:pPr>
              <w:rPr>
                <w:rFonts w:ascii="Times New Roman" w:hAnsi="Times New Roman"/>
                <w:w w:val="96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Правилник о степену </w:t>
            </w:r>
            <w:r w:rsidR="00515C63">
              <w:rPr>
                <w:rFonts w:ascii="Times New Roman" w:hAnsi="Times New Roman"/>
                <w:w w:val="96"/>
                <w:sz w:val="20"/>
                <w:szCs w:val="20"/>
              </w:rPr>
              <w:t xml:space="preserve">и врсти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образовања наставника из општеобразовних предмета, стручних сарадника и васпитача у стручним школама </w:t>
            </w:r>
          </w:p>
        </w:tc>
        <w:tc>
          <w:tcPr>
            <w:tcW w:w="3368" w:type="dxa"/>
          </w:tcPr>
          <w:p w:rsidR="003C7CE8" w:rsidRPr="00515C63" w:rsidRDefault="003C7CE8" w:rsidP="00236A94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Сл. гласник РС –Просветни гласник бр. 8/15</w:t>
            </w:r>
            <w:r w:rsidR="00515C63">
              <w:rPr>
                <w:rFonts w:ascii="Times New Roman" w:hAnsi="Times New Roman"/>
                <w:sz w:val="20"/>
                <w:szCs w:val="20"/>
              </w:rPr>
              <w:t>... 13/18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врсти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стручне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спреме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стручних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сарадника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помоћних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стручним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школама</w:t>
            </w:r>
          </w:p>
        </w:tc>
        <w:tc>
          <w:tcPr>
            <w:tcW w:w="3368" w:type="dxa"/>
          </w:tcPr>
          <w:p w:rsidR="005E2E54" w:rsidRPr="003C7CE8" w:rsidRDefault="00AE6401" w:rsidP="00F70C26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.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-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. 5/91, 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…….  </w:t>
            </w:r>
            <w:r w:rsidR="00F70C26" w:rsidRPr="003C7CE8">
              <w:rPr>
                <w:rFonts w:ascii="Times New Roman" w:hAnsi="Times New Roman"/>
                <w:sz w:val="20"/>
                <w:szCs w:val="20"/>
              </w:rPr>
              <w:t>21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/2015-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правилни</w:t>
            </w:r>
            <w:r w:rsidR="00F70C26" w:rsidRPr="003C7CE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врсти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спреме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верске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наставе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први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разред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средње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школе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критеријумима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начину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оцењивања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ученикс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који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похађа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верску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стручним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школама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 5/2001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5125" w:type="dxa"/>
          </w:tcPr>
          <w:p w:rsidR="005E2E54" w:rsidRPr="003C7CE8" w:rsidRDefault="003C7CE8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 о степену и врсти образовања наставника, стручних сарадника и и помоћних наставника у стручним школама у подручју рада личне услуге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 - Прoсвeтни глaсник", бр. 16/15)</w:t>
            </w:r>
          </w:p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CE8" w:rsidRPr="000F549A" w:rsidTr="007C3725">
        <w:trPr>
          <w:trHeight w:val="489"/>
        </w:trPr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125" w:type="dxa"/>
          </w:tcPr>
          <w:p w:rsidR="003C7CE8" w:rsidRPr="003C7CE8" w:rsidRDefault="003C7CE8" w:rsidP="00D248FA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 о степену и врсти образовања наставника, стручних сарадника и и помоћних наставника у стручним школама у подручју рада здравство и социјална заштита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 - П</w:t>
            </w:r>
            <w:r w:rsidR="00515C63">
              <w:rPr>
                <w:rFonts w:ascii="Times New Roman" w:hAnsi="Times New Roman"/>
                <w:bCs/>
                <w:sz w:val="20"/>
                <w:szCs w:val="20"/>
              </w:rPr>
              <w:t xml:space="preserve">рoсвeтни глaсник", бр. 21/15 .... 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15C6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 w:rsidR="00515C6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3C7CE8" w:rsidRPr="003C7CE8" w:rsidRDefault="003C7CE8" w:rsidP="00D248FA">
            <w:pPr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5E2E54" w:rsidRPr="000F549A" w:rsidTr="007C3725">
        <w:trPr>
          <w:trHeight w:val="489"/>
        </w:trPr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125" w:type="dxa"/>
          </w:tcPr>
          <w:p w:rsidR="005E2E54" w:rsidRPr="003C7CE8" w:rsidRDefault="00AE6401" w:rsidP="00D248FA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оцењивању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8FA" w:rsidRPr="003C7CE8">
              <w:rPr>
                <w:rFonts w:ascii="Times New Roman" w:hAnsi="Times New Roman"/>
                <w:sz w:val="20"/>
                <w:szCs w:val="20"/>
              </w:rPr>
              <w:t>средњем образовању и васпитању</w:t>
            </w:r>
          </w:p>
        </w:tc>
        <w:tc>
          <w:tcPr>
            <w:tcW w:w="3368" w:type="dxa"/>
          </w:tcPr>
          <w:p w:rsidR="005E2E54" w:rsidRPr="003C7CE8" w:rsidRDefault="00AE6401" w:rsidP="00D248FA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Службени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. </w:t>
            </w:r>
            <w:r w:rsidR="00D248FA" w:rsidRPr="003C7CE8">
              <w:rPr>
                <w:rFonts w:ascii="Times New Roman" w:hAnsi="Times New Roman"/>
                <w:w w:val="99"/>
                <w:sz w:val="20"/>
                <w:szCs w:val="20"/>
              </w:rPr>
              <w:t>82/15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евиденцији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школи</w:t>
            </w:r>
          </w:p>
        </w:tc>
        <w:tc>
          <w:tcPr>
            <w:tcW w:w="3368" w:type="dxa"/>
          </w:tcPr>
          <w:p w:rsidR="005E2E54" w:rsidRPr="006B5953" w:rsidRDefault="00AE6401" w:rsidP="006B5953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Службени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>. 31/2006</w:t>
            </w:r>
            <w:r w:rsidR="005C78C7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... </w:t>
            </w:r>
            <w:r w:rsidR="006B5953">
              <w:rPr>
                <w:rFonts w:ascii="Times New Roman" w:hAnsi="Times New Roman"/>
                <w:w w:val="95"/>
                <w:sz w:val="20"/>
                <w:szCs w:val="20"/>
              </w:rPr>
              <w:t>48</w:t>
            </w:r>
            <w:r w:rsidR="005C78C7" w:rsidRPr="003C7CE8">
              <w:rPr>
                <w:rFonts w:ascii="Times New Roman" w:hAnsi="Times New Roman"/>
                <w:w w:val="95"/>
                <w:sz w:val="20"/>
                <w:szCs w:val="20"/>
              </w:rPr>
              <w:t>/1</w:t>
            </w:r>
            <w:r w:rsidR="006B5953">
              <w:rPr>
                <w:rFonts w:ascii="Times New Roman" w:hAnsi="Times New Roman"/>
                <w:w w:val="95"/>
                <w:sz w:val="20"/>
                <w:szCs w:val="20"/>
              </w:rPr>
              <w:t>8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јавним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исправама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које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издаје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>средња</w:t>
            </w:r>
            <w:r w:rsidR="005E2E54"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6B5953" w:rsidRDefault="005E2E54" w:rsidP="006B5953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“,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.</w:t>
            </w:r>
            <w:r w:rsidR="005C78C7"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6B5953">
              <w:rPr>
                <w:rFonts w:ascii="Times New Roman" w:hAnsi="Times New Roman"/>
                <w:w w:val="97"/>
                <w:sz w:val="20"/>
                <w:szCs w:val="20"/>
              </w:rPr>
              <w:t>31/2006 .... 48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>/1</w:t>
            </w:r>
            <w:r w:rsidR="006B5953">
              <w:rPr>
                <w:rFonts w:ascii="Times New Roman" w:hAnsi="Times New Roman"/>
                <w:w w:val="97"/>
                <w:sz w:val="20"/>
                <w:szCs w:val="20"/>
              </w:rPr>
              <w:t>8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дипломама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изузетан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успех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37/93</w:t>
            </w:r>
            <w:r w:rsidR="00FE2A21" w:rsidRPr="003C7CE8">
              <w:rPr>
                <w:rFonts w:ascii="Times New Roman" w:hAnsi="Times New Roman"/>
                <w:sz w:val="20"/>
                <w:szCs w:val="20"/>
              </w:rPr>
              <w:t xml:space="preserve"> и 43/15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педагошкој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норми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свих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облика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образовно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>-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васпитног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рада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>стручних</w:t>
            </w:r>
            <w:r w:rsidR="005E2E54"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сарадника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Србије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.1/92, 23/97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2/2000.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упису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6B5953" w:rsidRDefault="005E2E54" w:rsidP="006B5953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.“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F70C26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953">
              <w:rPr>
                <w:rFonts w:ascii="Times New Roman" w:hAnsi="Times New Roman"/>
                <w:sz w:val="20"/>
                <w:szCs w:val="20"/>
              </w:rPr>
              <w:t>23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/1</w:t>
            </w:r>
            <w:r w:rsidR="006B59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дозволи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рад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васпитача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стручних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сарадника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5C78C7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w w:val="96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.22/</w:t>
            </w:r>
            <w:r w:rsidR="005C78C7" w:rsidRPr="003C7CE8">
              <w:rPr>
                <w:rFonts w:ascii="Times New Roman" w:hAnsi="Times New Roman"/>
                <w:w w:val="96"/>
                <w:sz w:val="20"/>
                <w:szCs w:val="20"/>
              </w:rPr>
              <w:t>05.... 48/16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125" w:type="dxa"/>
          </w:tcPr>
          <w:p w:rsidR="005E2E54" w:rsidRPr="006B5953" w:rsidRDefault="00AE6401" w:rsidP="006B5953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школском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календару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седиштем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територији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Аутономсне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Покрајине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Војводине</w:t>
            </w:r>
            <w:r w:rsidR="005E2E54" w:rsidRPr="003C7CE8">
              <w:rPr>
                <w:rFonts w:ascii="Times New Roman" w:hAnsi="Times New Roman"/>
                <w:w w:val="93"/>
                <w:sz w:val="20"/>
                <w:szCs w:val="20"/>
              </w:rPr>
              <w:t xml:space="preserve"> </w:t>
            </w:r>
            <w:r w:rsidR="003C7CE8">
              <w:rPr>
                <w:rFonts w:ascii="Times New Roman" w:hAnsi="Times New Roman"/>
                <w:w w:val="93"/>
                <w:sz w:val="20"/>
                <w:szCs w:val="20"/>
              </w:rPr>
              <w:t>за школску 201</w:t>
            </w:r>
            <w:r w:rsidR="006B5953">
              <w:rPr>
                <w:rFonts w:ascii="Times New Roman" w:hAnsi="Times New Roman"/>
                <w:w w:val="93"/>
                <w:sz w:val="20"/>
                <w:szCs w:val="20"/>
              </w:rPr>
              <w:t>8</w:t>
            </w:r>
            <w:r w:rsidR="003C7CE8">
              <w:rPr>
                <w:rFonts w:ascii="Times New Roman" w:hAnsi="Times New Roman"/>
                <w:w w:val="93"/>
                <w:sz w:val="20"/>
                <w:szCs w:val="20"/>
              </w:rPr>
              <w:t>/201</w:t>
            </w:r>
            <w:r w:rsidR="006B5953">
              <w:rPr>
                <w:rFonts w:ascii="Times New Roman" w:hAnsi="Times New Roman"/>
                <w:w w:val="93"/>
                <w:sz w:val="20"/>
                <w:szCs w:val="20"/>
              </w:rPr>
              <w:t>9</w:t>
            </w:r>
          </w:p>
        </w:tc>
        <w:tc>
          <w:tcPr>
            <w:tcW w:w="3368" w:type="dxa"/>
          </w:tcPr>
          <w:p w:rsidR="005E2E54" w:rsidRPr="003C7CE8" w:rsidRDefault="00AE6401" w:rsidP="006B5953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лист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АП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Војводине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3C7CE8" w:rsidRPr="003C7CE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6B5953">
              <w:rPr>
                <w:rFonts w:ascii="Times New Roman" w:hAnsi="Times New Roman"/>
                <w:sz w:val="20"/>
                <w:szCs w:val="20"/>
              </w:rPr>
              <w:t>7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/1</w:t>
            </w:r>
            <w:r w:rsidR="006B5953">
              <w:rPr>
                <w:rFonts w:ascii="Times New Roman" w:hAnsi="Times New Roman"/>
                <w:sz w:val="20"/>
                <w:szCs w:val="20"/>
              </w:rPr>
              <w:t>8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стандардима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квалитета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рада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установе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6B5953" w:rsidRDefault="005E2E54" w:rsidP="006B5953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6B5953">
              <w:rPr>
                <w:rFonts w:ascii="Times New Roman" w:hAnsi="Times New Roman"/>
                <w:sz w:val="20"/>
                <w:szCs w:val="20"/>
              </w:rPr>
              <w:t xml:space="preserve"> 14/18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протоколу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поступања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установи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8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одговору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на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насиље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,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злостављање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89"/>
                <w:sz w:val="20"/>
                <w:szCs w:val="20"/>
              </w:rPr>
              <w:t>занемаривање</w:t>
            </w:r>
            <w:r w:rsidR="005E2E54" w:rsidRPr="003C7CE8">
              <w:rPr>
                <w:rFonts w:ascii="Times New Roman" w:hAnsi="Times New Roman"/>
                <w:w w:val="89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.30/2010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5125" w:type="dxa"/>
          </w:tcPr>
          <w:p w:rsidR="005E2E54" w:rsidRPr="003C7CE8" w:rsidRDefault="00AE6401" w:rsidP="005C78C7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критеријумима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стандардима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финансирање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установе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која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обавља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делатност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васпитања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6B5953" w:rsidRDefault="005E2E54" w:rsidP="006B5953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.72/15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>..</w:t>
            </w:r>
            <w:r w:rsidR="006B5953">
              <w:rPr>
                <w:rFonts w:ascii="Times New Roman" w:hAnsi="Times New Roman"/>
                <w:sz w:val="20"/>
                <w:szCs w:val="20"/>
              </w:rPr>
              <w:t>.45</w:t>
            </w:r>
            <w:r w:rsidR="005C78C7" w:rsidRPr="003C7CE8">
              <w:rPr>
                <w:rFonts w:ascii="Times New Roman" w:hAnsi="Times New Roman"/>
                <w:sz w:val="20"/>
                <w:szCs w:val="20"/>
              </w:rPr>
              <w:t>/1</w:t>
            </w:r>
            <w:r w:rsidR="006B59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стручно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педагошком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надзору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„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. 34/2012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Стручно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упуство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начину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израде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школске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документације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119-01-346/1/2014-01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од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27.8.2014.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Министарство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просвете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,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науке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5"/>
                <w:sz w:val="20"/>
                <w:szCs w:val="20"/>
              </w:rPr>
              <w:t>технолошког</w:t>
            </w:r>
            <w:r w:rsidR="005E2E54" w:rsidRPr="003C7CE8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развоја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125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Правилник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о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вредновању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квалитета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рада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2"/>
                <w:sz w:val="20"/>
                <w:szCs w:val="20"/>
              </w:rPr>
              <w:t>установе</w:t>
            </w:r>
            <w:r w:rsidRPr="003C7CE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. 9/2012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5125" w:type="dxa"/>
          </w:tcPr>
          <w:p w:rsidR="005E2E54" w:rsidRPr="003C7CE8" w:rsidRDefault="003C7CE8" w:rsidP="008F33E0">
            <w:pPr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Правилник о сталном стручном усавршавању и напредовању </w:t>
            </w:r>
            <w:r w:rsidRPr="003C7CE8">
              <w:rPr>
                <w:rFonts w:ascii="Times New Roman" w:hAnsi="Times New Roman"/>
                <w:w w:val="94"/>
                <w:sz w:val="20"/>
                <w:szCs w:val="20"/>
              </w:rPr>
              <w:t xml:space="preserve">у звања наставника, васпитача и стручних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сарадника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81/17</w:t>
            </w:r>
            <w:r w:rsidR="006B5953">
              <w:rPr>
                <w:rFonts w:ascii="Times New Roman" w:hAnsi="Times New Roman"/>
                <w:bCs/>
                <w:sz w:val="20"/>
                <w:szCs w:val="20"/>
              </w:rPr>
              <w:t xml:space="preserve"> и 48/18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5E2E54" w:rsidRPr="003C7CE8" w:rsidRDefault="005E2E54" w:rsidP="005C78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општим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стандардима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постигнућа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6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w w:val="96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крај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општег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средњег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стручног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образовања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у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делу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опште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образовних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предмета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 117/2013</w:t>
            </w: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ближим условима за избор директора установа образовања и васпитања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108/2015)</w:t>
            </w:r>
          </w:p>
          <w:p w:rsidR="003C7CE8" w:rsidRPr="003C7CE8" w:rsidRDefault="003C7CE8" w:rsidP="008F33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125" w:type="dxa"/>
          </w:tcPr>
          <w:p w:rsidR="005E2E54" w:rsidRPr="003C7CE8" w:rsidRDefault="005E2E54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Правилник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о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стандарду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компетенција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w w:val="97"/>
                <w:sz w:val="20"/>
                <w:szCs w:val="20"/>
              </w:rPr>
              <w:t>директора</w:t>
            </w:r>
            <w:r w:rsidRPr="003C7CE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установа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образовања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401" w:rsidRPr="003C7CE8">
              <w:rPr>
                <w:rFonts w:ascii="Times New Roman" w:hAnsi="Times New Roman"/>
                <w:sz w:val="20"/>
                <w:szCs w:val="20"/>
              </w:rPr>
              <w:t>васпитања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. 38/2013 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5125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о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стандарду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компетенција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за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професију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наставника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њихов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w w:val="99"/>
                <w:sz w:val="20"/>
                <w:szCs w:val="20"/>
              </w:rPr>
              <w:t>професионални</w:t>
            </w:r>
            <w:r w:rsidR="005E2E54" w:rsidRPr="003C7CE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развој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68" w:type="dxa"/>
          </w:tcPr>
          <w:p w:rsidR="005E2E54" w:rsidRPr="003C7CE8" w:rsidRDefault="00AE6401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Сл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РС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Просветни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Гласник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r w:rsidRPr="003C7CE8">
              <w:rPr>
                <w:rFonts w:ascii="Times New Roman" w:hAnsi="Times New Roman"/>
                <w:sz w:val="20"/>
                <w:szCs w:val="20"/>
              </w:rPr>
              <w:t>бр</w:t>
            </w:r>
            <w:r w:rsidR="005E2E54" w:rsidRPr="003C7CE8">
              <w:rPr>
                <w:rFonts w:ascii="Times New Roman" w:hAnsi="Times New Roman"/>
                <w:sz w:val="20"/>
                <w:szCs w:val="20"/>
              </w:rPr>
              <w:t>. 5/2011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5125" w:type="dxa"/>
          </w:tcPr>
          <w:p w:rsidR="005E2E54" w:rsidRPr="003C7CE8" w:rsidRDefault="003C7CE8" w:rsidP="008F33E0">
            <w:pPr>
              <w:rPr>
                <w:rFonts w:ascii="Times New Roman" w:hAnsi="Times New Roman"/>
                <w:color w:val="92D050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sz w:val="20"/>
                <w:szCs w:val="20"/>
              </w:rPr>
              <w:t>Правилник о ближим критеријумима за препознавање облика дискриминације од стране запосленог, детета, ученика или трећег лица у установи образовања и васпитања</w:t>
            </w:r>
          </w:p>
        </w:tc>
        <w:tc>
          <w:tcPr>
            <w:tcW w:w="3368" w:type="dxa"/>
          </w:tcPr>
          <w:p w:rsidR="005E2E54" w:rsidRPr="003C7CE8" w:rsidRDefault="003C7CE8" w:rsidP="005C78C7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22/2016)</w:t>
            </w:r>
          </w:p>
        </w:tc>
      </w:tr>
      <w:tr w:rsidR="005E2E54" w:rsidRPr="000F549A" w:rsidTr="007C3725">
        <w:tc>
          <w:tcPr>
            <w:tcW w:w="721" w:type="dxa"/>
          </w:tcPr>
          <w:p w:rsidR="005E2E54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125" w:type="dxa"/>
          </w:tcPr>
          <w:p w:rsidR="005E2E54" w:rsidRPr="003C7CE8" w:rsidRDefault="003C7CE8" w:rsidP="008F33E0">
            <w:pPr>
              <w:rPr>
                <w:rFonts w:ascii="Times New Roman" w:hAnsi="Times New Roman"/>
                <w:color w:val="92D050"/>
                <w:w w:val="96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ближим упутствима за утврђивање права на индивидуални образовни план , његову примену и вредновање</w:t>
            </w:r>
          </w:p>
        </w:tc>
        <w:tc>
          <w:tcPr>
            <w:tcW w:w="3368" w:type="dxa"/>
          </w:tcPr>
          <w:p w:rsidR="005E2E54" w:rsidRPr="003C7CE8" w:rsidRDefault="003C7CE8" w:rsidP="008F33E0">
            <w:pPr>
              <w:rPr>
                <w:rFonts w:ascii="Times New Roman" w:hAnsi="Times New Roman"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76/2010)</w:t>
            </w: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додатној образовној, здравственој и социјалној подршци детету и ученику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63/2010)</w:t>
            </w:r>
          </w:p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плану уџбеника</w:t>
            </w:r>
          </w:p>
        </w:tc>
        <w:tc>
          <w:tcPr>
            <w:tcW w:w="3368" w:type="dxa"/>
          </w:tcPr>
          <w:p w:rsidR="003C7CE8" w:rsidRPr="006B5953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("Сл. глaсник РС - Прoсвeтни глaсник", бр.9/16 </w:t>
            </w:r>
            <w:r w:rsidR="006B5953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6B5953">
              <w:rPr>
                <w:rFonts w:ascii="Times New Roman" w:hAnsi="Times New Roman"/>
                <w:bCs/>
                <w:sz w:val="20"/>
                <w:szCs w:val="20"/>
              </w:rPr>
              <w:t xml:space="preserve"> 10/17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6B59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46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плану уџбеника за стручне предмете у стручним школама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 - Прoсвeтни глaсник", бр. 6/16)</w:t>
            </w:r>
          </w:p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CE8" w:rsidRPr="000F549A" w:rsidTr="007C3725">
        <w:tc>
          <w:tcPr>
            <w:tcW w:w="721" w:type="dxa"/>
          </w:tcPr>
          <w:p w:rsidR="003C7CE8" w:rsidRPr="007434E6" w:rsidRDefault="007434E6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5125" w:type="dxa"/>
          </w:tcPr>
          <w:p w:rsidR="003C7CE8" w:rsidRPr="003C7CE8" w:rsidRDefault="003C7CE8" w:rsidP="008F33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Правилник о полагању стручног испита за секретара установе образовања и васпитања</w:t>
            </w:r>
          </w:p>
        </w:tc>
        <w:tc>
          <w:tcPr>
            <w:tcW w:w="3368" w:type="dxa"/>
          </w:tcPr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("Сл. глaсник РС", бр. 8/11)</w:t>
            </w:r>
          </w:p>
          <w:p w:rsidR="003C7CE8" w:rsidRPr="003C7CE8" w:rsidRDefault="003C7CE8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15C63" w:rsidRPr="000F549A" w:rsidTr="007C3725">
        <w:tc>
          <w:tcPr>
            <w:tcW w:w="721" w:type="dxa"/>
          </w:tcPr>
          <w:p w:rsidR="00515C63" w:rsidRPr="00515C63" w:rsidRDefault="00515C63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125" w:type="dxa"/>
          </w:tcPr>
          <w:p w:rsidR="00515C63" w:rsidRPr="00515C63" w:rsidRDefault="00515C63" w:rsidP="00515C6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Правилник о </w:t>
            </w:r>
            <w:r w:rsidR="00650F0F">
              <w:rPr>
                <w:rFonts w:ascii="Times New Roman" w:hAnsi="Times New Roman"/>
                <w:bCs/>
                <w:sz w:val="20"/>
                <w:szCs w:val="20"/>
              </w:rPr>
              <w:t>поступању установе у случају сумње или утврђеног  дискриминаторног понашања и вређања угледа, части или достојанства личности</w:t>
            </w:r>
          </w:p>
        </w:tc>
        <w:tc>
          <w:tcPr>
            <w:tcW w:w="3368" w:type="dxa"/>
          </w:tcPr>
          <w:p w:rsidR="00515C63" w:rsidRPr="003C7CE8" w:rsidRDefault="00515C63" w:rsidP="00515C6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("Сл. глaсник РС", бр. </w:t>
            </w:r>
            <w:r w:rsidR="00650F0F">
              <w:rPr>
                <w:rFonts w:ascii="Times New Roman" w:hAnsi="Times New Roman"/>
                <w:bCs/>
                <w:sz w:val="20"/>
                <w:szCs w:val="20"/>
              </w:rPr>
              <w:t>65/18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515C63" w:rsidRPr="003C7CE8" w:rsidRDefault="00515C63" w:rsidP="003C7C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B5953" w:rsidRPr="000F549A" w:rsidTr="007C3725">
        <w:tc>
          <w:tcPr>
            <w:tcW w:w="721" w:type="dxa"/>
          </w:tcPr>
          <w:p w:rsidR="006B5953" w:rsidRDefault="006B5953" w:rsidP="008F33E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125" w:type="dxa"/>
          </w:tcPr>
          <w:p w:rsidR="006B5953" w:rsidRDefault="00650F0F" w:rsidP="00515C6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Правилник о обављању друштвено-корисног односно хуманитарног рада</w:t>
            </w:r>
          </w:p>
        </w:tc>
        <w:tc>
          <w:tcPr>
            <w:tcW w:w="3368" w:type="dxa"/>
          </w:tcPr>
          <w:p w:rsidR="00650F0F" w:rsidRPr="003C7CE8" w:rsidRDefault="00650F0F" w:rsidP="00650F0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 xml:space="preserve">("Сл. глaсник РС", бр.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68/18</w:t>
            </w:r>
            <w:r w:rsidRPr="003C7C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B5953" w:rsidRPr="003C7CE8" w:rsidRDefault="006B5953" w:rsidP="00515C6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E2E54" w:rsidRDefault="005E2E54" w:rsidP="005E2E54"/>
    <w:p w:rsidR="00CD6EA4" w:rsidRDefault="00CD6EA4" w:rsidP="00CD6EA4"/>
    <w:p w:rsidR="00E51C70" w:rsidRDefault="00AE6401" w:rsidP="001345C0">
      <w:pPr>
        <w:ind w:firstLine="360"/>
        <w:jc w:val="both"/>
        <w:rPr>
          <w:lang w:val="da-DK"/>
        </w:rPr>
      </w:pPr>
      <w:r>
        <w:rPr>
          <w:lang w:val="da-DK"/>
        </w:rPr>
        <w:t>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основу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проучавања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докумената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који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представљају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нормативе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стручно</w:t>
      </w:r>
      <w:r w:rsidR="00E51C70" w:rsidRPr="00656357">
        <w:rPr>
          <w:lang w:val="da-DK"/>
        </w:rPr>
        <w:t>-</w:t>
      </w:r>
      <w:r>
        <w:rPr>
          <w:lang w:val="da-DK"/>
        </w:rPr>
        <w:t>педагошке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основе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рада</w:t>
      </w:r>
      <w:r w:rsidR="00E51C70" w:rsidRPr="00656357">
        <w:rPr>
          <w:lang w:val="da-DK"/>
        </w:rPr>
        <w:t xml:space="preserve">, </w:t>
      </w:r>
      <w:r>
        <w:rPr>
          <w:lang w:val="da-DK"/>
        </w:rPr>
        <w:t>оцена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закључака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просветних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других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органа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који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односе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њен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</w:t>
      </w:r>
      <w:r w:rsidR="00E51C70" w:rsidRPr="00656357">
        <w:rPr>
          <w:lang w:val="da-DK"/>
        </w:rPr>
        <w:t xml:space="preserve">, </w:t>
      </w:r>
      <w:r>
        <w:rPr>
          <w:lang w:val="da-DK"/>
        </w:rPr>
        <w:t>као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искустава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стечених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претходном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раду</w:t>
      </w:r>
      <w:r w:rsidR="00E51C70" w:rsidRPr="00656357">
        <w:rPr>
          <w:lang w:val="da-DK"/>
        </w:rPr>
        <w:t xml:space="preserve">, </w:t>
      </w:r>
      <w:r>
        <w:rPr>
          <w:lang w:val="da-DK"/>
        </w:rPr>
        <w:t>утврђени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ставови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смернице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који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служе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као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основна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оријентација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даљем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школе</w:t>
      </w:r>
      <w:r w:rsidR="00E51C70" w:rsidRPr="00656357">
        <w:rPr>
          <w:lang w:val="da-DK"/>
        </w:rPr>
        <w:t xml:space="preserve">, </w:t>
      </w:r>
      <w:r>
        <w:rPr>
          <w:lang w:val="da-DK"/>
        </w:rPr>
        <w:t>односно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програмирању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рада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свих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учесника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образовно</w:t>
      </w:r>
      <w:r w:rsidR="00E51C70" w:rsidRPr="00656357">
        <w:rPr>
          <w:lang w:val="da-DK"/>
        </w:rPr>
        <w:t>-</w:t>
      </w:r>
      <w:r>
        <w:rPr>
          <w:lang w:val="da-DK"/>
        </w:rPr>
        <w:t>васпитном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процесу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за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наредну</w:t>
      </w:r>
      <w:r w:rsidR="00E51C70" w:rsidRPr="00656357">
        <w:rPr>
          <w:lang w:val="da-DK"/>
        </w:rPr>
        <w:t xml:space="preserve"> </w:t>
      </w:r>
      <w:r>
        <w:rPr>
          <w:lang w:val="da-DK"/>
        </w:rPr>
        <w:t>годину</w:t>
      </w:r>
      <w:r w:rsidR="00E51C70" w:rsidRPr="00656357">
        <w:rPr>
          <w:lang w:val="da-DK"/>
        </w:rPr>
        <w:t>.</w:t>
      </w:r>
    </w:p>
    <w:p w:rsidR="000D10BD" w:rsidRPr="00656357" w:rsidRDefault="000D10BD" w:rsidP="001345C0">
      <w:pPr>
        <w:ind w:firstLine="360"/>
        <w:jc w:val="both"/>
        <w:rPr>
          <w:lang w:val="da-DK"/>
        </w:rPr>
      </w:pPr>
    </w:p>
    <w:p w:rsidR="00E51C70" w:rsidRPr="00830B12" w:rsidRDefault="00AE6401">
      <w:pPr>
        <w:ind w:firstLine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Основни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задаци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планирања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програмирања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E51C70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обезбеди</w:t>
      </w:r>
      <w:r w:rsidR="00E51C70" w:rsidRPr="00830B12">
        <w:rPr>
          <w:rFonts w:ascii="Times New Roman" w:hAnsi="Times New Roman"/>
          <w:lang w:val="pl-PL"/>
        </w:rPr>
        <w:t>:</w:t>
      </w:r>
    </w:p>
    <w:p w:rsidR="00E51C70" w:rsidRPr="00830B12" w:rsidRDefault="00E51C70">
      <w:pPr>
        <w:pStyle w:val="BodyText"/>
        <w:ind w:left="360" w:hanging="360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</w:t>
      </w:r>
      <w:r w:rsidR="003B057F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планирање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организовање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целокупног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образовно</w:t>
      </w:r>
      <w:r w:rsidRPr="00830B12"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васпитног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рада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синхронизовано</w:t>
      </w:r>
      <w:r w:rsidRPr="00830B12">
        <w:rPr>
          <w:rFonts w:ascii="Times New Roman" w:hAnsi="Times New Roman"/>
          <w:lang w:val="pl-PL"/>
        </w:rPr>
        <w:t xml:space="preserve">   </w:t>
      </w:r>
      <w:r w:rsidR="00AE6401">
        <w:rPr>
          <w:rFonts w:ascii="Times New Roman" w:hAnsi="Times New Roman"/>
          <w:lang w:val="pl-PL"/>
        </w:rPr>
        <w:t>остваривање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садржаја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утврђених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програмима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образовања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васпитања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pStyle w:val="BodyText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E6401">
        <w:rPr>
          <w:rFonts w:ascii="Times New Roman" w:hAnsi="Times New Roman"/>
          <w:lang w:val="pl-PL"/>
        </w:rPr>
        <w:t>уједначавање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захтева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одговорности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према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свим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носиоцима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образовно</w:t>
      </w:r>
      <w:r w:rsidRPr="00830B12"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васпитних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активности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46DAE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правовременост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планирања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да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би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спречила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неорганизованост</w:t>
      </w:r>
      <w:r w:rsidR="00E80320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импровизација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раду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ind w:left="360" w:hanging="360"/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46DAE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благовремено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предвиђање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откривање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неповољних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узрока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тешкоћа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раду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46DAE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већа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сарадња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школе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друштвеном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средином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родитељима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ученика</w:t>
      </w:r>
      <w:r w:rsidRPr="00830B12">
        <w:rPr>
          <w:rFonts w:ascii="Times New Roman" w:hAnsi="Times New Roman"/>
          <w:lang w:val="pl-PL"/>
        </w:rPr>
        <w:t>;</w:t>
      </w:r>
    </w:p>
    <w:p w:rsidR="00E51C70" w:rsidRPr="00830B12" w:rsidRDefault="00E51C70">
      <w:pPr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46DAE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унапређивање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материјално</w:t>
      </w:r>
      <w:r w:rsidRPr="00830B12"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кадровских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услова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рада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према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актуелним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нормативима</w:t>
      </w:r>
      <w:r w:rsidRPr="00830B12">
        <w:rPr>
          <w:rFonts w:ascii="Times New Roman" w:hAnsi="Times New Roman"/>
          <w:lang w:val="pl-PL"/>
        </w:rPr>
        <w:t>;</w:t>
      </w:r>
    </w:p>
    <w:p w:rsidR="00E51C70" w:rsidRDefault="00E51C70">
      <w:pPr>
        <w:pStyle w:val="BodyTextIndent3"/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-  </w:t>
      </w:r>
      <w:r w:rsidR="00AE6401">
        <w:rPr>
          <w:rFonts w:ascii="Times New Roman" w:hAnsi="Times New Roman"/>
          <w:lang w:val="pl-PL"/>
        </w:rPr>
        <w:t>стално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информисање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квалитету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извршених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послова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задатака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створе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услови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објективније</w:t>
      </w:r>
      <w:r w:rsidRPr="00830B12">
        <w:rPr>
          <w:rFonts w:ascii="Times New Roman" w:hAnsi="Times New Roman"/>
          <w:lang w:val="pl-PL"/>
        </w:rPr>
        <w:t xml:space="preserve">    </w:t>
      </w:r>
      <w:r w:rsidR="00AE6401">
        <w:rPr>
          <w:rFonts w:ascii="Times New Roman" w:hAnsi="Times New Roman"/>
          <w:lang w:val="pl-PL"/>
        </w:rPr>
        <w:t>вредновање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остварених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резултата</w:t>
      </w:r>
      <w:r w:rsidRPr="00830B12">
        <w:rPr>
          <w:rFonts w:ascii="Times New Roman" w:hAnsi="Times New Roman"/>
          <w:lang w:val="pl-PL"/>
        </w:rPr>
        <w:t xml:space="preserve"> (</w:t>
      </w:r>
      <w:r w:rsidR="00AE6401">
        <w:rPr>
          <w:rFonts w:ascii="Times New Roman" w:hAnsi="Times New Roman"/>
          <w:lang w:val="pl-PL"/>
        </w:rPr>
        <w:t>исхода</w:t>
      </w:r>
      <w:r w:rsidRPr="00830B12">
        <w:rPr>
          <w:rFonts w:ascii="Times New Roman" w:hAnsi="Times New Roman"/>
          <w:lang w:val="pl-PL"/>
        </w:rPr>
        <w:t xml:space="preserve">) </w:t>
      </w:r>
      <w:r w:rsidR="00AE6401">
        <w:rPr>
          <w:rFonts w:ascii="Times New Roman" w:hAnsi="Times New Roman"/>
          <w:lang w:val="pl-PL"/>
        </w:rPr>
        <w:t>рада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свих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носилаца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образовно</w:t>
      </w:r>
      <w:r w:rsidRPr="00830B12"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васпитних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активности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школи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школе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целини</w:t>
      </w:r>
      <w:r w:rsidRPr="00830B12">
        <w:rPr>
          <w:rFonts w:ascii="Times New Roman" w:hAnsi="Times New Roman"/>
          <w:lang w:val="pl-PL"/>
        </w:rPr>
        <w:t xml:space="preserve">. </w:t>
      </w:r>
    </w:p>
    <w:p w:rsidR="00840262" w:rsidRPr="00830B12" w:rsidRDefault="00840262" w:rsidP="00840262">
      <w:pPr>
        <w:pStyle w:val="BodyTextIndent3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="00AE6401">
        <w:rPr>
          <w:rFonts w:ascii="Times New Roman" w:hAnsi="Times New Roman"/>
          <w:lang w:val="pl-PL"/>
        </w:rPr>
        <w:t>заштита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ученика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од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насиља</w:t>
      </w:r>
      <w:r>
        <w:rPr>
          <w:rFonts w:ascii="Times New Roman" w:hAnsi="Times New Roman"/>
          <w:lang w:val="pl-PL"/>
        </w:rPr>
        <w:t xml:space="preserve"> (</w:t>
      </w:r>
      <w:r w:rsidR="00AE6401">
        <w:rPr>
          <w:rFonts w:ascii="Times New Roman" w:hAnsi="Times New Roman"/>
          <w:lang w:val="pl-PL"/>
        </w:rPr>
        <w:t>како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је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заштита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запослених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образовно</w:t>
      </w:r>
      <w:r>
        <w:rPr>
          <w:rFonts w:ascii="Times New Roman" w:hAnsi="Times New Roman"/>
          <w:lang w:val="pl-PL"/>
        </w:rPr>
        <w:t>-</w:t>
      </w:r>
      <w:r w:rsidR="00AE6401">
        <w:rPr>
          <w:rFonts w:ascii="Times New Roman" w:hAnsi="Times New Roman"/>
          <w:lang w:val="pl-PL"/>
        </w:rPr>
        <w:t>васпитним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установама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регулисана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другим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законским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и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подзаконским</w:t>
      </w:r>
      <w:r>
        <w:rPr>
          <w:rFonts w:ascii="Times New Roman" w:hAnsi="Times New Roman"/>
          <w:lang w:val="pl-PL"/>
        </w:rPr>
        <w:t xml:space="preserve"> </w:t>
      </w:r>
      <w:r w:rsidR="00AE6401">
        <w:rPr>
          <w:rFonts w:ascii="Times New Roman" w:hAnsi="Times New Roman"/>
          <w:lang w:val="pl-PL"/>
        </w:rPr>
        <w:t>актима</w:t>
      </w:r>
      <w:r>
        <w:rPr>
          <w:rFonts w:ascii="Times New Roman" w:hAnsi="Times New Roman"/>
          <w:lang w:val="pl-PL"/>
        </w:rPr>
        <w:t>)</w:t>
      </w:r>
    </w:p>
    <w:p w:rsidR="00A46DAE" w:rsidRDefault="00840262" w:rsidP="00840262">
      <w:pPr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ab/>
      </w:r>
    </w:p>
    <w:p w:rsidR="00343740" w:rsidRDefault="00AE6401" w:rsidP="00AE6401">
      <w:pPr>
        <w:ind w:firstLine="18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Будући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занимања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здравствене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струке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постоји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веома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велико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интересовање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840262" w:rsidRPr="00830B1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на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конкурса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остварила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уписа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I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</w:t>
      </w:r>
      <w:r w:rsidR="00840262" w:rsidRPr="00830B12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Изражена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позитивна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селекција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уписани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углавном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одлични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врло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добри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ученици</w:t>
      </w:r>
      <w:r w:rsidR="00840262" w:rsidRPr="00830B1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што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добар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предуслов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квалитетан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образовно</w:t>
      </w:r>
      <w:r w:rsidR="00840262" w:rsidRPr="00830B12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васпитни</w:t>
      </w:r>
      <w:r w:rsidR="00840262" w:rsidRPr="00830B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</w:t>
      </w:r>
      <w:r w:rsidR="00840262" w:rsidRPr="00830B12">
        <w:rPr>
          <w:rFonts w:ascii="Times New Roman" w:hAnsi="Times New Roman"/>
          <w:lang w:val="pl-PL"/>
        </w:rPr>
        <w:t>.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SWOT анализа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реализована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крајем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августа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почетком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септембра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месеца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прошле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школске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године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запосленима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A46DA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евалуације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старог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осмишљавања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новог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Развојног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84026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показала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већина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испитаника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мисли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позитивна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селекција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840262">
        <w:rPr>
          <w:rFonts w:ascii="Times New Roman" w:hAnsi="Times New Roman"/>
          <w:lang w:val="pl-PL"/>
        </w:rPr>
        <w:t xml:space="preserve"> (</w:t>
      </w:r>
      <w:r>
        <w:rPr>
          <w:rFonts w:ascii="Times New Roman" w:hAnsi="Times New Roman"/>
          <w:lang w:val="pl-PL"/>
        </w:rPr>
        <w:t>мисли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високи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успех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основне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840262">
        <w:rPr>
          <w:rFonts w:ascii="Times New Roman" w:hAnsi="Times New Roman"/>
          <w:lang w:val="pl-PL"/>
        </w:rPr>
        <w:t xml:space="preserve">) </w:t>
      </w:r>
      <w:r>
        <w:rPr>
          <w:rFonts w:ascii="Times New Roman" w:hAnsi="Times New Roman"/>
          <w:lang w:val="pl-PL"/>
        </w:rPr>
        <w:t>и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квалитетна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заступљеност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кадра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представљају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најважније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унутрашње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снаге</w:t>
      </w:r>
      <w:r w:rsidR="008402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840262">
        <w:rPr>
          <w:rFonts w:ascii="Times New Roman" w:hAnsi="Times New Roman"/>
          <w:lang w:val="pl-PL"/>
        </w:rPr>
        <w:t>.</w:t>
      </w:r>
    </w:p>
    <w:p w:rsidR="00343740" w:rsidRDefault="00343740">
      <w:pPr>
        <w:pStyle w:val="BodyTextIndent3"/>
        <w:jc w:val="both"/>
        <w:rPr>
          <w:rFonts w:ascii="Times New Roman" w:hAnsi="Times New Roman"/>
          <w:lang w:val="pl-PL"/>
        </w:rPr>
      </w:pPr>
    </w:p>
    <w:p w:rsidR="00707D47" w:rsidRPr="007620E7" w:rsidRDefault="00AE6401" w:rsidP="00103B76">
      <w:pPr>
        <w:pStyle w:val="Heading1"/>
      </w:pPr>
      <w:bookmarkStart w:id="2" w:name="_Toc461535315"/>
      <w:r w:rsidRPr="007620E7">
        <w:t>1.2 РАЗВОЈНИ</w:t>
      </w:r>
      <w:r w:rsidR="00273FA0" w:rsidRPr="007620E7">
        <w:t xml:space="preserve"> </w:t>
      </w:r>
      <w:r w:rsidRPr="007620E7">
        <w:t>И</w:t>
      </w:r>
      <w:r w:rsidR="00273FA0" w:rsidRPr="007620E7">
        <w:t xml:space="preserve"> </w:t>
      </w:r>
      <w:r w:rsidRPr="007620E7">
        <w:t>ВАСПИТНИ</w:t>
      </w:r>
      <w:r w:rsidR="00273FA0" w:rsidRPr="007620E7">
        <w:t xml:space="preserve"> </w:t>
      </w:r>
      <w:r w:rsidRPr="007620E7">
        <w:t>ЦИЉЕВИ</w:t>
      </w:r>
      <w:r w:rsidR="00273FA0" w:rsidRPr="007620E7">
        <w:t xml:space="preserve"> </w:t>
      </w:r>
      <w:r w:rsidRPr="007620E7">
        <w:t>И</w:t>
      </w:r>
      <w:r w:rsidR="00273FA0" w:rsidRPr="007620E7">
        <w:t xml:space="preserve"> </w:t>
      </w:r>
      <w:r w:rsidRPr="007620E7">
        <w:t>ЗАДАЦИ</w:t>
      </w:r>
      <w:r w:rsidR="00273FA0" w:rsidRPr="007620E7">
        <w:t xml:space="preserve"> </w:t>
      </w:r>
      <w:r w:rsidRPr="007620E7">
        <w:t>ШКОЛЕ</w:t>
      </w:r>
      <w:bookmarkEnd w:id="2"/>
    </w:p>
    <w:p w:rsidR="00273FA0" w:rsidRDefault="00273FA0" w:rsidP="00103B76">
      <w:pPr>
        <w:pStyle w:val="Heading1"/>
      </w:pPr>
    </w:p>
    <w:p w:rsidR="000B71A0" w:rsidRPr="00091C43" w:rsidRDefault="000B71A0" w:rsidP="00AE6401">
      <w:pPr>
        <w:rPr>
          <w:rFonts w:ascii="Times New Roman" w:hAnsi="Times New Roman"/>
          <w:b/>
        </w:rPr>
      </w:pPr>
    </w:p>
    <w:p w:rsidR="000B4637" w:rsidRPr="00F65F16" w:rsidRDefault="000B4637" w:rsidP="00682A50">
      <w:pPr>
        <w:pStyle w:val="ListParagraph"/>
        <w:ind w:left="0"/>
        <w:jc w:val="both"/>
        <w:rPr>
          <w:rFonts w:ascii="Times New Roman" w:hAnsi="Times New Roman"/>
          <w:u w:val="single"/>
        </w:rPr>
      </w:pPr>
      <w:r w:rsidRPr="000B4637">
        <w:rPr>
          <w:rFonts w:ascii="Times New Roman" w:hAnsi="Times New Roman"/>
        </w:rPr>
        <w:t xml:space="preserve">               </w:t>
      </w:r>
      <w:r w:rsidRPr="000B4637">
        <w:rPr>
          <w:rFonts w:ascii="Times New Roman" w:hAnsi="Times New Roman"/>
          <w:lang w:val="sr-Latn-CS"/>
        </w:rPr>
        <w:t>Школски тим за развојно планирање је дефинисао развојне циљеве у периоду од 1. септембра 201</w:t>
      </w:r>
      <w:r w:rsidRPr="000B4637">
        <w:rPr>
          <w:rFonts w:ascii="Times New Roman" w:hAnsi="Times New Roman"/>
        </w:rPr>
        <w:t>8</w:t>
      </w:r>
      <w:r w:rsidRPr="000B4637">
        <w:rPr>
          <w:rFonts w:ascii="Times New Roman" w:hAnsi="Times New Roman"/>
          <w:lang w:val="sr-Latn-CS"/>
        </w:rPr>
        <w:t>. до 31. августа 20</w:t>
      </w:r>
      <w:r w:rsidRPr="000B4637">
        <w:rPr>
          <w:rFonts w:ascii="Times New Roman" w:hAnsi="Times New Roman"/>
        </w:rPr>
        <w:t>21</w:t>
      </w:r>
      <w:r w:rsidRPr="000B4637">
        <w:rPr>
          <w:rFonts w:ascii="Times New Roman" w:hAnsi="Times New Roman"/>
          <w:lang w:val="sr-Latn-CS"/>
        </w:rPr>
        <w:t xml:space="preserve">.  анализом потреба наставника, ученика, родитеља и локалне заједнице, а у складу са претходно дефинисаним васпитно-образовним задацима школе. Полазећи од резултата самовредновања школе у протеклом периоду и анализом актуелних потреба, </w:t>
      </w:r>
      <w:r w:rsidRPr="000B4637">
        <w:rPr>
          <w:rFonts w:ascii="Times New Roman" w:hAnsi="Times New Roman"/>
        </w:rPr>
        <w:t xml:space="preserve"> кључна област  </w:t>
      </w:r>
      <w:r w:rsidRPr="000B4637">
        <w:rPr>
          <w:rFonts w:ascii="Times New Roman" w:hAnsi="Times New Roman"/>
          <w:lang w:val="sr-Latn-CS"/>
        </w:rPr>
        <w:t xml:space="preserve">промене за </w:t>
      </w:r>
      <w:r w:rsidRPr="000B4637">
        <w:rPr>
          <w:rFonts w:ascii="Times New Roman" w:hAnsi="Times New Roman"/>
          <w:lang w:val="sr-Latn-CS"/>
        </w:rPr>
        <w:lastRenderedPageBreak/>
        <w:t xml:space="preserve">наступајући стратешки период је  </w:t>
      </w:r>
      <w:r w:rsidRPr="000B4637">
        <w:rPr>
          <w:rFonts w:ascii="Times New Roman" w:hAnsi="Times New Roman"/>
        </w:rPr>
        <w:t>НАСТАВА И УЧЕЊЕ</w:t>
      </w:r>
      <w:r w:rsidRPr="000B4637">
        <w:rPr>
          <w:rFonts w:ascii="Times New Roman" w:hAnsi="Times New Roman"/>
          <w:lang w:val="sr-Latn-CS"/>
        </w:rPr>
        <w:t xml:space="preserve"> </w:t>
      </w:r>
      <w:r w:rsidRPr="000B4637">
        <w:rPr>
          <w:rFonts w:ascii="Times New Roman" w:hAnsi="Times New Roman"/>
        </w:rPr>
        <w:t xml:space="preserve"> и   ЕТОС  </w:t>
      </w:r>
      <w:r w:rsidRPr="000B4637">
        <w:rPr>
          <w:rFonts w:ascii="Times New Roman" w:hAnsi="Times New Roman"/>
          <w:lang w:val="sr-Latn-CS"/>
        </w:rPr>
        <w:t>(Према приручнику за самовредновање вредновање рада школа, Министраство просвете РС,).</w:t>
      </w:r>
      <w:r w:rsidRPr="000B4637">
        <w:rPr>
          <w:rFonts w:ascii="Times New Roman" w:hAnsi="Times New Roman"/>
        </w:rPr>
        <w:t xml:space="preserve"> Као подручје вредновања узеће се настава и учење, односно углед и промоција школе и атмосфера и међељудски односи. </w:t>
      </w:r>
      <w:r w:rsidRPr="000B4637">
        <w:rPr>
          <w:rFonts w:ascii="Times New Roman" w:hAnsi="Times New Roman"/>
          <w:lang w:val="sr-Latn-CS"/>
        </w:rPr>
        <w:t xml:space="preserve"> Школски тим за развојно планирање је при избору стратешких </w:t>
      </w:r>
      <w:r w:rsidRPr="000B4637">
        <w:rPr>
          <w:rFonts w:ascii="Times New Roman" w:hAnsi="Times New Roman"/>
        </w:rPr>
        <w:t>приоритета</w:t>
      </w:r>
      <w:r w:rsidRPr="000B4637">
        <w:rPr>
          <w:rFonts w:ascii="Times New Roman" w:hAnsi="Times New Roman"/>
          <w:lang w:val="sr-Latn-CS"/>
        </w:rPr>
        <w:t xml:space="preserve"> водио рачуна и </w:t>
      </w:r>
      <w:r w:rsidRPr="000B4637">
        <w:rPr>
          <w:rFonts w:ascii="Times New Roman" w:hAnsi="Times New Roman"/>
          <w:lang w:val="pl-PL"/>
        </w:rPr>
        <w:t>о специфичности школе и будућег позива ученика</w:t>
      </w:r>
      <w:r w:rsidRPr="00380A8F">
        <w:rPr>
          <w:rFonts w:ascii="Times New Roman" w:hAnsi="Times New Roman"/>
          <w:lang w:val="pl-PL"/>
        </w:rPr>
        <w:t xml:space="preserve">.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0E7" w:rsidRDefault="007620E7" w:rsidP="000B4637">
      <w:pPr>
        <w:rPr>
          <w:rFonts w:ascii="Times New Roman" w:hAnsi="Times New Roman"/>
          <w:lang w:val="sr-Latn-CS" w:eastAsia="hi-IN" w:bidi="hi-IN"/>
        </w:rPr>
      </w:pPr>
    </w:p>
    <w:p w:rsidR="00FC1E17" w:rsidRDefault="00FC1E17" w:rsidP="000B71A0">
      <w:pPr>
        <w:rPr>
          <w:rFonts w:ascii="Times New Roman" w:hAnsi="Times New Roman"/>
          <w:lang w:eastAsia="hi-IN" w:bidi="hi-IN"/>
        </w:rPr>
      </w:pPr>
    </w:p>
    <w:p w:rsidR="000B71A0" w:rsidRPr="00BD66D5" w:rsidRDefault="00AE6401" w:rsidP="000B4637">
      <w:pPr>
        <w:ind w:left="360"/>
        <w:rPr>
          <w:rFonts w:ascii="Times New Roman" w:hAnsi="Times New Roman"/>
          <w:b/>
          <w:u w:val="single"/>
          <w:lang w:val="sr-Latn-CS" w:eastAsia="hi-IN" w:bidi="hi-IN"/>
        </w:rPr>
      </w:pPr>
      <w:r w:rsidRPr="00BD66D5">
        <w:rPr>
          <w:rFonts w:ascii="Times New Roman" w:hAnsi="Times New Roman"/>
          <w:b/>
          <w:u w:val="single"/>
          <w:lang w:val="sr-Latn-CS" w:eastAsia="hi-IN" w:bidi="hi-IN"/>
        </w:rPr>
        <w:t>Унапређење</w:t>
      </w:r>
      <w:r w:rsidR="000B71A0" w:rsidRPr="00BD66D5">
        <w:rPr>
          <w:rFonts w:ascii="Times New Roman" w:hAnsi="Times New Roman"/>
          <w:b/>
          <w:u w:val="single"/>
          <w:lang w:val="sr-Latn-CS" w:eastAsia="hi-IN" w:bidi="hi-IN"/>
        </w:rPr>
        <w:t xml:space="preserve"> </w:t>
      </w:r>
      <w:r w:rsidRPr="00BD66D5">
        <w:rPr>
          <w:rFonts w:ascii="Times New Roman" w:hAnsi="Times New Roman"/>
          <w:b/>
          <w:u w:val="single"/>
          <w:lang w:val="sr-Latn-CS" w:eastAsia="hi-IN" w:bidi="hi-IN"/>
        </w:rPr>
        <w:t>подршке</w:t>
      </w:r>
      <w:r w:rsidR="000B71A0" w:rsidRPr="00BD66D5">
        <w:rPr>
          <w:rFonts w:ascii="Times New Roman" w:hAnsi="Times New Roman"/>
          <w:b/>
          <w:u w:val="single"/>
          <w:lang w:val="sr-Latn-CS" w:eastAsia="hi-IN" w:bidi="hi-IN"/>
        </w:rPr>
        <w:t xml:space="preserve"> </w:t>
      </w:r>
      <w:r w:rsidRPr="00BD66D5">
        <w:rPr>
          <w:rFonts w:ascii="Times New Roman" w:hAnsi="Times New Roman"/>
          <w:b/>
          <w:u w:val="single"/>
          <w:lang w:val="sr-Latn-CS" w:eastAsia="hi-IN" w:bidi="hi-IN"/>
        </w:rPr>
        <w:t>учењу</w:t>
      </w:r>
    </w:p>
    <w:p w:rsidR="000B4637" w:rsidRPr="000B4637" w:rsidRDefault="000B4637" w:rsidP="000B4637">
      <w:pPr>
        <w:pStyle w:val="ListParagraph"/>
        <w:ind w:left="720"/>
        <w:rPr>
          <w:rFonts w:ascii="Times New Roman" w:hAnsi="Times New Roman"/>
          <w:lang w:val="sr-Latn-CS"/>
        </w:rPr>
      </w:pPr>
    </w:p>
    <w:p w:rsidR="000B4637" w:rsidRPr="00F65F16" w:rsidRDefault="000B4637" w:rsidP="000B4637">
      <w:pPr>
        <w:spacing w:line="360" w:lineRule="auto"/>
        <w:rPr>
          <w:rFonts w:ascii="Times New Roman" w:hAnsi="Times New Roman"/>
        </w:rPr>
      </w:pPr>
      <w:r w:rsidRPr="00F65F16">
        <w:rPr>
          <w:rFonts w:ascii="Times New Roman" w:hAnsi="Times New Roman"/>
        </w:rPr>
        <w:t xml:space="preserve">У овом подручју вредновања </w:t>
      </w:r>
      <w:r>
        <w:rPr>
          <w:rFonts w:ascii="Times New Roman" w:hAnsi="Times New Roman"/>
        </w:rPr>
        <w:t xml:space="preserve"> наставног процеса </w:t>
      </w:r>
      <w:r w:rsidRPr="00F65F16">
        <w:rPr>
          <w:rFonts w:ascii="Times New Roman" w:hAnsi="Times New Roman"/>
        </w:rPr>
        <w:t>сагледани су следећи показатељи:</w:t>
      </w:r>
    </w:p>
    <w:p w:rsidR="000B4637" w:rsidRPr="00F65F16" w:rsidRDefault="000B4637" w:rsidP="000B4637">
      <w:pPr>
        <w:spacing w:line="360" w:lineRule="auto"/>
        <w:rPr>
          <w:rFonts w:ascii="Times New Roman" w:hAnsi="Times New Roman"/>
        </w:rPr>
      </w:pPr>
      <w:r w:rsidRPr="00F65F16">
        <w:rPr>
          <w:rFonts w:ascii="Times New Roman" w:hAnsi="Times New Roman"/>
        </w:rPr>
        <w:t>1. Комуникација и сарадња</w:t>
      </w:r>
    </w:p>
    <w:p w:rsidR="000B4637" w:rsidRPr="00F65F16" w:rsidRDefault="000B4637" w:rsidP="000B4637">
      <w:pPr>
        <w:spacing w:line="360" w:lineRule="auto"/>
        <w:rPr>
          <w:rFonts w:ascii="Times New Roman" w:hAnsi="Times New Roman"/>
        </w:rPr>
      </w:pPr>
      <w:r w:rsidRPr="00F65F16">
        <w:rPr>
          <w:rFonts w:ascii="Times New Roman" w:hAnsi="Times New Roman"/>
        </w:rPr>
        <w:t>2. Рационалност и организација</w:t>
      </w:r>
    </w:p>
    <w:p w:rsidR="000B4637" w:rsidRPr="00F65F16" w:rsidRDefault="000B4637" w:rsidP="000B4637">
      <w:pPr>
        <w:spacing w:line="360" w:lineRule="auto"/>
        <w:rPr>
          <w:rFonts w:ascii="Times New Roman" w:hAnsi="Times New Roman"/>
        </w:rPr>
      </w:pPr>
      <w:r w:rsidRPr="00F65F16">
        <w:rPr>
          <w:rFonts w:ascii="Times New Roman" w:hAnsi="Times New Roman"/>
        </w:rPr>
        <w:t>3. Подстицање ученика</w:t>
      </w:r>
    </w:p>
    <w:p w:rsidR="000B4637" w:rsidRPr="00F65F16" w:rsidRDefault="000B4637" w:rsidP="000B4637">
      <w:pPr>
        <w:spacing w:line="360" w:lineRule="auto"/>
        <w:rPr>
          <w:rFonts w:ascii="Times New Roman" w:hAnsi="Times New Roman"/>
        </w:rPr>
      </w:pPr>
      <w:r w:rsidRPr="00F65F16">
        <w:rPr>
          <w:rFonts w:ascii="Times New Roman" w:hAnsi="Times New Roman"/>
        </w:rPr>
        <w:t>4. Корелација и примена знања</w:t>
      </w:r>
    </w:p>
    <w:p w:rsidR="000B4637" w:rsidRPr="00F65F16" w:rsidRDefault="000B4637" w:rsidP="000B4637">
      <w:pPr>
        <w:spacing w:line="360" w:lineRule="auto"/>
        <w:rPr>
          <w:rFonts w:ascii="Times New Roman" w:hAnsi="Times New Roman"/>
        </w:rPr>
      </w:pPr>
      <w:r w:rsidRPr="00F65F16">
        <w:rPr>
          <w:rFonts w:ascii="Times New Roman" w:hAnsi="Times New Roman"/>
        </w:rPr>
        <w:t>* Извори доказа: увид у наставни процес, анкете</w:t>
      </w:r>
    </w:p>
    <w:p w:rsidR="000B4637" w:rsidRDefault="000B4637" w:rsidP="000B4637">
      <w:pPr>
        <w:spacing w:line="360" w:lineRule="auto"/>
        <w:rPr>
          <w:rFonts w:ascii="Times New Roman" w:hAnsi="Times New Roman"/>
        </w:rPr>
      </w:pPr>
      <w:r w:rsidRPr="00F65F16">
        <w:rPr>
          <w:rFonts w:ascii="Times New Roman" w:hAnsi="Times New Roman"/>
        </w:rPr>
        <w:t>* Технике и инструменти: посматрање, анализирање, скале процене</w:t>
      </w:r>
    </w:p>
    <w:p w:rsidR="001D054A" w:rsidRDefault="001D054A" w:rsidP="000B4637">
      <w:pPr>
        <w:spacing w:line="360" w:lineRule="auto"/>
        <w:rPr>
          <w:rFonts w:ascii="Times New Roman" w:hAnsi="Times New Roman"/>
        </w:rPr>
      </w:pPr>
    </w:p>
    <w:p w:rsidR="001D054A" w:rsidRPr="001D054A" w:rsidRDefault="00946298" w:rsidP="000B463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 xml:space="preserve">           </w:t>
      </w:r>
      <w:r w:rsidR="001D054A" w:rsidRPr="001D054A">
        <w:rPr>
          <w:rFonts w:ascii="Times New Roman" w:hAnsi="Times New Roman"/>
          <w:lang w:eastAsia="ar-SA"/>
        </w:rPr>
        <w:t>1.Унапређење комуникације и сарадње:</w:t>
      </w:r>
    </w:p>
    <w:p w:rsidR="000B71A0" w:rsidRPr="00470AA6" w:rsidRDefault="000B71A0" w:rsidP="000B71A0">
      <w:pPr>
        <w:pStyle w:val="List"/>
        <w:ind w:left="0" w:firstLine="0"/>
        <w:jc w:val="both"/>
        <w:rPr>
          <w:rFonts w:ascii="Times New Roman" w:hAnsi="Times New Roman"/>
          <w:lang w:val="sr-Latn-CS"/>
        </w:rPr>
      </w:pPr>
    </w:p>
    <w:tbl>
      <w:tblPr>
        <w:tblpPr w:leftFromText="180" w:rightFromText="180" w:vertAnchor="text" w:horzAnchor="margin" w:tblpY="-156"/>
        <w:tblW w:w="949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4900"/>
        <w:gridCol w:w="4597"/>
      </w:tblGrid>
      <w:tr w:rsidR="000B71A0" w:rsidRPr="00470AA6" w:rsidTr="00C17DAB">
        <w:trPr>
          <w:trHeight w:val="720"/>
        </w:trPr>
        <w:tc>
          <w:tcPr>
            <w:tcW w:w="4900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СПЕЦИФИЧНИ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4597" w:type="dxa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0B71A0" w:rsidRPr="00470AA6" w:rsidTr="00C17DAB">
        <w:trPr>
          <w:trHeight w:val="720"/>
        </w:trPr>
        <w:tc>
          <w:tcPr>
            <w:tcW w:w="4900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iCs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Развијање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метода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техника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успешног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учења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код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ученика</w:t>
            </w:r>
          </w:p>
        </w:tc>
        <w:tc>
          <w:tcPr>
            <w:tcW w:w="4597" w:type="dxa"/>
          </w:tcPr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Обука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ефикасним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методама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стручног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усавршавања</w:t>
            </w:r>
          </w:p>
          <w:p w:rsidR="000B71A0" w:rsidRPr="00C00FA7" w:rsidRDefault="000B71A0" w:rsidP="00C00FA7">
            <w:pPr>
              <w:snapToGrid w:val="0"/>
              <w:jc w:val="both"/>
              <w:rPr>
                <w:rFonts w:ascii="Times New Roman" w:hAnsi="Times New Roman"/>
                <w:sz w:val="20"/>
                <w:lang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Укључивање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школског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психолога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часове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разредног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старешине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1B39CE">
              <w:rPr>
                <w:rFonts w:ascii="Times New Roman" w:hAnsi="Times New Roman"/>
                <w:sz w:val="20"/>
                <w:lang w:eastAsia="hi-IN" w:bidi="hi-IN"/>
              </w:rPr>
              <w:t>првих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разреда</w:t>
            </w:r>
          </w:p>
        </w:tc>
      </w:tr>
      <w:tr w:rsidR="000B71A0" w:rsidRPr="00470AA6" w:rsidTr="00C17DAB">
        <w:trPr>
          <w:trHeight w:val="720"/>
        </w:trPr>
        <w:tc>
          <w:tcPr>
            <w:tcW w:w="4900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i/>
                <w:iCs/>
                <w:lang w:val="sr-Latn-CS" w:eastAsia="hi-IN" w:bidi="hi-IN"/>
              </w:rPr>
            </w:pP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Унапређење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метода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провере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знања</w:t>
            </w:r>
            <w:r w:rsidR="000B71A0" w:rsidRPr="00C17DAB">
              <w:rPr>
                <w:rFonts w:ascii="Times New Roman" w:hAnsi="Times New Roman"/>
                <w:i/>
                <w:iCs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sr-Latn-CS" w:eastAsia="hi-IN" w:bidi="hi-IN"/>
              </w:rPr>
              <w:t>ученика</w:t>
            </w:r>
          </w:p>
        </w:tc>
        <w:tc>
          <w:tcPr>
            <w:tcW w:w="4597" w:type="dxa"/>
          </w:tcPr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Уједначавење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критеријума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стручних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већа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начинима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провере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знања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,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као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критеријума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оцењивања</w:t>
            </w:r>
          </w:p>
          <w:p w:rsidR="000B71A0" w:rsidRPr="00C17DAB" w:rsidRDefault="000B71A0" w:rsidP="00C17DAB">
            <w:pPr>
              <w:snapToGrid w:val="0"/>
              <w:jc w:val="both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● 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Обука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начинима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провере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знања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стручног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AE6401">
              <w:rPr>
                <w:rFonts w:ascii="Times New Roman" w:hAnsi="Times New Roman"/>
                <w:sz w:val="20"/>
                <w:lang w:val="sr-Latn-CS" w:eastAsia="hi-IN" w:bidi="hi-IN"/>
              </w:rPr>
              <w:t>усавршавања</w:t>
            </w:r>
          </w:p>
        </w:tc>
      </w:tr>
    </w:tbl>
    <w:p w:rsidR="00863B29" w:rsidRPr="00946298" w:rsidRDefault="00946298" w:rsidP="00946298">
      <w:pPr>
        <w:pStyle w:val="ListParagraph"/>
        <w:ind w:left="1080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2.Унапређење рационалности и организације</w:t>
      </w:r>
    </w:p>
    <w:p w:rsidR="00863B29" w:rsidRPr="00091C43" w:rsidRDefault="00863B29" w:rsidP="000B71A0">
      <w:pPr>
        <w:rPr>
          <w:rFonts w:ascii="Times New Roman" w:hAnsi="Times New Roman"/>
          <w:lang w:val="sr-Latn-CS" w:eastAsia="hi-IN" w:bidi="hi-IN"/>
        </w:rPr>
      </w:pPr>
    </w:p>
    <w:p w:rsidR="000B71A0" w:rsidRPr="00470AA6" w:rsidRDefault="000B71A0" w:rsidP="000B71A0">
      <w:pPr>
        <w:rPr>
          <w:rFonts w:ascii="Times New Roman" w:hAnsi="Times New Roman"/>
          <w:lang w:val="sr-Latn-CS" w:eastAsia="hi-IN" w:bidi="hi-IN"/>
        </w:rPr>
      </w:pPr>
    </w:p>
    <w:tbl>
      <w:tblPr>
        <w:tblW w:w="97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4752"/>
        <w:gridCol w:w="5005"/>
      </w:tblGrid>
      <w:tr w:rsidR="000B71A0" w:rsidRPr="00470AA6" w:rsidTr="00C17DAB">
        <w:trPr>
          <w:trHeight w:val="696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СПЕЦИФИЧНИ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5005" w:type="dxa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946298" w:rsidRPr="00470AA6" w:rsidTr="00C17DAB">
        <w:trPr>
          <w:trHeight w:val="1455"/>
        </w:trPr>
        <w:tc>
          <w:tcPr>
            <w:tcW w:w="4752" w:type="dxa"/>
            <w:shd w:val="solid" w:color="C0C0C0" w:fill="FFFFFF"/>
          </w:tcPr>
          <w:p w:rsidR="00946298" w:rsidRPr="00C51E13" w:rsidRDefault="00946298" w:rsidP="00A304AA">
            <w:pPr>
              <w:suppressAutoHyphens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C51E13">
              <w:rPr>
                <w:rFonts w:ascii="Times New Roman" w:hAnsi="Times New Roman"/>
                <w:i/>
                <w:color w:val="002060"/>
                <w:lang w:eastAsia="hi-IN" w:bidi="hi-IN"/>
              </w:rPr>
              <w:t>Примена различитих метода, техника и облика рада у наставном процесу</w:t>
            </w:r>
            <w:r>
              <w:rPr>
                <w:rFonts w:ascii="Times New Roman" w:hAnsi="Times New Roman"/>
                <w:i/>
                <w:color w:val="002060"/>
                <w:lang w:eastAsia="hi-IN" w:bidi="hi-IN"/>
              </w:rPr>
              <w:t>(мултимедијалних метода)</w:t>
            </w:r>
          </w:p>
        </w:tc>
        <w:tc>
          <w:tcPr>
            <w:tcW w:w="5005" w:type="dxa"/>
          </w:tcPr>
          <w:p w:rsidR="00946298" w:rsidRPr="001950D6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950D6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</w:t>
            </w:r>
            <w:r w:rsidRPr="001950D6">
              <w:rPr>
                <w:rFonts w:ascii="Times New Roman" w:hAnsi="Times New Roman"/>
                <w:color w:val="002060"/>
                <w:lang w:eastAsia="hi-IN" w:bidi="hi-IN"/>
              </w:rPr>
              <w:t xml:space="preserve">Сарадња стручних већа, размена добрих примера </w:t>
            </w:r>
          </w:p>
          <w:p w:rsidR="00946298" w:rsidRPr="001950D6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950D6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</w:t>
            </w:r>
            <w:r w:rsidRPr="001950D6">
              <w:rPr>
                <w:rFonts w:ascii="Times New Roman" w:hAnsi="Times New Roman"/>
                <w:color w:val="002060"/>
                <w:lang w:eastAsia="hi-IN" w:bidi="hi-IN"/>
              </w:rPr>
              <w:t>Усаглашавање метода, техника и облика рада у различитим предметима</w:t>
            </w:r>
          </w:p>
        </w:tc>
      </w:tr>
      <w:tr w:rsidR="00946298" w:rsidRPr="00470AA6" w:rsidTr="00C17DAB">
        <w:trPr>
          <w:trHeight w:val="1133"/>
        </w:trPr>
        <w:tc>
          <w:tcPr>
            <w:tcW w:w="4752" w:type="dxa"/>
            <w:shd w:val="solid" w:color="C0C0C0" w:fill="FFFFFF"/>
          </w:tcPr>
          <w:p w:rsidR="00946298" w:rsidRPr="00C51E13" w:rsidRDefault="00946298" w:rsidP="00A304A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C51E13">
              <w:rPr>
                <w:rFonts w:ascii="Times New Roman" w:hAnsi="Times New Roman"/>
                <w:i/>
                <w:color w:val="002060"/>
                <w:lang w:eastAsia="hi-IN" w:bidi="hi-IN"/>
              </w:rPr>
              <w:t>Прилагођавање динамике рада могућностима ученика</w:t>
            </w:r>
          </w:p>
        </w:tc>
        <w:tc>
          <w:tcPr>
            <w:tcW w:w="5005" w:type="dxa"/>
          </w:tcPr>
          <w:p w:rsidR="00946298" w:rsidRPr="00C51E13" w:rsidRDefault="00946298" w:rsidP="00A304AA">
            <w:pPr>
              <w:suppressAutoHyphens/>
              <w:rPr>
                <w:rFonts w:ascii="Times New Roman" w:hAnsi="Times New Roman"/>
                <w:color w:val="002060"/>
                <w:lang w:val="sr-Latn-CS" w:eastAsia="hi-IN" w:bidi="hi-IN"/>
              </w:rPr>
            </w:pPr>
            <w:r w:rsidRPr="00C51E13">
              <w:rPr>
                <w:rFonts w:ascii="Times New Roman" w:hAnsi="Times New Roman"/>
                <w:color w:val="002060"/>
                <w:lang w:val="sr-Latn-CS" w:eastAsia="hi-IN" w:bidi="hi-IN"/>
              </w:rPr>
              <w:t>●  Сарадња одељењских старешина и школске психолошке службе</w:t>
            </w:r>
          </w:p>
          <w:p w:rsidR="00946298" w:rsidRPr="00C51E13" w:rsidRDefault="00946298" w:rsidP="00A304AA">
            <w:pPr>
              <w:suppressAutoHyphens/>
              <w:rPr>
                <w:rFonts w:ascii="Times New Roman" w:hAnsi="Times New Roman"/>
                <w:color w:val="002060"/>
                <w:lang w:val="sr-Latn-CS" w:eastAsia="hi-IN" w:bidi="hi-IN"/>
              </w:rPr>
            </w:pPr>
            <w:r w:rsidRPr="00C51E13">
              <w:rPr>
                <w:rFonts w:ascii="Times New Roman" w:hAnsi="Times New Roman"/>
                <w:color w:val="002060"/>
                <w:lang w:val="sr-Latn-CS" w:eastAsia="hi-IN" w:bidi="hi-IN"/>
              </w:rPr>
              <w:t>●  Сарадња школе са Центром за социјални рад и Саветовалиштем за младе</w:t>
            </w:r>
          </w:p>
          <w:p w:rsidR="00946298" w:rsidRPr="00C51E13" w:rsidRDefault="00946298" w:rsidP="00A304AA">
            <w:pPr>
              <w:suppressAutoHyphens/>
              <w:rPr>
                <w:rFonts w:ascii="Times New Roman" w:hAnsi="Times New Roman"/>
                <w:color w:val="002060"/>
                <w:lang w:val="sr-Latn-CS" w:eastAsia="hi-IN" w:bidi="hi-IN"/>
              </w:rPr>
            </w:pPr>
            <w:r w:rsidRPr="00C51E13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Вођење евиденције о специфичним </w:t>
            </w:r>
            <w:r w:rsidRPr="00C51E13">
              <w:rPr>
                <w:rFonts w:ascii="Times New Roman" w:hAnsi="Times New Roman"/>
                <w:color w:val="002060"/>
                <w:lang w:val="sr-Latn-CS" w:eastAsia="hi-IN" w:bidi="hi-IN"/>
              </w:rPr>
              <w:lastRenderedPageBreak/>
              <w:t>потребама ученика као и предузетим мерама за редукцију евентуалних проблема</w:t>
            </w:r>
          </w:p>
        </w:tc>
      </w:tr>
      <w:tr w:rsidR="00946298" w:rsidRPr="00470AA6" w:rsidTr="00C17DAB">
        <w:trPr>
          <w:trHeight w:val="1322"/>
        </w:trPr>
        <w:tc>
          <w:tcPr>
            <w:tcW w:w="4752" w:type="dxa"/>
            <w:shd w:val="solid" w:color="C0C0C0" w:fill="FFFFFF"/>
          </w:tcPr>
          <w:p w:rsidR="00946298" w:rsidRPr="001F2C84" w:rsidRDefault="00946298" w:rsidP="00A304A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i/>
                <w:color w:val="002060"/>
                <w:lang w:eastAsia="hi-IN" w:bidi="hi-IN"/>
              </w:rPr>
              <w:lastRenderedPageBreak/>
              <w:t>Израда ИОП-а за ученике којима је потребна додатна подршка</w:t>
            </w:r>
          </w:p>
        </w:tc>
        <w:tc>
          <w:tcPr>
            <w:tcW w:w="5005" w:type="dxa"/>
          </w:tcPr>
          <w:p w:rsidR="00946298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 </w:t>
            </w:r>
            <w:r w:rsidRPr="00C51E13">
              <w:rPr>
                <w:rFonts w:ascii="Times New Roman" w:hAnsi="Times New Roman"/>
                <w:color w:val="002060"/>
                <w:lang w:val="sr-Latn-CS" w:eastAsia="hi-IN" w:bidi="hi-IN"/>
              </w:rPr>
              <w:t>Сарадња одељењских старешина и школске психолошке службе</w:t>
            </w:r>
          </w:p>
          <w:p w:rsidR="00946298" w:rsidRPr="001F2C84" w:rsidRDefault="00946298" w:rsidP="00A304AA">
            <w:pPr>
              <w:suppressAutoHyphens/>
              <w:rPr>
                <w:rFonts w:ascii="Times New Roman" w:hAnsi="Times New Roman"/>
                <w:color w:val="FF000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>Међусовна сарадња предметних професора у одељењу</w:t>
            </w:r>
          </w:p>
        </w:tc>
      </w:tr>
    </w:tbl>
    <w:p w:rsidR="000B71A0" w:rsidRDefault="000B71A0" w:rsidP="000B71A0">
      <w:pPr>
        <w:rPr>
          <w:rFonts w:ascii="Times New Roman" w:hAnsi="Times New Roman"/>
          <w:lang w:val="sr-Latn-CS" w:eastAsia="hi-IN" w:bidi="hi-IN"/>
        </w:rPr>
      </w:pPr>
    </w:p>
    <w:p w:rsidR="000B71A0" w:rsidRDefault="000B71A0" w:rsidP="000B71A0">
      <w:pPr>
        <w:rPr>
          <w:rFonts w:ascii="Times New Roman" w:hAnsi="Times New Roman"/>
          <w:lang w:val="sr-Latn-CS" w:eastAsia="hi-IN" w:bidi="hi-IN"/>
        </w:rPr>
      </w:pPr>
    </w:p>
    <w:p w:rsidR="000B71A0" w:rsidRPr="00091C43" w:rsidRDefault="000B71A0" w:rsidP="000B71A0">
      <w:pPr>
        <w:rPr>
          <w:rFonts w:ascii="Times New Roman" w:hAnsi="Times New Roman"/>
          <w:lang w:val="sr-Latn-CS" w:eastAsia="hi-IN" w:bidi="hi-IN"/>
        </w:rPr>
      </w:pPr>
    </w:p>
    <w:p w:rsidR="000B71A0" w:rsidRPr="00946298" w:rsidRDefault="00946298" w:rsidP="00696617">
      <w:pPr>
        <w:pStyle w:val="ListParagraph"/>
        <w:numPr>
          <w:ilvl w:val="0"/>
          <w:numId w:val="37"/>
        </w:numPr>
        <w:rPr>
          <w:rFonts w:ascii="Times New Roman" w:hAnsi="Times New Roman"/>
          <w:lang w:val="sr-Latn-CS" w:eastAsia="hi-IN" w:bidi="hi-IN"/>
        </w:rPr>
      </w:pPr>
      <w:r w:rsidRPr="00946298">
        <w:rPr>
          <w:rFonts w:ascii="Times New Roman" w:hAnsi="Times New Roman"/>
        </w:rPr>
        <w:t>Унапређење подстицања ученика</w:t>
      </w:r>
    </w:p>
    <w:p w:rsidR="00946298" w:rsidRPr="00946298" w:rsidRDefault="00946298" w:rsidP="00946298">
      <w:pPr>
        <w:pStyle w:val="ListParagraph"/>
        <w:ind w:left="1080"/>
        <w:rPr>
          <w:rFonts w:ascii="Times New Roman" w:hAnsi="Times New Roman"/>
          <w:lang w:val="sr-Latn-CS" w:eastAsia="hi-IN" w:bidi="hi-IN"/>
        </w:rPr>
      </w:pPr>
    </w:p>
    <w:tbl>
      <w:tblPr>
        <w:tblW w:w="97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4752"/>
        <w:gridCol w:w="5005"/>
      </w:tblGrid>
      <w:tr w:rsidR="000B71A0" w:rsidRPr="00470AA6" w:rsidTr="00C17DAB">
        <w:trPr>
          <w:trHeight w:val="696"/>
        </w:trPr>
        <w:tc>
          <w:tcPr>
            <w:tcW w:w="4752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СПЕЦИФИЧНИ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5005" w:type="dxa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946298" w:rsidRPr="00470AA6" w:rsidTr="00C17DAB">
        <w:trPr>
          <w:trHeight w:val="1455"/>
        </w:trPr>
        <w:tc>
          <w:tcPr>
            <w:tcW w:w="4752" w:type="dxa"/>
            <w:shd w:val="solid" w:color="C0C0C0" w:fill="FFFFFF"/>
          </w:tcPr>
          <w:p w:rsidR="00946298" w:rsidRPr="001F2C84" w:rsidRDefault="00946298" w:rsidP="00A304AA">
            <w:pPr>
              <w:suppressAutoHyphens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i/>
                <w:color w:val="002060"/>
                <w:lang w:eastAsia="hi-IN" w:bidi="hi-IN"/>
              </w:rPr>
              <w:t xml:space="preserve"> Развијање радозналости и интересовања код ученика</w:t>
            </w:r>
          </w:p>
        </w:tc>
        <w:tc>
          <w:tcPr>
            <w:tcW w:w="5005" w:type="dxa"/>
          </w:tcPr>
          <w:p w:rsidR="00946298" w:rsidRPr="001F2C84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 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>Иницирање</w:t>
            </w: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 </w:t>
            </w:r>
            <w:r w:rsidRPr="001F2C84">
              <w:rPr>
                <w:rFonts w:ascii="Times New Roman" w:hAnsi="Times New Roman"/>
                <w:color w:val="002060"/>
                <w:lang w:eastAsia="hi-IN" w:bidi="hi-IN"/>
              </w:rPr>
              <w:t>вананставних активности</w:t>
            </w:r>
          </w:p>
          <w:p w:rsidR="00946298" w:rsidRPr="001F2C84" w:rsidRDefault="00946298" w:rsidP="00A304AA">
            <w:pPr>
              <w:suppressAutoHyphens/>
              <w:rPr>
                <w:rFonts w:ascii="Times New Roman" w:hAnsi="Times New Roman"/>
                <w:color w:val="002060"/>
                <w:lang w:val="sr-Latn-CS"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  Подршка ученичким иницијативама које  пропагирају хуманост и поштовање људских права</w:t>
            </w:r>
          </w:p>
          <w:p w:rsidR="00946298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Планирање тема за ЧОС-а које </w:t>
            </w:r>
            <w:r w:rsidRPr="001F2C84">
              <w:rPr>
                <w:rFonts w:ascii="Times New Roman" w:hAnsi="Times New Roman"/>
                <w:color w:val="002060"/>
                <w:lang w:eastAsia="hi-IN" w:bidi="hi-IN"/>
              </w:rPr>
              <w:t>развијају и подстичу ученика на стицање нових знања</w:t>
            </w:r>
          </w:p>
          <w:p w:rsidR="00946298" w:rsidRPr="001F2C84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 w:rsidRPr="00E45BA3">
              <w:rPr>
                <w:rFonts w:ascii="Times New Roman" w:hAnsi="Times New Roman"/>
                <w:color w:val="002060"/>
                <w:lang w:val="sr-Latn-CS" w:eastAsia="hi-IN" w:bidi="hi-IN"/>
              </w:rPr>
              <w:t>Укључивање ученика у вршњачку едукацију и превентивни  волонтерски рад у локалној заједницу</w:t>
            </w:r>
          </w:p>
        </w:tc>
      </w:tr>
      <w:tr w:rsidR="00946298" w:rsidRPr="00470AA6" w:rsidTr="00C17DAB">
        <w:trPr>
          <w:trHeight w:val="1133"/>
        </w:trPr>
        <w:tc>
          <w:tcPr>
            <w:tcW w:w="4752" w:type="dxa"/>
            <w:shd w:val="solid" w:color="C0C0C0" w:fill="FFFFFF"/>
          </w:tcPr>
          <w:p w:rsidR="00946298" w:rsidRPr="001F2C84" w:rsidRDefault="00946298" w:rsidP="00A304A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i/>
                <w:color w:val="002060"/>
                <w:lang w:val="sr-Latn-CS" w:eastAsia="hi-IN" w:bidi="hi-IN"/>
              </w:rPr>
              <w:t xml:space="preserve">Развијање </w:t>
            </w:r>
            <w:r w:rsidRPr="001F2C84">
              <w:rPr>
                <w:rFonts w:ascii="Times New Roman" w:hAnsi="Times New Roman"/>
                <w:i/>
                <w:color w:val="002060"/>
                <w:lang w:eastAsia="hi-IN" w:bidi="hi-IN"/>
              </w:rPr>
              <w:t>такмичарског духа код ученика</w:t>
            </w:r>
          </w:p>
        </w:tc>
        <w:tc>
          <w:tcPr>
            <w:tcW w:w="5005" w:type="dxa"/>
          </w:tcPr>
          <w:p w:rsidR="00946298" w:rsidRPr="001F2C84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</w:t>
            </w:r>
            <w:r w:rsidRPr="001F2C84">
              <w:rPr>
                <w:rFonts w:ascii="Times New Roman" w:hAnsi="Times New Roman"/>
                <w:color w:val="002060"/>
                <w:lang w:eastAsia="hi-IN" w:bidi="hi-IN"/>
              </w:rPr>
              <w:t>Секцијски рад</w:t>
            </w:r>
          </w:p>
          <w:p w:rsidR="00946298" w:rsidRPr="001F2C84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 Индивидуално саветовање</w:t>
            </w:r>
            <w:r w:rsidRPr="001F2C84">
              <w:rPr>
                <w:rFonts w:ascii="Times New Roman" w:hAnsi="Times New Roman"/>
                <w:color w:val="002060"/>
                <w:lang w:eastAsia="hi-IN" w:bidi="hi-IN"/>
              </w:rPr>
              <w:t xml:space="preserve"> и подршка</w:t>
            </w:r>
          </w:p>
        </w:tc>
      </w:tr>
      <w:tr w:rsidR="00946298" w:rsidRPr="00470AA6" w:rsidTr="00C17DAB">
        <w:trPr>
          <w:trHeight w:val="1322"/>
        </w:trPr>
        <w:tc>
          <w:tcPr>
            <w:tcW w:w="4752" w:type="dxa"/>
            <w:shd w:val="solid" w:color="C0C0C0" w:fill="FFFFFF"/>
          </w:tcPr>
          <w:p w:rsidR="00946298" w:rsidRDefault="00946298" w:rsidP="00A304A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i/>
                <w:color w:val="002060"/>
                <w:lang w:val="sr-Latn-CS" w:eastAsia="hi-IN" w:bidi="hi-IN"/>
              </w:rPr>
              <w:t>Организовање ваннаставних активности за ученике</w:t>
            </w:r>
          </w:p>
          <w:p w:rsidR="00946298" w:rsidRDefault="00946298" w:rsidP="00A304A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</w:p>
          <w:p w:rsidR="00946298" w:rsidRDefault="00946298" w:rsidP="00A304AA">
            <w:pPr>
              <w:suppressAutoHyphens/>
              <w:snapToGrid w:val="0"/>
              <w:rPr>
                <w:rFonts w:ascii="Times New Roman" w:hAnsi="Times New Roman"/>
                <w:lang w:eastAsia="hi-IN" w:bidi="hi-IN"/>
              </w:rPr>
            </w:pPr>
          </w:p>
          <w:p w:rsidR="00946298" w:rsidRDefault="00946298" w:rsidP="00A304AA">
            <w:pPr>
              <w:suppressAutoHyphens/>
              <w:snapToGrid w:val="0"/>
              <w:rPr>
                <w:rFonts w:ascii="Times New Roman" w:hAnsi="Times New Roman"/>
                <w:lang w:eastAsia="hi-IN" w:bidi="hi-IN"/>
              </w:rPr>
            </w:pPr>
          </w:p>
          <w:p w:rsidR="00946298" w:rsidRDefault="00946298" w:rsidP="00A304AA">
            <w:pPr>
              <w:suppressAutoHyphens/>
              <w:snapToGrid w:val="0"/>
              <w:rPr>
                <w:rFonts w:ascii="Times New Roman" w:hAnsi="Times New Roman"/>
                <w:lang w:eastAsia="hi-IN" w:bidi="hi-IN"/>
              </w:rPr>
            </w:pPr>
          </w:p>
          <w:p w:rsidR="00946298" w:rsidRPr="00353C2B" w:rsidRDefault="00946298" w:rsidP="00A304AA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353C2B">
              <w:rPr>
                <w:rFonts w:ascii="Times New Roman" w:hAnsi="Times New Roman"/>
                <w:i/>
                <w:color w:val="002060"/>
                <w:lang w:val="sr-Latn-CS" w:eastAsia="hi-IN" w:bidi="hi-IN"/>
              </w:rPr>
              <w:t xml:space="preserve">Укључивање ученика у вршњачку едукацију и волонтерски рад </w:t>
            </w:r>
          </w:p>
        </w:tc>
        <w:tc>
          <w:tcPr>
            <w:tcW w:w="5005" w:type="dxa"/>
          </w:tcPr>
          <w:p w:rsidR="00946298" w:rsidRPr="001F2C84" w:rsidRDefault="00946298" w:rsidP="00A304AA">
            <w:pPr>
              <w:suppressAutoHyphens/>
              <w:rPr>
                <w:rFonts w:ascii="Times New Roman" w:hAnsi="Times New Roman"/>
                <w:color w:val="002060"/>
                <w:lang w:val="sr-Latn-CS"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Организовање спортских активности </w:t>
            </w:r>
          </w:p>
          <w:p w:rsidR="00946298" w:rsidRPr="001F2C84" w:rsidRDefault="00946298" w:rsidP="00A304AA">
            <w:pPr>
              <w:suppressAutoHyphens/>
              <w:rPr>
                <w:rFonts w:ascii="Times New Roman" w:hAnsi="Times New Roman"/>
                <w:color w:val="002060"/>
                <w:lang w:val="sr-Latn-CS"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 Организовање хуманитарних акција у оквиру школе</w:t>
            </w:r>
          </w:p>
          <w:p w:rsidR="00946298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 Планинарска секција</w:t>
            </w:r>
          </w:p>
          <w:p w:rsidR="00946298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 xml:space="preserve"> Секција предузетништва</w:t>
            </w:r>
          </w:p>
          <w:p w:rsidR="00946298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</w:p>
          <w:p w:rsidR="00946298" w:rsidRPr="00D7239C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>програм превенције насиља, злостављања и занемаривања</w:t>
            </w:r>
          </w:p>
          <w:p w:rsidR="00946298" w:rsidRPr="00D7239C" w:rsidRDefault="00946298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 xml:space="preserve"> програми вршњачких едукација</w:t>
            </w:r>
          </w:p>
        </w:tc>
      </w:tr>
    </w:tbl>
    <w:p w:rsidR="00F64434" w:rsidRPr="00470AA6" w:rsidRDefault="00F64434" w:rsidP="000B71A0">
      <w:pPr>
        <w:pStyle w:val="List"/>
        <w:ind w:left="0" w:firstLine="0"/>
        <w:jc w:val="both"/>
        <w:rPr>
          <w:rFonts w:ascii="Times New Roman" w:hAnsi="Times New Roman"/>
          <w:lang w:val="sr-Latn-CS"/>
        </w:rPr>
      </w:pPr>
    </w:p>
    <w:p w:rsidR="000B71A0" w:rsidRDefault="000B71A0" w:rsidP="000B71A0">
      <w:pPr>
        <w:jc w:val="both"/>
        <w:rPr>
          <w:rFonts w:ascii="Times New Roman" w:hAnsi="Times New Roman"/>
          <w:szCs w:val="20"/>
          <w:lang w:val="sr-Latn-CS"/>
        </w:rPr>
      </w:pPr>
    </w:p>
    <w:p w:rsidR="000B71A0" w:rsidRPr="00342335" w:rsidRDefault="00342335" w:rsidP="00696617">
      <w:pPr>
        <w:pStyle w:val="ListParagraph"/>
        <w:numPr>
          <w:ilvl w:val="0"/>
          <w:numId w:val="37"/>
        </w:numPr>
        <w:rPr>
          <w:rFonts w:ascii="Times New Roman" w:hAnsi="Times New Roman"/>
          <w:lang w:val="sr-Latn-CS" w:eastAsia="hi-IN" w:bidi="hi-IN"/>
        </w:rPr>
      </w:pPr>
      <w:r w:rsidRPr="00342335">
        <w:rPr>
          <w:rFonts w:ascii="Times New Roman" w:hAnsi="Times New Roman"/>
          <w:lang w:eastAsia="ar-SA"/>
        </w:rPr>
        <w:t>Унапређење корелације и примене знања</w:t>
      </w:r>
    </w:p>
    <w:p w:rsidR="00342335" w:rsidRPr="00342335" w:rsidRDefault="00342335" w:rsidP="00342335">
      <w:pPr>
        <w:pStyle w:val="ListParagraph"/>
        <w:ind w:left="1080"/>
        <w:rPr>
          <w:rFonts w:ascii="Times New Roman" w:hAnsi="Times New Roman"/>
          <w:lang w:val="sr-Latn-CS" w:eastAsia="hi-IN" w:bidi="hi-IN"/>
        </w:rPr>
      </w:pPr>
    </w:p>
    <w:tbl>
      <w:tblPr>
        <w:tblW w:w="998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5104"/>
        <w:gridCol w:w="4881"/>
      </w:tblGrid>
      <w:tr w:rsidR="000B71A0" w:rsidRPr="00470AA6" w:rsidTr="00C17DAB">
        <w:trPr>
          <w:trHeight w:val="720"/>
        </w:trPr>
        <w:tc>
          <w:tcPr>
            <w:tcW w:w="5104" w:type="dxa"/>
            <w:shd w:val="solid" w:color="C0C0C0" w:fill="FFFFFF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СПЕЦИФИЧНИ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4881" w:type="dxa"/>
          </w:tcPr>
          <w:p w:rsidR="000B71A0" w:rsidRPr="00C17DAB" w:rsidRDefault="00AE6401" w:rsidP="00C17DAB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0B71A0"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342335" w:rsidRPr="00470AA6" w:rsidTr="00C17DAB">
        <w:trPr>
          <w:trHeight w:val="1680"/>
        </w:trPr>
        <w:tc>
          <w:tcPr>
            <w:tcW w:w="5104" w:type="dxa"/>
            <w:shd w:val="solid" w:color="C0C0C0" w:fill="FFFFFF"/>
          </w:tcPr>
          <w:p w:rsidR="00342335" w:rsidRPr="001F2C84" w:rsidRDefault="00342335" w:rsidP="00A304AA">
            <w:pPr>
              <w:suppressAutoHyphens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i/>
                <w:color w:val="002060"/>
                <w:lang w:val="sr-Latn-CS" w:eastAsia="hi-IN" w:bidi="hi-IN"/>
              </w:rPr>
              <w:lastRenderedPageBreak/>
              <w:t xml:space="preserve">Увођење </w:t>
            </w:r>
            <w:r w:rsidRPr="001F2C84">
              <w:rPr>
                <w:rFonts w:ascii="Times New Roman" w:hAnsi="Times New Roman"/>
                <w:i/>
                <w:color w:val="002060"/>
                <w:lang w:eastAsia="hi-IN" w:bidi="hi-IN"/>
              </w:rPr>
              <w:t>иновативних метода у наставу</w:t>
            </w:r>
          </w:p>
        </w:tc>
        <w:tc>
          <w:tcPr>
            <w:tcW w:w="4881" w:type="dxa"/>
          </w:tcPr>
          <w:p w:rsidR="00342335" w:rsidRPr="001F2C84" w:rsidRDefault="00342335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</w:t>
            </w:r>
            <w:r w:rsidRPr="001F2C84">
              <w:rPr>
                <w:rFonts w:ascii="Times New Roman" w:hAnsi="Times New Roman"/>
                <w:color w:val="002060"/>
                <w:lang w:eastAsia="hi-IN" w:bidi="hi-IN"/>
              </w:rPr>
              <w:t>Организовање сарадницчких и угледних часова</w:t>
            </w:r>
          </w:p>
          <w:p w:rsidR="00342335" w:rsidRPr="001F2C84" w:rsidRDefault="00342335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 </w:t>
            </w:r>
            <w:r w:rsidRPr="001F2C84">
              <w:rPr>
                <w:rFonts w:ascii="Times New Roman" w:hAnsi="Times New Roman"/>
                <w:color w:val="002060"/>
                <w:lang w:eastAsia="hi-IN" w:bidi="hi-IN"/>
              </w:rPr>
              <w:t>Повезивање теорије и праксе, организовање трибина</w:t>
            </w:r>
          </w:p>
          <w:p w:rsidR="00342335" w:rsidRDefault="00342335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 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>Сарадња са Саветовалиштем за младе</w:t>
            </w:r>
          </w:p>
          <w:p w:rsidR="00342335" w:rsidRPr="004042BB" w:rsidRDefault="00342335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 xml:space="preserve"> Сарадња са Патронажном службом</w:t>
            </w:r>
          </w:p>
          <w:p w:rsidR="00342335" w:rsidRPr="00130E58" w:rsidRDefault="00342335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>Иницирање сарадње са локалном заједницом</w:t>
            </w:r>
          </w:p>
          <w:p w:rsidR="00342335" w:rsidRPr="001F2C84" w:rsidRDefault="00342335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</w:p>
        </w:tc>
      </w:tr>
      <w:tr w:rsidR="00342335" w:rsidRPr="00470AA6" w:rsidTr="00C17DAB">
        <w:trPr>
          <w:trHeight w:val="1096"/>
        </w:trPr>
        <w:tc>
          <w:tcPr>
            <w:tcW w:w="5104" w:type="dxa"/>
            <w:shd w:val="solid" w:color="C0C0C0" w:fill="FFFFFF"/>
          </w:tcPr>
          <w:p w:rsidR="00342335" w:rsidRPr="00700C56" w:rsidRDefault="00342335" w:rsidP="00A304AA">
            <w:pPr>
              <w:suppressAutoHyphens/>
              <w:jc w:val="center"/>
              <w:rPr>
                <w:rFonts w:ascii="Times New Roman" w:hAnsi="Times New Roman"/>
                <w:color w:val="FF0000"/>
                <w:lang w:val="sr-Latn-CS" w:eastAsia="hi-IN" w:bidi="hi-IN"/>
              </w:rPr>
            </w:pPr>
          </w:p>
          <w:p w:rsidR="00342335" w:rsidRPr="00130E58" w:rsidRDefault="00342335" w:rsidP="00A304AA">
            <w:pPr>
              <w:suppressAutoHyphens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130E58">
              <w:rPr>
                <w:rFonts w:ascii="Times New Roman" w:hAnsi="Times New Roman"/>
                <w:i/>
                <w:color w:val="002060"/>
                <w:lang w:eastAsia="hi-IN" w:bidi="hi-IN"/>
              </w:rPr>
              <w:t xml:space="preserve">Усавршавање ученика у примени и коришћењу расположиве опреме </w:t>
            </w:r>
            <w:r>
              <w:rPr>
                <w:rFonts w:ascii="Times New Roman" w:hAnsi="Times New Roman"/>
                <w:i/>
                <w:color w:val="002060"/>
                <w:lang w:eastAsia="hi-IN" w:bidi="hi-IN"/>
              </w:rPr>
              <w:t>и знања</w:t>
            </w:r>
          </w:p>
          <w:p w:rsidR="00342335" w:rsidRPr="00700C56" w:rsidRDefault="00342335" w:rsidP="00A304AA">
            <w:pPr>
              <w:suppressAutoHyphens/>
              <w:jc w:val="center"/>
              <w:rPr>
                <w:rFonts w:ascii="Times New Roman" w:hAnsi="Times New Roman"/>
                <w:color w:val="FF0000"/>
                <w:lang w:val="sr-Latn-CS" w:eastAsia="hi-IN" w:bidi="hi-IN"/>
              </w:rPr>
            </w:pPr>
          </w:p>
        </w:tc>
        <w:tc>
          <w:tcPr>
            <w:tcW w:w="4881" w:type="dxa"/>
          </w:tcPr>
          <w:p w:rsidR="00342335" w:rsidRPr="00313777" w:rsidRDefault="00342335" w:rsidP="00A304AA">
            <w:pPr>
              <w:suppressAutoHyphens/>
              <w:rPr>
                <w:rFonts w:ascii="Times New Roman" w:hAnsi="Times New Roman"/>
                <w:color w:val="002060"/>
                <w:lang w:val="sr-Latn-CS" w:eastAsia="hi-IN" w:bidi="hi-IN"/>
              </w:rPr>
            </w:pPr>
            <w:r w:rsidRPr="00313777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 w:rsidRPr="00313777">
              <w:rPr>
                <w:rFonts w:ascii="Times New Roman" w:hAnsi="Times New Roman"/>
                <w:color w:val="002060"/>
                <w:lang w:eastAsia="hi-IN" w:bidi="hi-IN"/>
              </w:rPr>
              <w:t xml:space="preserve"> Трибине, семинари , Петница</w:t>
            </w:r>
            <w:r w:rsidRPr="00313777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 </w:t>
            </w:r>
          </w:p>
          <w:p w:rsidR="00342335" w:rsidRDefault="00342335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 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>Сарадња са Саветовалиштем за младе</w:t>
            </w:r>
          </w:p>
          <w:p w:rsidR="00342335" w:rsidRPr="00190E0A" w:rsidRDefault="00342335" w:rsidP="00A304AA">
            <w:pPr>
              <w:rPr>
                <w:rFonts w:ascii="Times New Roman" w:hAnsi="Times New Roman"/>
                <w:color w:val="002060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 xml:space="preserve"> Сарадња са Патронажном службом</w:t>
            </w:r>
          </w:p>
          <w:p w:rsidR="00342335" w:rsidRPr="00297AA3" w:rsidRDefault="00342335" w:rsidP="00A304AA">
            <w:pPr>
              <w:suppressAutoHyphens/>
              <w:rPr>
                <w:rFonts w:ascii="Times New Roman" w:hAnsi="Times New Roman"/>
                <w:color w:val="FF0000"/>
                <w:lang w:eastAsia="hi-IN" w:bidi="hi-IN"/>
              </w:rPr>
            </w:pPr>
          </w:p>
        </w:tc>
      </w:tr>
    </w:tbl>
    <w:p w:rsidR="00727907" w:rsidRDefault="00727907" w:rsidP="00AE6401">
      <w:pPr>
        <w:rPr>
          <w:rFonts w:ascii="Times New Roman" w:hAnsi="Times New Roman"/>
          <w:b/>
        </w:rPr>
      </w:pPr>
    </w:p>
    <w:p w:rsidR="00BD66D5" w:rsidRDefault="00BD66D5" w:rsidP="00BD66D5">
      <w:pPr>
        <w:suppressAutoHyphens/>
        <w:rPr>
          <w:rFonts w:ascii="Times New Roman" w:hAnsi="Times New Roman"/>
          <w:b/>
          <w:color w:val="002060"/>
          <w:lang w:eastAsia="hi-IN" w:bidi="hi-IN"/>
        </w:rPr>
      </w:pPr>
    </w:p>
    <w:p w:rsidR="00BD66D5" w:rsidRPr="00BD66D5" w:rsidRDefault="00BD66D5" w:rsidP="00BD66D5">
      <w:pPr>
        <w:suppressAutoHyphens/>
        <w:rPr>
          <w:rFonts w:ascii="Times New Roman" w:hAnsi="Times New Roman"/>
          <w:b/>
          <w:u w:val="single"/>
          <w:lang w:eastAsia="hi-IN" w:bidi="hi-IN"/>
        </w:rPr>
      </w:pPr>
      <w:r w:rsidRPr="00BD66D5">
        <w:rPr>
          <w:rFonts w:ascii="Times New Roman" w:hAnsi="Times New Roman"/>
          <w:b/>
          <w:lang w:eastAsia="hi-IN" w:bidi="hi-IN"/>
        </w:rPr>
        <w:t xml:space="preserve">       </w:t>
      </w:r>
      <w:r w:rsidRPr="00BD66D5">
        <w:rPr>
          <w:rFonts w:ascii="Times New Roman" w:hAnsi="Times New Roman"/>
          <w:b/>
          <w:u w:val="single"/>
          <w:lang w:eastAsia="hi-IN" w:bidi="hi-IN"/>
        </w:rPr>
        <w:t>Унапређење подручја етос</w:t>
      </w:r>
    </w:p>
    <w:p w:rsidR="00BD66D5" w:rsidRPr="00BD66D5" w:rsidRDefault="00BD66D5" w:rsidP="00BD66D5">
      <w:pPr>
        <w:suppressAutoHyphens/>
        <w:rPr>
          <w:rFonts w:ascii="Times New Roman" w:hAnsi="Times New Roman"/>
          <w:b/>
          <w:color w:val="002060"/>
          <w:u w:val="single"/>
          <w:lang w:eastAsia="hi-IN" w:bidi="hi-IN"/>
        </w:rPr>
      </w:pPr>
    </w:p>
    <w:p w:rsidR="00BD66D5" w:rsidRPr="00F65F16" w:rsidRDefault="00BD66D5" w:rsidP="00BD66D5">
      <w:pPr>
        <w:rPr>
          <w:rFonts w:ascii="Times New Roman" w:hAnsi="Times New Roman"/>
        </w:rPr>
      </w:pPr>
      <w:r w:rsidRPr="00F65F16">
        <w:rPr>
          <w:rFonts w:ascii="Times New Roman" w:hAnsi="Times New Roman"/>
        </w:rPr>
        <w:t>У овом подручју вредновања сагледани су следећи показатељи:</w:t>
      </w:r>
    </w:p>
    <w:p w:rsidR="00BD66D5" w:rsidRDefault="00BD66D5" w:rsidP="00BD66D5">
      <w:pPr>
        <w:pStyle w:val="ListParagraph"/>
        <w:rPr>
          <w:rFonts w:ascii="Times New Roman" w:hAnsi="Times New Roman"/>
        </w:rPr>
      </w:pPr>
      <w:r w:rsidRPr="0099375C">
        <w:rPr>
          <w:rFonts w:ascii="Times New Roman" w:hAnsi="Times New Roman"/>
          <w:lang w:eastAsia="hi-IN" w:bidi="hi-IN"/>
        </w:rPr>
        <w:t>1</w:t>
      </w:r>
      <w:r>
        <w:rPr>
          <w:rFonts w:ascii="Times New Roman" w:hAnsi="Times New Roman"/>
          <w:sz w:val="32"/>
          <w:szCs w:val="32"/>
          <w:lang w:eastAsia="hi-IN" w:bidi="hi-IN"/>
        </w:rPr>
        <w:t xml:space="preserve">. </w:t>
      </w:r>
      <w:r>
        <w:rPr>
          <w:rFonts w:ascii="Times New Roman" w:hAnsi="Times New Roman"/>
        </w:rPr>
        <w:t xml:space="preserve">углед и промоција школе   </w:t>
      </w:r>
    </w:p>
    <w:p w:rsidR="00BD66D5" w:rsidRDefault="00BD66D5" w:rsidP="00BD66D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атмосфера и међуљудски односи   </w:t>
      </w:r>
    </w:p>
    <w:p w:rsidR="00BD66D5" w:rsidRPr="0087655C" w:rsidRDefault="00BD66D5" w:rsidP="00BD66D5">
      <w:pPr>
        <w:pStyle w:val="ListParagraph"/>
        <w:rPr>
          <w:rFonts w:ascii="Times New Roman" w:hAnsi="Times New Roman"/>
          <w:sz w:val="32"/>
          <w:szCs w:val="32"/>
          <w:lang w:eastAsia="hi-IN" w:bidi="hi-IN"/>
        </w:rPr>
      </w:pPr>
    </w:p>
    <w:p w:rsidR="00BD66D5" w:rsidRPr="00F65F16" w:rsidRDefault="00BD66D5" w:rsidP="00BD66D5">
      <w:pPr>
        <w:spacing w:line="360" w:lineRule="auto"/>
        <w:rPr>
          <w:rFonts w:ascii="Times New Roman" w:hAnsi="Times New Roman"/>
        </w:rPr>
      </w:pPr>
      <w:r w:rsidRPr="00F65F16">
        <w:rPr>
          <w:rFonts w:ascii="Times New Roman" w:hAnsi="Times New Roman"/>
        </w:rPr>
        <w:t xml:space="preserve">* Извори доказа: увид у </w:t>
      </w:r>
      <w:r>
        <w:rPr>
          <w:rFonts w:ascii="Times New Roman" w:hAnsi="Times New Roman"/>
        </w:rPr>
        <w:t xml:space="preserve">спроведене активности </w:t>
      </w:r>
      <w:r w:rsidRPr="00F65F16">
        <w:rPr>
          <w:rFonts w:ascii="Times New Roman" w:hAnsi="Times New Roman"/>
        </w:rPr>
        <w:t>, анкете</w:t>
      </w:r>
    </w:p>
    <w:p w:rsidR="00BD66D5" w:rsidRDefault="00BD66D5" w:rsidP="00BD66D5">
      <w:pPr>
        <w:spacing w:line="360" w:lineRule="auto"/>
        <w:rPr>
          <w:rFonts w:ascii="Times New Roman" w:hAnsi="Times New Roman"/>
        </w:rPr>
      </w:pPr>
      <w:r w:rsidRPr="00F65F16">
        <w:rPr>
          <w:rFonts w:ascii="Times New Roman" w:hAnsi="Times New Roman"/>
        </w:rPr>
        <w:t>* Технике и инструменти: посматрање, анализирање, скале процене</w:t>
      </w:r>
    </w:p>
    <w:p w:rsidR="00727907" w:rsidRDefault="003A0732" w:rsidP="003A0732">
      <w:pPr>
        <w:spacing w:line="360" w:lineRule="auto"/>
        <w:rPr>
          <w:rFonts w:ascii="Times New Roman" w:hAnsi="Times New Roman"/>
          <w:lang w:eastAsia="hi-IN" w:bidi="hi-IN"/>
        </w:rPr>
      </w:pPr>
      <w:r w:rsidRPr="003A0732">
        <w:rPr>
          <w:rFonts w:ascii="Times New Roman" w:hAnsi="Times New Roman"/>
        </w:rPr>
        <w:t xml:space="preserve">            1.</w:t>
      </w:r>
      <w:r w:rsidRPr="003A0732">
        <w:rPr>
          <w:rFonts w:ascii="Times New Roman" w:hAnsi="Times New Roman"/>
          <w:lang w:eastAsia="hi-IN" w:bidi="hi-IN"/>
        </w:rPr>
        <w:t>Углед и промоција школе</w:t>
      </w:r>
    </w:p>
    <w:tbl>
      <w:tblPr>
        <w:tblW w:w="998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5104"/>
        <w:gridCol w:w="4881"/>
      </w:tblGrid>
      <w:tr w:rsidR="003A0732" w:rsidRPr="00C17DAB" w:rsidTr="00A304AA">
        <w:trPr>
          <w:trHeight w:val="720"/>
        </w:trPr>
        <w:tc>
          <w:tcPr>
            <w:tcW w:w="5104" w:type="dxa"/>
            <w:shd w:val="solid" w:color="C0C0C0" w:fill="FFFFFF"/>
          </w:tcPr>
          <w:p w:rsidR="003A0732" w:rsidRPr="00C17DAB" w:rsidRDefault="003A0732" w:rsidP="00A304AA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СПЕЦИФИЧНИ</w:t>
            </w:r>
            <w:r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4881" w:type="dxa"/>
          </w:tcPr>
          <w:p w:rsidR="003A0732" w:rsidRPr="00C17DAB" w:rsidRDefault="003A0732" w:rsidP="00A304AA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3A0732" w:rsidRPr="001F2C84" w:rsidTr="00A304AA">
        <w:trPr>
          <w:trHeight w:val="1680"/>
        </w:trPr>
        <w:tc>
          <w:tcPr>
            <w:tcW w:w="5104" w:type="dxa"/>
            <w:shd w:val="solid" w:color="C0C0C0" w:fill="FFFFFF"/>
          </w:tcPr>
          <w:p w:rsidR="003A0732" w:rsidRPr="00225302" w:rsidRDefault="003A0732" w:rsidP="00A304AA">
            <w:pPr>
              <w:suppressAutoHyphens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225302">
              <w:rPr>
                <w:rFonts w:ascii="Times New Roman" w:hAnsi="Times New Roman"/>
                <w:i/>
                <w:color w:val="002060"/>
                <w:lang w:eastAsia="hi-IN" w:bidi="hi-IN"/>
              </w:rPr>
              <w:t>Организовање  традиционалних манифестација</w:t>
            </w:r>
          </w:p>
          <w:p w:rsidR="003A0732" w:rsidRPr="00225302" w:rsidRDefault="003A0732" w:rsidP="00A304AA">
            <w:pPr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</w:p>
        </w:tc>
        <w:tc>
          <w:tcPr>
            <w:tcW w:w="4881" w:type="dxa"/>
          </w:tcPr>
          <w:p w:rsidR="003A0732" w:rsidRPr="00225302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225302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</w:t>
            </w:r>
            <w:r w:rsidRPr="00225302">
              <w:rPr>
                <w:rFonts w:ascii="Times New Roman" w:hAnsi="Times New Roman"/>
                <w:color w:val="002060"/>
                <w:lang w:eastAsia="hi-IN" w:bidi="hi-IN"/>
              </w:rPr>
              <w:t>Укључивање свих актера школе у манифестације</w:t>
            </w:r>
          </w:p>
          <w:p w:rsidR="003A0732" w:rsidRPr="00225302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225302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 </w:t>
            </w:r>
            <w:r w:rsidRPr="00225302">
              <w:rPr>
                <w:rFonts w:ascii="Times New Roman" w:hAnsi="Times New Roman"/>
                <w:color w:val="002060"/>
                <w:lang w:eastAsia="hi-IN" w:bidi="hi-IN"/>
              </w:rPr>
              <w:t>Медијска пропраћеност манифестација</w:t>
            </w:r>
          </w:p>
          <w:p w:rsidR="003A0732" w:rsidRPr="00225302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225302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 </w:t>
            </w:r>
            <w:r w:rsidRPr="00225302">
              <w:rPr>
                <w:rFonts w:ascii="Times New Roman" w:hAnsi="Times New Roman"/>
                <w:color w:val="002060"/>
                <w:lang w:eastAsia="hi-IN" w:bidi="hi-IN"/>
              </w:rPr>
              <w:t>Промовисање свих акција у школи</w:t>
            </w:r>
          </w:p>
        </w:tc>
      </w:tr>
      <w:tr w:rsidR="003A0732" w:rsidRPr="00297AA3" w:rsidTr="00A304AA">
        <w:trPr>
          <w:trHeight w:val="1096"/>
        </w:trPr>
        <w:tc>
          <w:tcPr>
            <w:tcW w:w="5104" w:type="dxa"/>
            <w:shd w:val="solid" w:color="C0C0C0" w:fill="FFFFFF"/>
          </w:tcPr>
          <w:p w:rsidR="003A0732" w:rsidRPr="0058440A" w:rsidRDefault="003A0732" w:rsidP="00A304AA">
            <w:pPr>
              <w:jc w:val="center"/>
              <w:rPr>
                <w:rFonts w:ascii="Times New Roman" w:hAnsi="Times New Roman"/>
                <w:i/>
                <w:color w:val="002060"/>
              </w:rPr>
            </w:pPr>
            <w:r w:rsidRPr="0058440A">
              <w:rPr>
                <w:rFonts w:ascii="Times New Roman" w:hAnsi="Times New Roman"/>
                <w:i/>
                <w:color w:val="002060"/>
              </w:rPr>
              <w:t>Повећати углед и промовисати рад школе у локалној заједници, јавности</w:t>
            </w:r>
          </w:p>
          <w:p w:rsidR="003A0732" w:rsidRPr="0058440A" w:rsidRDefault="003A0732" w:rsidP="00A304AA">
            <w:pPr>
              <w:suppressAutoHyphens/>
              <w:jc w:val="center"/>
              <w:rPr>
                <w:rFonts w:ascii="Times New Roman" w:hAnsi="Times New Roman"/>
                <w:color w:val="002060"/>
                <w:lang w:eastAsia="hi-IN" w:bidi="hi-IN"/>
              </w:rPr>
            </w:pPr>
          </w:p>
          <w:p w:rsidR="003A0732" w:rsidRPr="0058440A" w:rsidRDefault="003A0732" w:rsidP="00A304AA">
            <w:pPr>
              <w:rPr>
                <w:rFonts w:ascii="Times New Roman" w:hAnsi="Times New Roman"/>
                <w:i/>
                <w:color w:val="002060"/>
              </w:rPr>
            </w:pPr>
          </w:p>
          <w:p w:rsidR="003A0732" w:rsidRPr="0058440A" w:rsidRDefault="003A0732" w:rsidP="00A304AA">
            <w:pPr>
              <w:rPr>
                <w:rFonts w:ascii="Times New Roman" w:hAnsi="Times New Roman"/>
                <w:i/>
                <w:color w:val="002060"/>
              </w:rPr>
            </w:pPr>
          </w:p>
          <w:p w:rsidR="003A0732" w:rsidRPr="0058440A" w:rsidRDefault="003A0732" w:rsidP="00A304AA">
            <w:pPr>
              <w:rPr>
                <w:rFonts w:ascii="Times New Roman" w:hAnsi="Times New Roman"/>
                <w:i/>
                <w:color w:val="002060"/>
              </w:rPr>
            </w:pPr>
          </w:p>
          <w:p w:rsidR="003A0732" w:rsidRPr="0058440A" w:rsidRDefault="003A0732" w:rsidP="00A304AA">
            <w:pPr>
              <w:jc w:val="center"/>
              <w:rPr>
                <w:rFonts w:ascii="Times New Roman" w:hAnsi="Times New Roman"/>
                <w:i/>
                <w:color w:val="002060"/>
              </w:rPr>
            </w:pPr>
            <w:r w:rsidRPr="0058440A">
              <w:rPr>
                <w:rFonts w:ascii="Times New Roman" w:hAnsi="Times New Roman"/>
                <w:i/>
                <w:color w:val="002060"/>
              </w:rPr>
              <w:t>Унапредивати сарадњу са  социјалним партнерима</w:t>
            </w:r>
          </w:p>
          <w:p w:rsidR="003A0732" w:rsidRPr="0058440A" w:rsidRDefault="003A0732" w:rsidP="00A304AA">
            <w:pPr>
              <w:suppressAutoHyphens/>
              <w:jc w:val="center"/>
              <w:rPr>
                <w:rFonts w:ascii="Times New Roman" w:hAnsi="Times New Roman"/>
                <w:color w:val="002060"/>
                <w:lang w:eastAsia="hi-IN" w:bidi="hi-IN"/>
              </w:rPr>
            </w:pPr>
          </w:p>
          <w:p w:rsidR="003A0732" w:rsidRPr="0058440A" w:rsidRDefault="003A0732" w:rsidP="00A304AA">
            <w:pPr>
              <w:suppressAutoHyphens/>
              <w:jc w:val="center"/>
              <w:rPr>
                <w:rFonts w:ascii="Times New Roman" w:hAnsi="Times New Roman"/>
                <w:color w:val="002060"/>
                <w:lang w:eastAsia="hi-IN" w:bidi="hi-IN"/>
              </w:rPr>
            </w:pPr>
          </w:p>
        </w:tc>
        <w:tc>
          <w:tcPr>
            <w:tcW w:w="4881" w:type="dxa"/>
          </w:tcPr>
          <w:p w:rsidR="003A0732" w:rsidRPr="0058440A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58440A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 w:rsidRPr="0058440A">
              <w:rPr>
                <w:rFonts w:ascii="Times New Roman" w:hAnsi="Times New Roman"/>
                <w:color w:val="002060"/>
                <w:lang w:eastAsia="hi-IN" w:bidi="hi-IN"/>
              </w:rPr>
              <w:t xml:space="preserve"> Ажурирање сајта школе</w:t>
            </w:r>
          </w:p>
          <w:p w:rsidR="003A0732" w:rsidRPr="0058440A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58440A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 w:rsidRPr="0058440A">
              <w:rPr>
                <w:rFonts w:ascii="Times New Roman" w:hAnsi="Times New Roman"/>
                <w:color w:val="002060"/>
                <w:lang w:eastAsia="hi-IN" w:bidi="hi-IN"/>
              </w:rPr>
              <w:t xml:space="preserve"> Презентовање рада школе кроз медије</w:t>
            </w:r>
          </w:p>
          <w:p w:rsidR="003A0732" w:rsidRPr="0058440A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58440A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 w:rsidRPr="0058440A">
              <w:rPr>
                <w:rFonts w:ascii="Times New Roman" w:hAnsi="Times New Roman"/>
                <w:color w:val="002060"/>
                <w:lang w:eastAsia="hi-IN" w:bidi="hi-IN"/>
              </w:rPr>
              <w:t>Укљуивање личности из локалне самоуправе</w:t>
            </w:r>
          </w:p>
          <w:p w:rsidR="003A0732" w:rsidRPr="0058440A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</w:p>
          <w:p w:rsidR="003A0732" w:rsidRPr="0058440A" w:rsidRDefault="003A0732" w:rsidP="00A304AA">
            <w:pPr>
              <w:rPr>
                <w:rFonts w:ascii="Times New Roman" w:hAnsi="Times New Roman"/>
                <w:color w:val="002060"/>
              </w:rPr>
            </w:pPr>
            <w:r w:rsidRPr="0058440A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 w:rsidRPr="0058440A">
              <w:rPr>
                <w:rFonts w:ascii="Times New Roman" w:hAnsi="Times New Roman"/>
                <w:color w:val="002060"/>
              </w:rPr>
              <w:t xml:space="preserve"> Укључивање спољних сарадника који су стручњаци из одређених области</w:t>
            </w:r>
          </w:p>
          <w:p w:rsidR="003A0732" w:rsidRPr="0058440A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58440A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 w:rsidRPr="0058440A">
              <w:rPr>
                <w:rFonts w:ascii="Times New Roman" w:hAnsi="Times New Roman"/>
                <w:color w:val="002060"/>
                <w:lang w:eastAsia="hi-IN" w:bidi="hi-IN"/>
              </w:rPr>
              <w:t xml:space="preserve"> Организовање трибина, дебата и радионица</w:t>
            </w:r>
          </w:p>
        </w:tc>
      </w:tr>
    </w:tbl>
    <w:p w:rsidR="003A0732" w:rsidRDefault="003A0732" w:rsidP="003A0732">
      <w:pPr>
        <w:spacing w:line="360" w:lineRule="auto"/>
        <w:rPr>
          <w:rFonts w:ascii="Times New Roman" w:hAnsi="Times New Roman"/>
          <w:lang w:eastAsia="hi-IN" w:bidi="hi-IN"/>
        </w:rPr>
      </w:pPr>
    </w:p>
    <w:p w:rsidR="003A0732" w:rsidRPr="003A0732" w:rsidRDefault="003A0732" w:rsidP="00696617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/>
        </w:rPr>
      </w:pPr>
      <w:r w:rsidRPr="003A0732">
        <w:rPr>
          <w:rFonts w:ascii="Times New Roman" w:hAnsi="Times New Roman"/>
          <w:color w:val="002060"/>
          <w:lang w:eastAsia="hi-IN" w:bidi="hi-IN"/>
        </w:rPr>
        <w:t>Атмосфера и људски односи</w:t>
      </w:r>
    </w:p>
    <w:tbl>
      <w:tblPr>
        <w:tblW w:w="998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5104"/>
        <w:gridCol w:w="4881"/>
      </w:tblGrid>
      <w:tr w:rsidR="003A0732" w:rsidRPr="00C17DAB" w:rsidTr="00A304AA">
        <w:trPr>
          <w:trHeight w:val="720"/>
        </w:trPr>
        <w:tc>
          <w:tcPr>
            <w:tcW w:w="5104" w:type="dxa"/>
            <w:shd w:val="solid" w:color="C0C0C0" w:fill="FFFFFF"/>
          </w:tcPr>
          <w:p w:rsidR="003A0732" w:rsidRPr="00C17DAB" w:rsidRDefault="003A0732" w:rsidP="00A304AA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lastRenderedPageBreak/>
              <w:t>СПЕЦИФИЧНИ</w:t>
            </w:r>
            <w:r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ЦИЉЕВИ</w:t>
            </w:r>
          </w:p>
        </w:tc>
        <w:tc>
          <w:tcPr>
            <w:tcW w:w="4881" w:type="dxa"/>
          </w:tcPr>
          <w:p w:rsidR="003A0732" w:rsidRPr="00C17DAB" w:rsidRDefault="003A0732" w:rsidP="00A304AA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Pr="00C17DAB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>
              <w:rPr>
                <w:rFonts w:ascii="Times New Roman" w:hAnsi="Times New Roman"/>
                <w:lang w:val="sr-Latn-CS" w:eastAsia="hi-IN" w:bidi="hi-IN"/>
              </w:rPr>
              <w:t>ЗАДАЦИ</w:t>
            </w:r>
            <w:r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lang w:val="sr-Latn-CS" w:eastAsia="hi-IN" w:bidi="hi-IN"/>
              </w:rPr>
              <w:t>АКТИВНОСТИ</w:t>
            </w:r>
          </w:p>
        </w:tc>
      </w:tr>
      <w:tr w:rsidR="003A0732" w:rsidRPr="001F2C84" w:rsidTr="003A0732">
        <w:trPr>
          <w:trHeight w:val="720"/>
        </w:trPr>
        <w:tc>
          <w:tcPr>
            <w:tcW w:w="5104" w:type="dxa"/>
            <w:tcBorders>
              <w:left w:val="single" w:sz="12" w:space="0" w:color="808080"/>
            </w:tcBorders>
            <w:shd w:val="solid" w:color="C0C0C0" w:fill="FFFFFF"/>
          </w:tcPr>
          <w:p w:rsidR="003A0732" w:rsidRPr="001F2C84" w:rsidRDefault="003A0732" w:rsidP="00A304AA">
            <w:pPr>
              <w:suppressAutoHyphens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>
              <w:rPr>
                <w:rFonts w:ascii="Times New Roman" w:hAnsi="Times New Roman"/>
                <w:i/>
                <w:color w:val="002060"/>
                <w:lang w:eastAsia="hi-IN" w:bidi="hi-IN"/>
              </w:rPr>
              <w:t>Организовање заједничких активности колега</w:t>
            </w:r>
          </w:p>
        </w:tc>
        <w:tc>
          <w:tcPr>
            <w:tcW w:w="4881" w:type="dxa"/>
            <w:tcBorders>
              <w:left w:val="single" w:sz="6" w:space="0" w:color="C0C0C0"/>
              <w:right w:val="single" w:sz="12" w:space="0" w:color="808080"/>
            </w:tcBorders>
          </w:tcPr>
          <w:p w:rsidR="003A0732" w:rsidRPr="001F2C84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</w:t>
            </w:r>
            <w:r w:rsidRPr="001F2C84">
              <w:rPr>
                <w:rFonts w:ascii="Times New Roman" w:hAnsi="Times New Roman"/>
                <w:color w:val="002060"/>
                <w:lang w:eastAsia="hi-IN" w:bidi="hi-IN"/>
              </w:rPr>
              <w:t>Организовање сарадницчких и угледних часова</w:t>
            </w:r>
          </w:p>
          <w:p w:rsidR="003A0732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 xml:space="preserve">●  </w:t>
            </w:r>
            <w:r w:rsidRPr="001F2C84">
              <w:rPr>
                <w:rFonts w:ascii="Times New Roman" w:hAnsi="Times New Roman"/>
                <w:color w:val="002060"/>
                <w:lang w:eastAsia="hi-IN" w:bidi="hi-IN"/>
              </w:rPr>
              <w:t xml:space="preserve">Иницирање 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 xml:space="preserve">тимског рада </w:t>
            </w:r>
          </w:p>
          <w:p w:rsidR="003A0732" w:rsidRPr="001F2C84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  <w:r w:rsidRPr="001F2C84">
              <w:rPr>
                <w:rFonts w:ascii="Times New Roman" w:hAnsi="Times New Roman"/>
                <w:color w:val="002060"/>
                <w:lang w:val="sr-Latn-CS" w:eastAsia="hi-IN" w:bidi="hi-IN"/>
              </w:rPr>
              <w:t>●</w:t>
            </w:r>
            <w:r w:rsidRPr="001F2C84">
              <w:rPr>
                <w:rFonts w:ascii="Times New Roman" w:hAnsi="Times New Roman"/>
                <w:color w:val="002060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eastAsia="hi-IN" w:bidi="hi-IN"/>
              </w:rPr>
              <w:t>Кооперативни рад секција</w:t>
            </w:r>
          </w:p>
        </w:tc>
      </w:tr>
      <w:tr w:rsidR="003A0732" w:rsidRPr="001945CC" w:rsidTr="003A0732">
        <w:trPr>
          <w:trHeight w:val="720"/>
        </w:trPr>
        <w:tc>
          <w:tcPr>
            <w:tcW w:w="5104" w:type="dxa"/>
            <w:tcBorders>
              <w:left w:val="single" w:sz="12" w:space="0" w:color="808080"/>
            </w:tcBorders>
            <w:shd w:val="solid" w:color="C0C0C0" w:fill="FFFFFF"/>
          </w:tcPr>
          <w:p w:rsidR="003A0732" w:rsidRDefault="003A0732" w:rsidP="00A304AA">
            <w:pPr>
              <w:suppressAutoHyphens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</w:p>
        </w:tc>
        <w:tc>
          <w:tcPr>
            <w:tcW w:w="4881" w:type="dxa"/>
            <w:tcBorders>
              <w:left w:val="single" w:sz="6" w:space="0" w:color="C0C0C0"/>
              <w:right w:val="single" w:sz="12" w:space="0" w:color="808080"/>
            </w:tcBorders>
          </w:tcPr>
          <w:p w:rsidR="003A0732" w:rsidRPr="001945CC" w:rsidRDefault="003A0732" w:rsidP="00A304AA">
            <w:pPr>
              <w:suppressAutoHyphens/>
              <w:rPr>
                <w:rFonts w:ascii="Times New Roman" w:hAnsi="Times New Roman"/>
                <w:color w:val="002060"/>
                <w:lang w:eastAsia="hi-IN" w:bidi="hi-IN"/>
              </w:rPr>
            </w:pPr>
          </w:p>
        </w:tc>
      </w:tr>
      <w:tr w:rsidR="003A0732" w:rsidRPr="00700C56" w:rsidTr="003A0732">
        <w:trPr>
          <w:trHeight w:val="720"/>
        </w:trPr>
        <w:tc>
          <w:tcPr>
            <w:tcW w:w="5104" w:type="dxa"/>
            <w:tcBorders>
              <w:left w:val="single" w:sz="12" w:space="0" w:color="808080"/>
              <w:bottom w:val="single" w:sz="12" w:space="0" w:color="808080"/>
            </w:tcBorders>
            <w:shd w:val="solid" w:color="C0C0C0" w:fill="FFFFFF"/>
          </w:tcPr>
          <w:p w:rsidR="003A0732" w:rsidRDefault="003A0732" w:rsidP="00A304AA">
            <w:pPr>
              <w:suppressAutoHyphens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  <w:r w:rsidRPr="00B168A1">
              <w:rPr>
                <w:rFonts w:ascii="Times New Roman" w:hAnsi="Times New Roman"/>
                <w:i/>
                <w:color w:val="002060"/>
                <w:lang w:eastAsia="hi-IN" w:bidi="hi-IN"/>
              </w:rPr>
              <w:t>Уважавање различитост</w:t>
            </w:r>
            <w:r>
              <w:rPr>
                <w:rFonts w:ascii="Times New Roman" w:hAnsi="Times New Roman"/>
                <w:i/>
                <w:color w:val="002060"/>
                <w:lang w:eastAsia="hi-IN" w:bidi="hi-IN"/>
              </w:rPr>
              <w:t xml:space="preserve"> и поштотање јединствености</w:t>
            </w:r>
          </w:p>
          <w:p w:rsidR="003A0732" w:rsidRDefault="003A0732" w:rsidP="00A304AA">
            <w:pPr>
              <w:suppressAutoHyphens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</w:p>
          <w:p w:rsidR="003A0732" w:rsidRPr="00B168A1" w:rsidRDefault="003A0732" w:rsidP="00A304AA">
            <w:pPr>
              <w:suppressAutoHyphens/>
              <w:jc w:val="center"/>
              <w:rPr>
                <w:rFonts w:ascii="Times New Roman" w:hAnsi="Times New Roman"/>
                <w:i/>
                <w:color w:val="002060"/>
                <w:lang w:eastAsia="hi-IN" w:bidi="hi-IN"/>
              </w:rPr>
            </w:pPr>
          </w:p>
        </w:tc>
        <w:tc>
          <w:tcPr>
            <w:tcW w:w="4881" w:type="dxa"/>
            <w:tcBorders>
              <w:left w:val="single" w:sz="6" w:space="0" w:color="C0C0C0"/>
              <w:bottom w:val="single" w:sz="12" w:space="0" w:color="808080"/>
              <w:right w:val="single" w:sz="12" w:space="0" w:color="808080"/>
            </w:tcBorders>
            <w:shd w:val="clear" w:color="auto" w:fill="EFD3D2"/>
          </w:tcPr>
          <w:p w:rsidR="003A0732" w:rsidRPr="00BB19B9" w:rsidRDefault="003A0732" w:rsidP="00A304AA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BB19B9">
              <w:rPr>
                <w:rFonts w:ascii="Times New Roman" w:hAnsi="Times New Roman"/>
                <w:lang w:val="sr-Latn-CS" w:eastAsia="hi-IN" w:bidi="hi-IN"/>
              </w:rPr>
              <w:t xml:space="preserve"> ● </w:t>
            </w:r>
            <w:r w:rsidRPr="00BB19B9">
              <w:rPr>
                <w:rFonts w:ascii="Times New Roman" w:hAnsi="Times New Roman"/>
                <w:lang w:eastAsia="hi-IN" w:bidi="hi-IN"/>
              </w:rPr>
              <w:t>Неговање и усавршавање у погледу асертивне комуникације</w:t>
            </w:r>
          </w:p>
          <w:p w:rsidR="003A0732" w:rsidRPr="00BB19B9" w:rsidRDefault="003A0732" w:rsidP="00A304AA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BB19B9">
              <w:rPr>
                <w:rFonts w:ascii="Times New Roman" w:hAnsi="Times New Roman"/>
                <w:lang w:val="sr-Latn-CS" w:eastAsia="hi-IN" w:bidi="hi-IN"/>
              </w:rPr>
              <w:t>●</w:t>
            </w:r>
            <w:r w:rsidRPr="00BB19B9">
              <w:rPr>
                <w:rFonts w:ascii="Times New Roman" w:hAnsi="Times New Roman"/>
                <w:lang w:eastAsia="hi-IN" w:bidi="hi-IN"/>
              </w:rPr>
              <w:t xml:space="preserve">  Учешће у пројектима који пропагирају уважавање различитости и јединствености.</w:t>
            </w:r>
          </w:p>
          <w:p w:rsidR="003A0732" w:rsidRPr="00BB19B9" w:rsidRDefault="003A0732" w:rsidP="00A304AA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>
              <w:rPr>
                <w:rFonts w:ascii="Times New Roman" w:hAnsi="Times New Roman"/>
                <w:color w:val="FF0000"/>
                <w:lang w:eastAsia="hi-IN" w:bidi="hi-IN"/>
              </w:rPr>
              <w:t xml:space="preserve"> </w:t>
            </w:r>
            <w:r w:rsidRPr="00BB19B9">
              <w:rPr>
                <w:rFonts w:ascii="Times New Roman" w:hAnsi="Times New Roman"/>
                <w:lang w:val="sr-Latn-CS" w:eastAsia="hi-IN" w:bidi="hi-IN"/>
              </w:rPr>
              <w:t xml:space="preserve">● </w:t>
            </w:r>
            <w:r w:rsidRPr="00BB19B9">
              <w:rPr>
                <w:rFonts w:ascii="Times New Roman" w:hAnsi="Times New Roman"/>
                <w:lang w:eastAsia="hi-IN" w:bidi="hi-IN"/>
              </w:rPr>
              <w:t>Истицање позитивних  реузлтата ученика на такмичењима</w:t>
            </w:r>
          </w:p>
          <w:p w:rsidR="003A0732" w:rsidRPr="00700C56" w:rsidRDefault="003A0732" w:rsidP="00A304AA">
            <w:pPr>
              <w:suppressAutoHyphens/>
              <w:rPr>
                <w:rFonts w:ascii="Times New Roman" w:hAnsi="Times New Roman"/>
                <w:color w:val="FF0000"/>
                <w:lang w:val="sr-Latn-CS" w:eastAsia="hi-IN" w:bidi="hi-IN"/>
              </w:rPr>
            </w:pPr>
          </w:p>
        </w:tc>
      </w:tr>
    </w:tbl>
    <w:p w:rsidR="00BD66D5" w:rsidRDefault="00BD66D5" w:rsidP="00A46DAE">
      <w:pPr>
        <w:ind w:left="360"/>
        <w:jc w:val="center"/>
        <w:rPr>
          <w:rFonts w:ascii="Times New Roman" w:hAnsi="Times New Roman"/>
          <w:b/>
        </w:rPr>
      </w:pPr>
    </w:p>
    <w:p w:rsidR="00BD66D5" w:rsidRPr="00BD66D5" w:rsidRDefault="00BD66D5" w:rsidP="00A46DAE">
      <w:pPr>
        <w:ind w:left="360"/>
        <w:jc w:val="center"/>
        <w:rPr>
          <w:rFonts w:ascii="Times New Roman" w:hAnsi="Times New Roman"/>
          <w:b/>
        </w:rPr>
      </w:pPr>
    </w:p>
    <w:p w:rsidR="00E51C70" w:rsidRPr="007620E7" w:rsidRDefault="00CE20B7" w:rsidP="00103B76">
      <w:pPr>
        <w:pStyle w:val="Heading1"/>
      </w:pPr>
      <w:bookmarkStart w:id="3" w:name="_Toc461535316"/>
      <w:r w:rsidRPr="007620E7">
        <w:t>2.</w:t>
      </w:r>
      <w:r w:rsidR="001C34ED" w:rsidRPr="007620E7">
        <w:t>УСЛОВИ</w:t>
      </w:r>
      <w:r w:rsidR="00E51C70" w:rsidRPr="007620E7">
        <w:t xml:space="preserve"> </w:t>
      </w:r>
      <w:r w:rsidR="001C34ED" w:rsidRPr="007620E7">
        <w:t>РАДА</w:t>
      </w:r>
      <w:r w:rsidR="00E51C70" w:rsidRPr="007620E7">
        <w:t xml:space="preserve"> </w:t>
      </w:r>
      <w:r w:rsidR="001C34ED" w:rsidRPr="007620E7">
        <w:t>ШКОЛЕ</w:t>
      </w:r>
      <w:bookmarkEnd w:id="3"/>
    </w:p>
    <w:p w:rsidR="002F553E" w:rsidRPr="002F553E" w:rsidRDefault="002F553E" w:rsidP="00A46DAE">
      <w:pPr>
        <w:ind w:left="360"/>
        <w:jc w:val="center"/>
        <w:rPr>
          <w:rFonts w:ascii="Times New Roman" w:hAnsi="Times New Roman"/>
          <w:b/>
        </w:rPr>
      </w:pPr>
    </w:p>
    <w:p w:rsidR="00E51C70" w:rsidRDefault="007F6D2E" w:rsidP="00103B76">
      <w:pPr>
        <w:pStyle w:val="Heading1"/>
      </w:pPr>
      <w:bookmarkStart w:id="4" w:name="_Toc461535317"/>
      <w:r>
        <w:t>2.1.</w:t>
      </w:r>
      <w:r w:rsidR="00312587">
        <w:t xml:space="preserve"> </w:t>
      </w:r>
      <w:r w:rsidR="001C34ED">
        <w:t>Материјално</w:t>
      </w:r>
      <w:r w:rsidR="00312587">
        <w:t>-</w:t>
      </w:r>
      <w:r w:rsidR="001C34ED">
        <w:t>технички</w:t>
      </w:r>
      <w:r w:rsidR="00312587">
        <w:t xml:space="preserve"> </w:t>
      </w:r>
      <w:r w:rsidR="001C34ED">
        <w:t>услови</w:t>
      </w:r>
      <w:r w:rsidR="00312587">
        <w:t xml:space="preserve"> </w:t>
      </w:r>
      <w:r w:rsidR="001C34ED">
        <w:t>рада</w:t>
      </w:r>
      <w:bookmarkEnd w:id="4"/>
    </w:p>
    <w:p w:rsidR="00312587" w:rsidRPr="00656357" w:rsidRDefault="00312587" w:rsidP="001C34ED"/>
    <w:p w:rsidR="00E51C70" w:rsidRPr="00830B12" w:rsidRDefault="00E51C70">
      <w:pPr>
        <w:ind w:left="360"/>
        <w:jc w:val="both"/>
        <w:rPr>
          <w:rFonts w:ascii="Times New Roman" w:hAnsi="Times New Roman"/>
          <w:lang w:val="pl-PL"/>
        </w:rPr>
      </w:pPr>
      <w:r w:rsidRPr="00830B12">
        <w:rPr>
          <w:rFonts w:ascii="Times New Roman" w:hAnsi="Times New Roman"/>
          <w:lang w:val="pl-PL"/>
        </w:rPr>
        <w:t xml:space="preserve">2.1.1. </w:t>
      </w:r>
      <w:r w:rsidR="001C34ED">
        <w:rPr>
          <w:rFonts w:ascii="Times New Roman" w:hAnsi="Times New Roman"/>
          <w:lang w:val="pl-PL"/>
        </w:rPr>
        <w:t>Просторије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за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извођење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наставе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у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матичној</w:t>
      </w:r>
      <w:r w:rsidRPr="00830B12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згради</w:t>
      </w:r>
    </w:p>
    <w:p w:rsidR="00E51C70" w:rsidRPr="002F553E" w:rsidRDefault="001C34ED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Ред</w:t>
      </w:r>
      <w:r w:rsidR="00E51C70" w:rsidRPr="002F553E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број</w:t>
      </w:r>
      <w:r w:rsidR="00E51C70" w:rsidRPr="002F553E">
        <w:rPr>
          <w:rFonts w:ascii="Times New Roman" w:hAnsi="Times New Roman"/>
          <w:lang w:val="da-DK"/>
        </w:rPr>
        <w:tab/>
      </w:r>
      <w:r w:rsidR="00E51C70" w:rsidRPr="002F553E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>НАЗИВ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ПРОСТОРИЈЕ</w:t>
      </w:r>
      <w:r w:rsidR="00E51C70" w:rsidRPr="002F553E">
        <w:rPr>
          <w:rFonts w:ascii="Times New Roman" w:hAnsi="Times New Roman"/>
          <w:lang w:val="da-DK"/>
        </w:rPr>
        <w:tab/>
      </w:r>
      <w:r w:rsidR="00E51C70" w:rsidRPr="002F553E">
        <w:rPr>
          <w:rFonts w:ascii="Times New Roman" w:hAnsi="Times New Roman"/>
          <w:lang w:val="da-DK"/>
        </w:rPr>
        <w:tab/>
      </w:r>
      <w:r w:rsidR="00E51C70" w:rsidRPr="002F553E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>БРОЈ</w:t>
      </w:r>
      <w:r w:rsidR="00E51C70" w:rsidRPr="002F553E">
        <w:rPr>
          <w:rFonts w:ascii="Times New Roman" w:hAnsi="Times New Roman"/>
          <w:lang w:val="da-DK"/>
        </w:rPr>
        <w:tab/>
      </w:r>
      <w:r w:rsidR="00E51C70" w:rsidRPr="002F553E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>НОРМАТИВ</w:t>
      </w:r>
    </w:p>
    <w:p w:rsidR="00E51C70" w:rsidRPr="002F553E" w:rsidRDefault="00E51C70">
      <w:pPr>
        <w:ind w:left="360"/>
        <w:jc w:val="both"/>
        <w:rPr>
          <w:rFonts w:ascii="Times New Roman" w:hAnsi="Times New Roman"/>
          <w:lang w:val="pl-PL"/>
        </w:rPr>
      </w:pPr>
      <w:r w:rsidRPr="002F553E">
        <w:rPr>
          <w:rFonts w:ascii="Times New Roman" w:hAnsi="Times New Roman"/>
          <w:lang w:val="da-DK"/>
        </w:rPr>
        <w:tab/>
      </w:r>
      <w:r w:rsidR="002F553E" w:rsidRPr="002F553E">
        <w:rPr>
          <w:rFonts w:ascii="Times New Roman" w:hAnsi="Times New Roman"/>
          <w:lang w:val="pl-PL"/>
        </w:rPr>
        <w:t>1.</w:t>
      </w:r>
      <w:r w:rsidR="002F553E" w:rsidRPr="002F553E">
        <w:rPr>
          <w:rFonts w:ascii="Times New Roman" w:hAnsi="Times New Roman"/>
          <w:lang w:val="pl-PL"/>
        </w:rPr>
        <w:tab/>
      </w:r>
      <w:r w:rsidR="002F553E" w:rsidRPr="002F553E">
        <w:rPr>
          <w:rFonts w:ascii="Times New Roman" w:hAnsi="Times New Roman"/>
          <w:lang w:val="pl-PL"/>
        </w:rPr>
        <w:tab/>
      </w:r>
      <w:r w:rsidR="001C34ED">
        <w:rPr>
          <w:rFonts w:ascii="Times New Roman" w:hAnsi="Times New Roman"/>
          <w:lang w:val="pl-PL"/>
        </w:rPr>
        <w:t>Учионице</w:t>
      </w:r>
      <w:r w:rsidR="002F553E" w:rsidRPr="002F553E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опште</w:t>
      </w:r>
      <w:r w:rsidR="002F553E" w:rsidRPr="002F553E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намене</w:t>
      </w:r>
      <w:r w:rsidR="002F553E" w:rsidRPr="002F553E">
        <w:rPr>
          <w:rFonts w:ascii="Times New Roman" w:hAnsi="Times New Roman"/>
          <w:lang w:val="pl-PL"/>
        </w:rPr>
        <w:tab/>
      </w:r>
      <w:r w:rsidR="002F553E" w:rsidRPr="002F553E">
        <w:rPr>
          <w:rFonts w:ascii="Times New Roman" w:hAnsi="Times New Roman"/>
          <w:lang w:val="pl-PL"/>
        </w:rPr>
        <w:tab/>
        <w:t xml:space="preserve">  </w:t>
      </w:r>
      <w:r w:rsidR="00413961">
        <w:rPr>
          <w:rFonts w:ascii="Times New Roman" w:hAnsi="Times New Roman"/>
          <w:lang w:val="pl-PL"/>
        </w:rPr>
        <w:t xml:space="preserve">            </w:t>
      </w:r>
      <w:r w:rsidR="002F553E" w:rsidRPr="002F553E">
        <w:rPr>
          <w:rFonts w:ascii="Times New Roman" w:hAnsi="Times New Roman"/>
          <w:lang w:val="pl-PL"/>
        </w:rPr>
        <w:t>20</w:t>
      </w:r>
    </w:p>
    <w:p w:rsidR="00E51C70" w:rsidRPr="002F553E" w:rsidRDefault="00E51C70">
      <w:pPr>
        <w:ind w:left="360"/>
        <w:jc w:val="both"/>
        <w:rPr>
          <w:rFonts w:ascii="Times New Roman" w:hAnsi="Times New Roman"/>
          <w:lang w:val="da-DK"/>
        </w:rPr>
      </w:pPr>
      <w:r w:rsidRPr="002F553E">
        <w:rPr>
          <w:rFonts w:ascii="Times New Roman" w:hAnsi="Times New Roman"/>
          <w:lang w:val="pl-PL"/>
        </w:rPr>
        <w:tab/>
      </w:r>
      <w:r w:rsidRPr="002F553E">
        <w:rPr>
          <w:rFonts w:ascii="Times New Roman" w:hAnsi="Times New Roman"/>
          <w:lang w:val="da-DK"/>
        </w:rPr>
        <w:t>2.</w:t>
      </w:r>
      <w:r w:rsidRPr="002F553E">
        <w:rPr>
          <w:rFonts w:ascii="Times New Roman" w:hAnsi="Times New Roman"/>
          <w:lang w:val="da-DK"/>
        </w:rPr>
        <w:tab/>
      </w:r>
      <w:r w:rsidRPr="002F553E">
        <w:rPr>
          <w:rFonts w:ascii="Times New Roman" w:hAnsi="Times New Roman"/>
          <w:lang w:val="da-DK"/>
        </w:rPr>
        <w:tab/>
      </w:r>
      <w:r w:rsidR="001C34ED">
        <w:rPr>
          <w:rFonts w:ascii="Times New Roman" w:hAnsi="Times New Roman"/>
          <w:lang w:val="da-DK"/>
        </w:rPr>
        <w:t>Специјализоване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учионице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кабинети</w:t>
      </w:r>
      <w:r w:rsidR="001C34ED">
        <w:rPr>
          <w:rFonts w:ascii="Times New Roman" w:hAnsi="Times New Roman"/>
          <w:lang w:val="da-DK"/>
        </w:rPr>
        <w:tab/>
        <w:t xml:space="preserve"> </w:t>
      </w:r>
      <w:r w:rsidR="001C34ED">
        <w:rPr>
          <w:rFonts w:ascii="Times New Roman" w:hAnsi="Times New Roman"/>
        </w:rPr>
        <w:t xml:space="preserve"> </w:t>
      </w:r>
      <w:r w:rsidR="002F553E" w:rsidRPr="002F553E">
        <w:rPr>
          <w:rFonts w:ascii="Times New Roman" w:hAnsi="Times New Roman"/>
          <w:lang w:val="da-DK"/>
        </w:rPr>
        <w:t>15</w:t>
      </w:r>
    </w:p>
    <w:p w:rsidR="00E51C70" w:rsidRPr="002F553E" w:rsidRDefault="00E51C70">
      <w:pPr>
        <w:ind w:left="360"/>
        <w:jc w:val="both"/>
        <w:rPr>
          <w:rFonts w:ascii="Times New Roman" w:hAnsi="Times New Roman"/>
          <w:lang w:val="da-DK"/>
        </w:rPr>
      </w:pPr>
      <w:r w:rsidRPr="002F553E">
        <w:rPr>
          <w:rFonts w:ascii="Times New Roman" w:hAnsi="Times New Roman"/>
          <w:lang w:val="da-DK"/>
        </w:rPr>
        <w:tab/>
        <w:t>3.</w:t>
      </w:r>
      <w:r w:rsidRPr="002F553E">
        <w:rPr>
          <w:rFonts w:ascii="Times New Roman" w:hAnsi="Times New Roman"/>
          <w:lang w:val="da-DK"/>
        </w:rPr>
        <w:tab/>
      </w:r>
      <w:r w:rsidRPr="002F553E">
        <w:rPr>
          <w:rFonts w:ascii="Times New Roman" w:hAnsi="Times New Roman"/>
          <w:lang w:val="da-DK"/>
        </w:rPr>
        <w:tab/>
      </w:r>
      <w:r w:rsidR="001C34ED">
        <w:rPr>
          <w:rFonts w:ascii="Times New Roman" w:hAnsi="Times New Roman"/>
          <w:lang w:val="da-DK"/>
        </w:rPr>
        <w:t>Кабинет</w:t>
      </w:r>
      <w:r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за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рачунарство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информатику</w:t>
      </w:r>
      <w:r w:rsidR="002F553E" w:rsidRPr="002F553E">
        <w:rPr>
          <w:rFonts w:ascii="Times New Roman" w:hAnsi="Times New Roman"/>
          <w:lang w:val="da-DK"/>
        </w:rPr>
        <w:tab/>
        <w:t xml:space="preserve">  </w:t>
      </w:r>
      <w:r w:rsidR="00413961">
        <w:rPr>
          <w:rFonts w:ascii="Times New Roman" w:hAnsi="Times New Roman"/>
          <w:lang w:val="da-DK"/>
        </w:rPr>
        <w:t xml:space="preserve"> </w:t>
      </w:r>
      <w:r w:rsidR="002F553E" w:rsidRPr="002F553E">
        <w:rPr>
          <w:rFonts w:ascii="Times New Roman" w:hAnsi="Times New Roman"/>
          <w:lang w:val="da-DK"/>
        </w:rPr>
        <w:t>2</w:t>
      </w:r>
    </w:p>
    <w:p w:rsidR="00E51C70" w:rsidRPr="002F553E" w:rsidRDefault="00E51C70">
      <w:pPr>
        <w:ind w:left="360"/>
        <w:jc w:val="both"/>
        <w:rPr>
          <w:rFonts w:ascii="Times New Roman" w:hAnsi="Times New Roman"/>
          <w:lang w:val="da-DK"/>
        </w:rPr>
      </w:pPr>
      <w:r w:rsidRPr="002F553E">
        <w:rPr>
          <w:rFonts w:ascii="Times New Roman" w:hAnsi="Times New Roman"/>
          <w:lang w:val="da-DK"/>
        </w:rPr>
        <w:tab/>
        <w:t>4.</w:t>
      </w:r>
      <w:r w:rsidRPr="002F553E">
        <w:rPr>
          <w:rFonts w:ascii="Times New Roman" w:hAnsi="Times New Roman"/>
          <w:lang w:val="da-DK"/>
        </w:rPr>
        <w:tab/>
      </w:r>
      <w:r w:rsidRPr="002F553E">
        <w:rPr>
          <w:rFonts w:ascii="Times New Roman" w:hAnsi="Times New Roman"/>
          <w:lang w:val="da-DK"/>
        </w:rPr>
        <w:tab/>
      </w:r>
      <w:r w:rsidR="001C34ED">
        <w:rPr>
          <w:rFonts w:ascii="Times New Roman" w:hAnsi="Times New Roman"/>
          <w:lang w:val="da-DK"/>
        </w:rPr>
        <w:t>Библиотека</w:t>
      </w:r>
      <w:r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са</w:t>
      </w:r>
      <w:r w:rsidRPr="002F553E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читаоницом</w:t>
      </w:r>
      <w:r w:rsidRPr="002F553E">
        <w:rPr>
          <w:rFonts w:ascii="Times New Roman" w:hAnsi="Times New Roman"/>
          <w:lang w:val="da-DK"/>
        </w:rPr>
        <w:tab/>
      </w:r>
      <w:r w:rsidRPr="002F553E">
        <w:rPr>
          <w:rFonts w:ascii="Times New Roman" w:hAnsi="Times New Roman"/>
          <w:lang w:val="da-DK"/>
        </w:rPr>
        <w:tab/>
        <w:t xml:space="preserve">  </w:t>
      </w:r>
      <w:r w:rsidR="00413961">
        <w:rPr>
          <w:rFonts w:ascii="Times New Roman" w:hAnsi="Times New Roman"/>
          <w:lang w:val="da-DK"/>
        </w:rPr>
        <w:t xml:space="preserve">             </w:t>
      </w:r>
      <w:r w:rsidRPr="002F553E">
        <w:rPr>
          <w:rFonts w:ascii="Times New Roman" w:hAnsi="Times New Roman"/>
          <w:lang w:val="da-DK"/>
        </w:rPr>
        <w:t>1</w:t>
      </w:r>
    </w:p>
    <w:p w:rsidR="00E51C70" w:rsidRPr="002F553E" w:rsidRDefault="00B93852">
      <w:pPr>
        <w:ind w:left="360"/>
        <w:jc w:val="both"/>
        <w:rPr>
          <w:rFonts w:ascii="Times New Roman" w:hAnsi="Times New Roman"/>
          <w:lang w:val="da-DK"/>
        </w:rPr>
      </w:pPr>
      <w:r w:rsidRPr="00B93852">
        <w:rPr>
          <w:rFonts w:ascii="Times New Roman" w:hAnsi="Times New Roman"/>
          <w:noProof/>
          <w:sz w:val="20"/>
          <w:lang w:val="en-US"/>
        </w:rPr>
        <w:pict>
          <v:line id="_x0000_s1046" style="position:absolute;left:0;text-align:left;z-index:251658240" from="9pt,2.25pt" to="450pt,2.25pt"/>
        </w:pict>
      </w:r>
      <w:r w:rsidRPr="00B93852">
        <w:rPr>
          <w:rFonts w:ascii="Times New Roman" w:hAnsi="Times New Roman"/>
          <w:noProof/>
          <w:sz w:val="20"/>
          <w:lang w:val="en-US"/>
        </w:rPr>
        <w:pict>
          <v:line id="_x0000_s1045" style="position:absolute;left:0;text-align:left;z-index:251657216" from="18pt,2.25pt" to="459pt,2.25pt"/>
        </w:pict>
      </w:r>
    </w:p>
    <w:p w:rsidR="00E37CD8" w:rsidRDefault="001C34ED" w:rsidP="0030103E">
      <w:pPr>
        <w:ind w:left="360" w:firstLine="3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Школски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матичној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згради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налази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2F553E" w:rsidRPr="002F553E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Новосадској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улици</w:t>
      </w:r>
      <w:r w:rsidR="00E51C70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бб</w:t>
      </w:r>
      <w:r w:rsidR="002F553E" w:rsidRPr="002F553E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Простире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2A4925">
        <w:rPr>
          <w:rFonts w:ascii="Times New Roman" w:hAnsi="Times New Roman"/>
          <w:lang w:val="da-DK"/>
        </w:rPr>
        <w:t xml:space="preserve"> 6300</w:t>
      </w:r>
      <w:r>
        <w:rPr>
          <w:rFonts w:ascii="Times New Roman" w:hAnsi="Times New Roman"/>
          <w:lang w:val="da-DK"/>
        </w:rPr>
        <w:t>м</w:t>
      </w:r>
      <w:r w:rsidR="002A4925">
        <w:rPr>
          <w:rFonts w:ascii="Times New Roman" w:hAnsi="Times New Roman"/>
          <w:lang w:val="da-DK"/>
        </w:rPr>
        <w:t xml:space="preserve">². </w:t>
      </w:r>
      <w:r>
        <w:rPr>
          <w:rFonts w:ascii="Times New Roman" w:hAnsi="Times New Roman"/>
          <w:lang w:val="da-DK"/>
        </w:rPr>
        <w:t>То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потпуно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нови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</w:t>
      </w:r>
      <w:r w:rsidR="002F553E" w:rsidRPr="002F553E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грађен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искључиво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2F553E" w:rsidRPr="002F553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потребе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Медицинске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Зрењанин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по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савременим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европским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стандардима</w:t>
      </w:r>
      <w:r w:rsidR="002A492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Нова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зграда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2A4925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званично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отворена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почела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радом</w:t>
      </w:r>
      <w:r w:rsidR="002A4925">
        <w:rPr>
          <w:rFonts w:ascii="Times New Roman" w:hAnsi="Times New Roman"/>
          <w:lang w:val="da-DK"/>
        </w:rPr>
        <w:t xml:space="preserve"> 1. </w:t>
      </w:r>
      <w:r>
        <w:rPr>
          <w:rFonts w:ascii="Times New Roman" w:hAnsi="Times New Roman"/>
          <w:lang w:val="da-DK"/>
        </w:rPr>
        <w:t>септембра</w:t>
      </w:r>
      <w:r w:rsidR="002A4925">
        <w:rPr>
          <w:rFonts w:ascii="Times New Roman" w:hAnsi="Times New Roman"/>
          <w:lang w:val="da-DK"/>
        </w:rPr>
        <w:t xml:space="preserve"> 2009. </w:t>
      </w:r>
      <w:r>
        <w:rPr>
          <w:rFonts w:ascii="Times New Roman" w:hAnsi="Times New Roman"/>
          <w:lang w:val="da-DK"/>
        </w:rPr>
        <w:t>г</w:t>
      </w:r>
      <w:r w:rsidR="002A492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Поседује</w:t>
      </w:r>
      <w:r w:rsidR="002A4925">
        <w:rPr>
          <w:rFonts w:ascii="Times New Roman" w:hAnsi="Times New Roman"/>
          <w:lang w:val="da-DK"/>
        </w:rPr>
        <w:t xml:space="preserve"> 34 </w:t>
      </w:r>
      <w:r>
        <w:rPr>
          <w:rFonts w:ascii="Times New Roman" w:hAnsi="Times New Roman"/>
          <w:lang w:val="da-DK"/>
        </w:rPr>
        <w:t>просторије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наставу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зубну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амбуланту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амбуланту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опште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праксе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апотеку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фризерски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козметички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салон</w:t>
      </w:r>
      <w:r w:rsidR="002A492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фискултурну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свечану</w:t>
      </w:r>
      <w:r w:rsidR="002A492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салу</w:t>
      </w:r>
      <w:r w:rsidR="002A4925">
        <w:rPr>
          <w:rFonts w:ascii="Times New Roman" w:hAnsi="Times New Roman"/>
          <w:lang w:val="da-DK"/>
        </w:rPr>
        <w:t>.</w:t>
      </w:r>
    </w:p>
    <w:p w:rsidR="00E37CD8" w:rsidRDefault="00E37CD8">
      <w:pPr>
        <w:ind w:left="360" w:firstLine="360"/>
        <w:jc w:val="both"/>
        <w:rPr>
          <w:rFonts w:ascii="Times New Roman" w:hAnsi="Times New Roman"/>
          <w:lang w:val="da-DK"/>
        </w:rPr>
      </w:pPr>
    </w:p>
    <w:p w:rsidR="00BA5717" w:rsidRPr="00BA5717" w:rsidRDefault="00BA5717" w:rsidP="00BA5717">
      <w:pPr>
        <w:ind w:left="720" w:firstLine="72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2.1.2 </w:t>
      </w:r>
      <w:r w:rsidR="001C34ED">
        <w:rPr>
          <w:rFonts w:ascii="Times New Roman" w:hAnsi="Times New Roman"/>
          <w:lang w:val="pl-PL"/>
        </w:rPr>
        <w:t>Вишенаменски</w:t>
      </w:r>
      <w:r w:rsidRPr="00BA5717">
        <w:rPr>
          <w:rFonts w:ascii="Times New Roman" w:hAnsi="Times New Roman"/>
          <w:lang w:val="pl-PL"/>
        </w:rPr>
        <w:t xml:space="preserve"> </w:t>
      </w:r>
      <w:r w:rsidR="001C34ED">
        <w:rPr>
          <w:rFonts w:ascii="Times New Roman" w:hAnsi="Times New Roman"/>
          <w:lang w:val="pl-PL"/>
        </w:rPr>
        <w:t>простор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4928"/>
        <w:gridCol w:w="2032"/>
      </w:tblGrid>
      <w:tr w:rsidR="00BA5717" w:rsidRPr="00382662" w:rsidTr="00382662">
        <w:trPr>
          <w:jc w:val="center"/>
        </w:trPr>
        <w:tc>
          <w:tcPr>
            <w:tcW w:w="49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center"/>
              <w:rPr>
                <w:rFonts w:ascii="Times New Roman" w:hAnsi="Times New Roman"/>
                <w:bCs/>
                <w:i/>
                <w:iCs/>
                <w:lang w:val="sr-Latn-CS"/>
              </w:rPr>
            </w:pPr>
            <w:r>
              <w:rPr>
                <w:rFonts w:ascii="Times New Roman" w:hAnsi="Times New Roman"/>
                <w:bCs/>
                <w:i/>
                <w:iCs/>
                <w:lang w:val="sr-Latn-CS"/>
              </w:rPr>
              <w:t>Назив</w:t>
            </w:r>
            <w:r w:rsidR="00BA5717" w:rsidRPr="00382662">
              <w:rPr>
                <w:rFonts w:ascii="Times New Roman" w:hAnsi="Times New Roman"/>
                <w:bCs/>
                <w:i/>
                <w:iCs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lang w:val="sr-Latn-CS"/>
              </w:rPr>
              <w:t>просторије</w:t>
            </w:r>
          </w:p>
        </w:tc>
        <w:tc>
          <w:tcPr>
            <w:tcW w:w="2032" w:type="dxa"/>
            <w:tcBorders>
              <w:bottom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center"/>
              <w:rPr>
                <w:rFonts w:ascii="Times New Roman" w:hAnsi="Times New Roman"/>
                <w:bCs/>
                <w:i/>
                <w:iCs/>
                <w:lang w:val="sr-Latn-CS"/>
              </w:rPr>
            </w:pPr>
            <w:r>
              <w:rPr>
                <w:rFonts w:ascii="Times New Roman" w:hAnsi="Times New Roman"/>
                <w:bCs/>
                <w:i/>
                <w:iCs/>
                <w:lang w:val="sr-Latn-CS"/>
              </w:rPr>
              <w:t>Број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sr-Latn-CS"/>
              </w:rPr>
            </w:pPr>
            <w:r>
              <w:rPr>
                <w:rFonts w:ascii="Times New Roman" w:hAnsi="Times New Roman"/>
                <w:bCs/>
                <w:lang w:val="sr-Latn-CS"/>
              </w:rPr>
              <w:t>Зборница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Канцеларија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директора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Канцеларија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административног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особља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3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Канцеларија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школског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психолога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Стан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за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домара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Соба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за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архиву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Санитарни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чвор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8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Магацин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и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радионица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2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Хол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Централно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степениште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lastRenderedPageBreak/>
              <w:t>Помоћна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степеништа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4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Атријум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2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Гардероба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Клупски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простор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Фискултурна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сала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Свечана</w:t>
            </w:r>
            <w:r w:rsidR="00BA5717" w:rsidRPr="00382662">
              <w:rPr>
                <w:rFonts w:ascii="Times New Roman" w:hAnsi="Times New Roman"/>
                <w:bCs/>
                <w:lang w:val="pl-PL"/>
              </w:rPr>
              <w:t xml:space="preserve"> </w:t>
            </w:r>
            <w:r>
              <w:rPr>
                <w:rFonts w:ascii="Times New Roman" w:hAnsi="Times New Roman"/>
                <w:bCs/>
                <w:lang w:val="pl-PL"/>
              </w:rPr>
              <w:t>сала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1</w:t>
            </w:r>
          </w:p>
        </w:tc>
      </w:tr>
      <w:tr w:rsidR="00BA5717" w:rsidRPr="00382662" w:rsidTr="00382662">
        <w:trPr>
          <w:jc w:val="center"/>
        </w:trPr>
        <w:tc>
          <w:tcPr>
            <w:tcW w:w="4928" w:type="dxa"/>
            <w:tcBorders>
              <w:right w:val="single" w:sz="6" w:space="0" w:color="000000"/>
            </w:tcBorders>
            <w:shd w:val="clear" w:color="auto" w:fill="auto"/>
          </w:tcPr>
          <w:p w:rsidR="00BA5717" w:rsidRPr="00382662" w:rsidRDefault="001C34ED" w:rsidP="00382662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Свлачионице</w:t>
            </w:r>
          </w:p>
        </w:tc>
        <w:tc>
          <w:tcPr>
            <w:tcW w:w="2032" w:type="dxa"/>
            <w:shd w:val="clear" w:color="auto" w:fill="auto"/>
          </w:tcPr>
          <w:p w:rsidR="00BA5717" w:rsidRPr="00382662" w:rsidRDefault="00BA5717" w:rsidP="00382662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382662">
              <w:rPr>
                <w:rFonts w:ascii="Times New Roman" w:hAnsi="Times New Roman"/>
                <w:lang w:val="sr-Latn-CS"/>
              </w:rPr>
              <w:t>2</w:t>
            </w:r>
          </w:p>
        </w:tc>
      </w:tr>
    </w:tbl>
    <w:p w:rsidR="00312587" w:rsidRDefault="00312587">
      <w:pPr>
        <w:pBdr>
          <w:bottom w:val="single" w:sz="12" w:space="1" w:color="auto"/>
        </w:pBdr>
        <w:tabs>
          <w:tab w:val="right" w:pos="9070"/>
        </w:tabs>
        <w:ind w:left="360" w:firstLine="360"/>
        <w:jc w:val="both"/>
        <w:rPr>
          <w:rFonts w:ascii="Times New Roman" w:hAnsi="Times New Roman"/>
          <w:lang w:val="da-DK"/>
        </w:rPr>
      </w:pPr>
    </w:p>
    <w:p w:rsidR="00312587" w:rsidRDefault="00312587">
      <w:pPr>
        <w:pBdr>
          <w:bottom w:val="single" w:sz="12" w:space="1" w:color="auto"/>
        </w:pBdr>
        <w:tabs>
          <w:tab w:val="right" w:pos="9070"/>
        </w:tabs>
        <w:ind w:left="360" w:firstLine="360"/>
        <w:jc w:val="both"/>
        <w:rPr>
          <w:rFonts w:ascii="Times New Roman" w:hAnsi="Times New Roman"/>
          <w:lang w:val="da-DK"/>
        </w:rPr>
      </w:pPr>
    </w:p>
    <w:p w:rsidR="001A1617" w:rsidRPr="00493B5F" w:rsidRDefault="00E51C70" w:rsidP="001A1617">
      <w:pPr>
        <w:pBdr>
          <w:bottom w:val="single" w:sz="12" w:space="1" w:color="auto"/>
        </w:pBdr>
        <w:tabs>
          <w:tab w:val="right" w:pos="9070"/>
        </w:tabs>
        <w:ind w:left="360" w:firstLine="360"/>
        <w:jc w:val="both"/>
        <w:rPr>
          <w:rFonts w:ascii="Times New Roman" w:hAnsi="Times New Roman"/>
          <w:lang w:val="pl-PL"/>
        </w:rPr>
      </w:pPr>
      <w:r w:rsidRPr="00493B5F">
        <w:rPr>
          <w:rFonts w:ascii="Times New Roman" w:hAnsi="Times New Roman"/>
          <w:lang w:val="pl-PL"/>
        </w:rPr>
        <w:t xml:space="preserve">2.1.3. </w:t>
      </w:r>
      <w:r w:rsidR="001C34ED" w:rsidRPr="00493B5F">
        <w:rPr>
          <w:rFonts w:ascii="Times New Roman" w:hAnsi="Times New Roman"/>
          <w:lang w:val="pl-PL"/>
        </w:rPr>
        <w:t>Општа</w:t>
      </w:r>
      <w:r w:rsidRPr="00493B5F">
        <w:rPr>
          <w:rFonts w:ascii="Times New Roman" w:hAnsi="Times New Roman"/>
          <w:lang w:val="pl-PL"/>
        </w:rPr>
        <w:t xml:space="preserve"> </w:t>
      </w:r>
      <w:r w:rsidR="001C34ED" w:rsidRPr="00493B5F">
        <w:rPr>
          <w:rFonts w:ascii="Times New Roman" w:hAnsi="Times New Roman"/>
          <w:lang w:val="pl-PL"/>
        </w:rPr>
        <w:t>наставна</w:t>
      </w:r>
      <w:r w:rsidRPr="00493B5F">
        <w:rPr>
          <w:rFonts w:ascii="Times New Roman" w:hAnsi="Times New Roman"/>
          <w:lang w:val="pl-PL"/>
        </w:rPr>
        <w:t xml:space="preserve"> </w:t>
      </w:r>
      <w:r w:rsidR="001C34ED" w:rsidRPr="00493B5F">
        <w:rPr>
          <w:rFonts w:ascii="Times New Roman" w:hAnsi="Times New Roman"/>
          <w:lang w:val="pl-PL"/>
        </w:rPr>
        <w:t>средства</w:t>
      </w:r>
    </w:p>
    <w:p w:rsidR="00E51C70" w:rsidRPr="00275289" w:rsidRDefault="001C34ED" w:rsidP="00275289">
      <w:pPr>
        <w:pBdr>
          <w:bottom w:val="single" w:sz="12" w:space="1" w:color="auto"/>
        </w:pBdr>
        <w:tabs>
          <w:tab w:val="right" w:pos="9070"/>
        </w:tabs>
        <w:ind w:left="360" w:firstLine="360"/>
        <w:jc w:val="both"/>
        <w:rPr>
          <w:rFonts w:ascii="Times New Roman" w:hAnsi="Times New Roman"/>
          <w:lang w:val="pl-PL"/>
        </w:rPr>
      </w:pPr>
      <w:r w:rsidRPr="00493B5F">
        <w:rPr>
          <w:rFonts w:ascii="Times New Roman" w:hAnsi="Times New Roman"/>
          <w:lang w:val="da-DK"/>
        </w:rPr>
        <w:t>ВРСТА</w:t>
      </w:r>
      <w:r w:rsidR="001A1617" w:rsidRPr="00493B5F">
        <w:rPr>
          <w:rFonts w:ascii="Times New Roman" w:hAnsi="Times New Roman"/>
          <w:lang w:val="da-DK"/>
        </w:rPr>
        <w:t xml:space="preserve"> </w:t>
      </w:r>
      <w:r w:rsidRPr="00493B5F">
        <w:rPr>
          <w:rFonts w:ascii="Times New Roman" w:hAnsi="Times New Roman"/>
          <w:lang w:val="da-DK"/>
        </w:rPr>
        <w:t>И</w:t>
      </w:r>
      <w:r w:rsidR="001A1617" w:rsidRPr="00493B5F">
        <w:rPr>
          <w:rFonts w:ascii="Times New Roman" w:hAnsi="Times New Roman"/>
          <w:lang w:val="da-DK"/>
        </w:rPr>
        <w:t xml:space="preserve"> </w:t>
      </w:r>
      <w:r w:rsidRPr="00493B5F">
        <w:rPr>
          <w:rFonts w:ascii="Times New Roman" w:hAnsi="Times New Roman"/>
          <w:lang w:val="da-DK"/>
        </w:rPr>
        <w:t>НАЗИВ</w:t>
      </w:r>
      <w:r w:rsidR="00420EE1" w:rsidRPr="00493B5F">
        <w:rPr>
          <w:rFonts w:ascii="Times New Roman" w:hAnsi="Times New Roman"/>
          <w:lang w:val="da-DK"/>
        </w:rPr>
        <w:t xml:space="preserve"> </w:t>
      </w:r>
      <w:r w:rsidR="00C57B3B" w:rsidRPr="00493B5F">
        <w:rPr>
          <w:rFonts w:ascii="Times New Roman" w:hAnsi="Times New Roman"/>
          <w:lang w:val="da-DK"/>
        </w:rPr>
        <w:t xml:space="preserve">; </w:t>
      </w:r>
      <w:r w:rsidRPr="00493B5F">
        <w:rPr>
          <w:rFonts w:ascii="Times New Roman" w:hAnsi="Times New Roman"/>
          <w:lang w:val="da-DK"/>
        </w:rPr>
        <w:t>БРОЈ</w:t>
      </w:r>
      <w:r w:rsidR="00D373C2" w:rsidRPr="00493B5F">
        <w:rPr>
          <w:rFonts w:ascii="Times New Roman" w:hAnsi="Times New Roman"/>
          <w:lang w:val="da-DK"/>
        </w:rPr>
        <w:t>/</w:t>
      </w:r>
      <w:r w:rsidRPr="00493B5F">
        <w:rPr>
          <w:rFonts w:ascii="Times New Roman" w:hAnsi="Times New Roman"/>
          <w:lang w:val="da-DK"/>
        </w:rPr>
        <w:t>КОМ</w:t>
      </w:r>
      <w:r w:rsidR="00E51C70" w:rsidRPr="00766087">
        <w:rPr>
          <w:rFonts w:ascii="Times New Roman" w:hAnsi="Times New Roman"/>
          <w:lang w:val="da-DK"/>
        </w:rPr>
        <w:tab/>
      </w:r>
      <w:r w:rsidR="00E51C70" w:rsidRPr="00766087">
        <w:rPr>
          <w:rFonts w:ascii="Times New Roman" w:hAnsi="Times New Roman"/>
          <w:lang w:val="da-DK"/>
        </w:rPr>
        <w:tab/>
      </w:r>
      <w:r w:rsidR="00BA5717">
        <w:rPr>
          <w:rFonts w:ascii="Times New Roman" w:hAnsi="Times New Roman"/>
          <w:lang w:val="da-DK"/>
        </w:rPr>
        <w:tab/>
      </w:r>
      <w:r w:rsidR="00BA5717">
        <w:rPr>
          <w:rFonts w:ascii="Times New Roman" w:hAnsi="Times New Roman"/>
          <w:lang w:val="da-DK"/>
        </w:rPr>
        <w:tab/>
      </w:r>
      <w:r w:rsidR="004C0596">
        <w:rPr>
          <w:rFonts w:ascii="Times New Roman" w:hAnsi="Times New Roman"/>
          <w:lang w:val="da-DK"/>
        </w:rPr>
        <w:tab/>
      </w:r>
      <w:r w:rsidR="004C0596">
        <w:rPr>
          <w:rFonts w:ascii="Times New Roman" w:hAnsi="Times New Roman"/>
          <w:lang w:val="da-DK"/>
        </w:rPr>
        <w:tab/>
      </w:r>
    </w:p>
    <w:p w:rsidR="00E51C70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 w:rsidRPr="00275289">
        <w:rPr>
          <w:rFonts w:ascii="Times New Roman" w:hAnsi="Times New Roman"/>
        </w:rPr>
        <w:t xml:space="preserve">Графоскоп </w:t>
      </w:r>
      <w:r w:rsidRPr="00275289">
        <w:rPr>
          <w:rFonts w:ascii="Times New Roman" w:hAnsi="Times New Roman"/>
          <w:lang w:val="da-DK"/>
        </w:rPr>
        <w:t xml:space="preserve">; </w:t>
      </w:r>
      <w:r w:rsidRPr="00275289">
        <w:rPr>
          <w:rFonts w:ascii="Times New Roman" w:hAnsi="Times New Roman"/>
        </w:rPr>
        <w:t>7</w:t>
      </w:r>
      <w:r w:rsidR="00BA5717" w:rsidRPr="00275289">
        <w:rPr>
          <w:rFonts w:ascii="Times New Roman" w:hAnsi="Times New Roman"/>
          <w:lang w:val="da-DK"/>
        </w:rPr>
        <w:tab/>
      </w:r>
      <w:r w:rsidR="00BA5717" w:rsidRPr="00275289">
        <w:rPr>
          <w:rFonts w:ascii="Times New Roman" w:hAnsi="Times New Roman"/>
          <w:lang w:val="da-DK"/>
        </w:rPr>
        <w:tab/>
      </w:r>
      <w:r w:rsidR="005801FD" w:rsidRPr="00275289">
        <w:rPr>
          <w:rFonts w:ascii="Times New Roman" w:hAnsi="Times New Roman"/>
          <w:lang w:val="da-DK"/>
        </w:rPr>
        <w:tab/>
      </w:r>
      <w:r w:rsidR="005801FD" w:rsidRPr="00275289">
        <w:rPr>
          <w:rFonts w:ascii="Times New Roman" w:hAnsi="Times New Roman"/>
          <w:lang w:val="da-DK"/>
        </w:rPr>
        <w:tab/>
      </w:r>
    </w:p>
    <w:p w:rsidR="00E51C70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 w:rsidRPr="00275289">
        <w:rPr>
          <w:rFonts w:ascii="Times New Roman" w:hAnsi="Times New Roman"/>
        </w:rPr>
        <w:t>Касетофон са</w:t>
      </w:r>
      <w:r w:rsidR="005801FD" w:rsidRPr="00275289">
        <w:rPr>
          <w:rFonts w:ascii="Times New Roman" w:hAnsi="Times New Roman"/>
          <w:lang w:val="da-DK"/>
        </w:rPr>
        <w:t xml:space="preserve"> CD</w:t>
      </w:r>
      <w:r w:rsidRPr="00275289">
        <w:rPr>
          <w:rFonts w:ascii="Times New Roman" w:hAnsi="Times New Roman"/>
        </w:rPr>
        <w:t xml:space="preserve"> плејером</w:t>
      </w:r>
      <w:r w:rsidR="00C57B3B" w:rsidRPr="00275289">
        <w:rPr>
          <w:rFonts w:ascii="Times New Roman" w:hAnsi="Times New Roman"/>
          <w:lang w:val="da-DK"/>
        </w:rPr>
        <w:t>;</w:t>
      </w:r>
      <w:r w:rsidR="005801FD" w:rsidRPr="00275289">
        <w:rPr>
          <w:rFonts w:ascii="Times New Roman" w:hAnsi="Times New Roman"/>
          <w:lang w:val="da-DK"/>
        </w:rPr>
        <w:tab/>
      </w:r>
      <w:r w:rsidR="00C57B3B" w:rsidRPr="00275289">
        <w:rPr>
          <w:rFonts w:ascii="Times New Roman" w:hAnsi="Times New Roman"/>
          <w:lang w:val="da-DK"/>
        </w:rPr>
        <w:t>3</w:t>
      </w:r>
      <w:r w:rsidR="005801FD" w:rsidRPr="00275289">
        <w:rPr>
          <w:rFonts w:ascii="Times New Roman" w:hAnsi="Times New Roman"/>
          <w:lang w:val="da-DK"/>
        </w:rPr>
        <w:t xml:space="preserve">   </w:t>
      </w:r>
      <w:r w:rsidR="00BA5717" w:rsidRPr="00275289">
        <w:rPr>
          <w:rFonts w:ascii="Times New Roman" w:hAnsi="Times New Roman"/>
          <w:lang w:val="da-DK"/>
        </w:rPr>
        <w:t xml:space="preserve">           </w:t>
      </w:r>
      <w:r w:rsidR="005801FD" w:rsidRPr="00275289">
        <w:rPr>
          <w:rFonts w:ascii="Times New Roman" w:hAnsi="Times New Roman"/>
          <w:lang w:val="da-DK"/>
        </w:rPr>
        <w:tab/>
        <w:t xml:space="preserve">   </w:t>
      </w:r>
      <w:r w:rsidR="004C0596" w:rsidRPr="00275289">
        <w:rPr>
          <w:rFonts w:ascii="Times New Roman" w:hAnsi="Times New Roman"/>
          <w:lang w:val="da-DK"/>
        </w:rPr>
        <w:t xml:space="preserve">           </w:t>
      </w:r>
      <w:r w:rsidR="004C0596" w:rsidRPr="00275289">
        <w:rPr>
          <w:rFonts w:ascii="Times New Roman" w:hAnsi="Times New Roman"/>
          <w:lang w:val="da-DK"/>
        </w:rPr>
        <w:tab/>
      </w:r>
      <w:r w:rsidR="005801FD" w:rsidRPr="00275289">
        <w:rPr>
          <w:rFonts w:ascii="Times New Roman" w:hAnsi="Times New Roman"/>
          <w:lang w:val="da-DK"/>
        </w:rPr>
        <w:tab/>
      </w:r>
    </w:p>
    <w:p w:rsidR="00E51C70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 w:rsidRPr="00275289">
        <w:rPr>
          <w:rFonts w:ascii="Times New Roman" w:hAnsi="Times New Roman"/>
          <w:lang w:val="da-DK"/>
        </w:rPr>
        <w:t>T</w:t>
      </w:r>
      <w:r w:rsidRPr="00275289">
        <w:rPr>
          <w:rFonts w:ascii="Times New Roman" w:hAnsi="Times New Roman"/>
        </w:rPr>
        <w:t>В</w:t>
      </w:r>
      <w:r w:rsidR="005801FD" w:rsidRPr="00275289">
        <w:rPr>
          <w:rFonts w:ascii="Times New Roman" w:hAnsi="Times New Roman"/>
          <w:lang w:val="da-DK"/>
        </w:rPr>
        <w:t xml:space="preserve"> </w:t>
      </w:r>
      <w:r w:rsidRPr="00275289">
        <w:rPr>
          <w:rFonts w:ascii="Times New Roman" w:hAnsi="Times New Roman"/>
        </w:rPr>
        <w:t xml:space="preserve">пријемник у боји </w:t>
      </w:r>
      <w:r w:rsidRPr="00275289">
        <w:rPr>
          <w:rFonts w:ascii="Times New Roman" w:hAnsi="Times New Roman"/>
          <w:lang w:val="da-DK"/>
        </w:rPr>
        <w:t xml:space="preserve">; </w:t>
      </w:r>
      <w:r w:rsidRPr="00275289">
        <w:rPr>
          <w:rFonts w:ascii="Times New Roman" w:hAnsi="Times New Roman"/>
        </w:rPr>
        <w:t>6</w:t>
      </w:r>
      <w:r w:rsidR="005801FD" w:rsidRPr="00275289">
        <w:rPr>
          <w:rFonts w:ascii="Times New Roman" w:hAnsi="Times New Roman"/>
          <w:lang w:val="da-DK"/>
        </w:rPr>
        <w:tab/>
      </w:r>
      <w:r w:rsidR="005801FD" w:rsidRPr="00275289">
        <w:rPr>
          <w:rFonts w:ascii="Times New Roman" w:hAnsi="Times New Roman"/>
          <w:lang w:val="da-DK"/>
        </w:rPr>
        <w:tab/>
      </w:r>
      <w:r w:rsidR="004C0596" w:rsidRPr="00275289">
        <w:rPr>
          <w:rFonts w:ascii="Times New Roman" w:hAnsi="Times New Roman"/>
          <w:lang w:val="da-DK"/>
        </w:rPr>
        <w:tab/>
      </w:r>
      <w:r w:rsidR="00D373C2" w:rsidRPr="00275289">
        <w:rPr>
          <w:rFonts w:ascii="Times New Roman" w:hAnsi="Times New Roman"/>
          <w:lang w:val="da-DK"/>
        </w:rPr>
        <w:tab/>
      </w:r>
      <w:r w:rsidR="00D373C2" w:rsidRPr="00275289">
        <w:rPr>
          <w:rFonts w:ascii="Times New Roman" w:hAnsi="Times New Roman"/>
          <w:lang w:val="da-DK"/>
        </w:rPr>
        <w:tab/>
      </w:r>
      <w:r w:rsidR="00D373C2" w:rsidRPr="00275289">
        <w:rPr>
          <w:rFonts w:ascii="Times New Roman" w:hAnsi="Times New Roman"/>
          <w:lang w:val="da-DK"/>
        </w:rPr>
        <w:tab/>
      </w:r>
      <w:r w:rsidR="004C0596" w:rsidRPr="00275289">
        <w:rPr>
          <w:rFonts w:ascii="Times New Roman" w:hAnsi="Times New Roman"/>
          <w:lang w:val="da-DK"/>
        </w:rPr>
        <w:tab/>
      </w:r>
      <w:r w:rsidR="004C0596" w:rsidRPr="00275289">
        <w:rPr>
          <w:rFonts w:ascii="Times New Roman" w:hAnsi="Times New Roman"/>
          <w:lang w:val="da-DK"/>
        </w:rPr>
        <w:tab/>
      </w:r>
    </w:p>
    <w:p w:rsidR="00275289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 w:rsidRPr="00275289">
        <w:rPr>
          <w:rFonts w:ascii="Times New Roman" w:hAnsi="Times New Roman"/>
        </w:rPr>
        <w:t>Дигитални фотоапарат; 2</w:t>
      </w:r>
    </w:p>
    <w:p w:rsidR="00275289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Штампач за </w:t>
      </w:r>
      <w:r w:rsidRPr="00766087">
        <w:rPr>
          <w:rFonts w:ascii="Times New Roman" w:hAnsi="Times New Roman"/>
          <w:lang w:val="da-DK"/>
        </w:rPr>
        <w:t xml:space="preserve">PC </w:t>
      </w:r>
      <w:r>
        <w:rPr>
          <w:rFonts w:ascii="Times New Roman" w:hAnsi="Times New Roman"/>
        </w:rPr>
        <w:t>рач.</w:t>
      </w:r>
      <w:r w:rsidRPr="0076608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A-3;</w:t>
      </w:r>
      <w:r>
        <w:rPr>
          <w:rFonts w:ascii="Times New Roman" w:hAnsi="Times New Roman"/>
        </w:rPr>
        <w:t xml:space="preserve">  4</w:t>
      </w:r>
    </w:p>
    <w:p w:rsidR="00275289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Рачунар – десктоп 32</w:t>
      </w:r>
    </w:p>
    <w:p w:rsidR="00275289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Рачунара – лаптоп 9 (2 стара, један – мужичко; један – звоно)</w:t>
      </w:r>
    </w:p>
    <w:p w:rsidR="00275289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Екстерни хард диск; 1</w:t>
      </w:r>
    </w:p>
    <w:p w:rsidR="00275289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Штамшпачи ; 15</w:t>
      </w:r>
    </w:p>
    <w:p w:rsidR="00275289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Фотокопири;3</w:t>
      </w:r>
      <w:r>
        <w:rPr>
          <w:rFonts w:ascii="Times New Roman" w:hAnsi="Times New Roman"/>
          <w:lang w:val="da-DK"/>
        </w:rPr>
        <w:tab/>
      </w:r>
    </w:p>
    <w:p w:rsidR="00275289" w:rsidRPr="00275289" w:rsidRDefault="00275289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Бела табла ;3</w:t>
      </w:r>
    </w:p>
    <w:p w:rsidR="007C5027" w:rsidRPr="00275289" w:rsidRDefault="004C0596" w:rsidP="00696617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lang w:val="da-DK"/>
        </w:rPr>
      </w:pPr>
      <w:r>
        <w:t xml:space="preserve">Wireless LAN Equipment  </w:t>
      </w:r>
      <w:r w:rsidR="00B149CD">
        <w:t xml:space="preserve"> </w:t>
      </w:r>
      <w:r w:rsidR="002B2C8F">
        <w:t xml:space="preserve">                 </w:t>
      </w:r>
      <w:r w:rsidR="00D373C2">
        <w:t xml:space="preserve"> </w:t>
      </w:r>
      <w:r w:rsidR="002B2C8F">
        <w:t xml:space="preserve"> </w:t>
      </w:r>
    </w:p>
    <w:p w:rsidR="00312587" w:rsidRDefault="00E51C70" w:rsidP="004D62A2">
      <w:pPr>
        <w:pStyle w:val="BodyText"/>
        <w:pBdr>
          <w:bottom w:val="single" w:sz="4" w:space="1" w:color="auto"/>
        </w:pBdr>
        <w:ind w:left="360"/>
        <w:rPr>
          <w:rFonts w:ascii="Times New Roman" w:hAnsi="Times New Roman"/>
          <w:lang w:val="da-DK"/>
        </w:rPr>
      </w:pPr>
      <w:r w:rsidRPr="007C5027">
        <w:t xml:space="preserve">      </w:t>
      </w:r>
      <w:r w:rsidR="00C63CD9" w:rsidRPr="007C5027">
        <w:t xml:space="preserve"> </w:t>
      </w:r>
      <w:r w:rsidR="00766087" w:rsidRPr="007C5027">
        <w:t xml:space="preserve">           </w:t>
      </w:r>
    </w:p>
    <w:p w:rsidR="004D62A2" w:rsidRDefault="004D62A2" w:rsidP="00413779">
      <w:pPr>
        <w:ind w:left="360" w:firstLine="360"/>
        <w:jc w:val="both"/>
        <w:rPr>
          <w:rFonts w:ascii="Times New Roman" w:hAnsi="Times New Roman"/>
        </w:rPr>
      </w:pPr>
    </w:p>
    <w:p w:rsidR="00E51C70" w:rsidRPr="005801FD" w:rsidRDefault="001C34ED" w:rsidP="00682A50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Сваке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део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опреме</w:t>
      </w:r>
      <w:r w:rsidR="00E51C70" w:rsidRPr="005801FD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техничких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средстава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учила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могу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више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поправљати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или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застарела</w:t>
      </w:r>
      <w:r w:rsidR="00C63CD9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C63CD9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нефункционална</w:t>
      </w:r>
      <w:r w:rsidR="00C63CD9" w:rsidRPr="005801FD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расходују</w:t>
      </w:r>
      <w:r w:rsidR="00C63CD9" w:rsidRPr="005801FD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тако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опремљеност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учионица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кабинета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наставним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средствима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задовољава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захтеве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актуелних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норматива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5801FD" w:rsidRPr="005801FD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васпитни</w:t>
      </w:r>
      <w:r w:rsidR="005801FD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5801FD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801FD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просеку</w:t>
      </w:r>
      <w:r w:rsidR="005801FD" w:rsidRPr="004776DF">
        <w:rPr>
          <w:rFonts w:ascii="Times New Roman" w:hAnsi="Times New Roman"/>
          <w:lang w:val="da-DK"/>
        </w:rPr>
        <w:t xml:space="preserve"> 90</w:t>
      </w:r>
      <w:r w:rsidR="00E51C70" w:rsidRPr="004776DF">
        <w:rPr>
          <w:rFonts w:ascii="Times New Roman" w:hAnsi="Times New Roman"/>
          <w:lang w:val="da-DK"/>
        </w:rPr>
        <w:t>%.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Знатна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одвајају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побољшање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материјалнних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хигијенских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услова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сваке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5801F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5801FD">
        <w:rPr>
          <w:rFonts w:ascii="Times New Roman" w:hAnsi="Times New Roman"/>
          <w:lang w:val="da-DK"/>
        </w:rPr>
        <w:t>.</w:t>
      </w:r>
    </w:p>
    <w:p w:rsidR="00E51C70" w:rsidRPr="005801FD" w:rsidRDefault="00E51C70" w:rsidP="00682A50">
      <w:pPr>
        <w:jc w:val="both"/>
        <w:rPr>
          <w:rFonts w:ascii="Times New Roman" w:hAnsi="Times New Roman"/>
          <w:lang w:val="da-DK"/>
        </w:rPr>
      </w:pPr>
      <w:r w:rsidRPr="004A73D6">
        <w:rPr>
          <w:rFonts w:ascii="Times New Roman" w:hAnsi="Times New Roman"/>
          <w:color w:val="FF0000"/>
          <w:lang w:val="da-DK"/>
        </w:rPr>
        <w:tab/>
      </w:r>
      <w:r w:rsidR="001C34ED">
        <w:rPr>
          <w:rFonts w:ascii="Times New Roman" w:hAnsi="Times New Roman"/>
          <w:lang w:val="da-DK"/>
        </w:rPr>
        <w:t>У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наредном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периоду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даље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ће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континуирано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набављати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потрошни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материјал</w:t>
      </w:r>
      <w:r w:rsidRPr="005801FD">
        <w:rPr>
          <w:rFonts w:ascii="Times New Roman" w:hAnsi="Times New Roman"/>
          <w:lang w:val="da-DK"/>
        </w:rPr>
        <w:t xml:space="preserve"> (</w:t>
      </w:r>
      <w:r w:rsidR="001C34ED">
        <w:rPr>
          <w:rFonts w:ascii="Times New Roman" w:hAnsi="Times New Roman"/>
          <w:lang w:val="da-DK"/>
        </w:rPr>
        <w:t>хемикалије</w:t>
      </w:r>
      <w:r w:rsidRPr="005801FD">
        <w:rPr>
          <w:rFonts w:ascii="Times New Roman" w:hAnsi="Times New Roman"/>
          <w:lang w:val="da-DK"/>
        </w:rPr>
        <w:t xml:space="preserve">, </w:t>
      </w:r>
      <w:r w:rsidR="001C34ED">
        <w:rPr>
          <w:rFonts w:ascii="Times New Roman" w:hAnsi="Times New Roman"/>
          <w:lang w:val="da-DK"/>
        </w:rPr>
        <w:t>дестилована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вода</w:t>
      </w:r>
      <w:r w:rsidRPr="005801FD">
        <w:rPr>
          <w:rFonts w:ascii="Times New Roman" w:hAnsi="Times New Roman"/>
          <w:lang w:val="da-DK"/>
        </w:rPr>
        <w:t xml:space="preserve">, </w:t>
      </w:r>
      <w:r w:rsidR="001C34ED">
        <w:rPr>
          <w:rFonts w:ascii="Times New Roman" w:hAnsi="Times New Roman"/>
          <w:lang w:val="da-DK"/>
        </w:rPr>
        <w:t>санитетски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материјал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сл</w:t>
      </w:r>
      <w:r w:rsidRPr="005801FD">
        <w:rPr>
          <w:rFonts w:ascii="Times New Roman" w:hAnsi="Times New Roman"/>
          <w:lang w:val="da-DK"/>
        </w:rPr>
        <w:t xml:space="preserve">.) </w:t>
      </w:r>
      <w:r w:rsidR="001C34ED">
        <w:rPr>
          <w:rFonts w:ascii="Times New Roman" w:hAnsi="Times New Roman"/>
          <w:lang w:val="da-DK"/>
        </w:rPr>
        <w:t>ради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нормалног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извођења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наставног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процеса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практичних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вежби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из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природњачких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предмета</w:t>
      </w:r>
      <w:r w:rsidRPr="005801FD">
        <w:rPr>
          <w:rFonts w:ascii="Times New Roman" w:hAnsi="Times New Roman"/>
          <w:lang w:val="da-DK"/>
        </w:rPr>
        <w:t xml:space="preserve">, </w:t>
      </w:r>
      <w:r w:rsidR="001C34ED">
        <w:rPr>
          <w:rFonts w:ascii="Times New Roman" w:hAnsi="Times New Roman"/>
          <w:lang w:val="da-DK"/>
        </w:rPr>
        <w:t>ужестручних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фармацеутских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стоматолошких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предмета</w:t>
      </w:r>
      <w:r w:rsidRPr="005801FD">
        <w:rPr>
          <w:rFonts w:ascii="Times New Roman" w:hAnsi="Times New Roman"/>
          <w:lang w:val="da-DK"/>
        </w:rPr>
        <w:t xml:space="preserve">, </w:t>
      </w:r>
      <w:r w:rsidR="001C34ED">
        <w:rPr>
          <w:rFonts w:ascii="Times New Roman" w:hAnsi="Times New Roman"/>
          <w:lang w:val="da-DK"/>
        </w:rPr>
        <w:t>здравствене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неге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и</w:t>
      </w:r>
      <w:r w:rsidRPr="005801FD">
        <w:rPr>
          <w:rFonts w:ascii="Times New Roman" w:hAnsi="Times New Roman"/>
          <w:lang w:val="da-DK"/>
        </w:rPr>
        <w:t xml:space="preserve"> </w:t>
      </w:r>
      <w:r w:rsidR="001C34ED">
        <w:rPr>
          <w:rFonts w:ascii="Times New Roman" w:hAnsi="Times New Roman"/>
          <w:lang w:val="da-DK"/>
        </w:rPr>
        <w:t>др</w:t>
      </w:r>
      <w:r w:rsidRPr="005801FD">
        <w:rPr>
          <w:rFonts w:ascii="Times New Roman" w:hAnsi="Times New Roman"/>
          <w:lang w:val="da-DK"/>
        </w:rPr>
        <w:t>.</w:t>
      </w:r>
    </w:p>
    <w:p w:rsidR="00E51C70" w:rsidRPr="00DD4ED0" w:rsidRDefault="00E51C70" w:rsidP="00682A50">
      <w:pPr>
        <w:pStyle w:val="BodyText"/>
        <w:rPr>
          <w:rFonts w:ascii="Times New Roman" w:hAnsi="Times New Roman"/>
          <w:lang w:val="da-DK"/>
        </w:rPr>
      </w:pPr>
      <w:r w:rsidRPr="004A73D6">
        <w:rPr>
          <w:rFonts w:ascii="Times New Roman" w:hAnsi="Times New Roman"/>
          <w:color w:val="FF0000"/>
          <w:lang w:val="da-DK"/>
        </w:rPr>
        <w:tab/>
      </w:r>
      <w:r w:rsidR="001C34ED" w:rsidRPr="00DD4ED0">
        <w:rPr>
          <w:rFonts w:ascii="Times New Roman" w:hAnsi="Times New Roman"/>
          <w:lang w:val="da-DK"/>
        </w:rPr>
        <w:t>С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обзиром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да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је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наша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школа</w:t>
      </w:r>
      <w:r w:rsidR="00312587"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одабрана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међу</w:t>
      </w:r>
      <w:r w:rsidRPr="00DD4ED0">
        <w:rPr>
          <w:rFonts w:ascii="Times New Roman" w:hAnsi="Times New Roman"/>
          <w:lang w:val="da-DK"/>
        </w:rPr>
        <w:t xml:space="preserve"> 50 </w:t>
      </w:r>
      <w:r w:rsidR="001C34ED" w:rsidRPr="00DD4ED0">
        <w:rPr>
          <w:rFonts w:ascii="Times New Roman" w:hAnsi="Times New Roman"/>
          <w:lang w:val="da-DK"/>
        </w:rPr>
        <w:t>огледних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школа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на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територији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Р</w:t>
      </w:r>
      <w:r w:rsidRPr="00DD4ED0">
        <w:rPr>
          <w:rFonts w:ascii="Times New Roman" w:hAnsi="Times New Roman"/>
          <w:lang w:val="da-DK"/>
        </w:rPr>
        <w:t>.</w:t>
      </w:r>
      <w:r w:rsidR="001C34ED" w:rsidRPr="00DD4ED0">
        <w:rPr>
          <w:rFonts w:ascii="Times New Roman" w:hAnsi="Times New Roman"/>
          <w:lang w:val="da-DK"/>
        </w:rPr>
        <w:t>Србије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које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раде</w:t>
      </w:r>
      <w:r w:rsidR="005801FD"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по</w:t>
      </w:r>
      <w:r w:rsidR="005801FD" w:rsidRPr="00DD4ED0">
        <w:rPr>
          <w:rFonts w:ascii="Times New Roman" w:hAnsi="Times New Roman"/>
          <w:lang w:val="da-DK"/>
        </w:rPr>
        <w:t xml:space="preserve"> </w:t>
      </w:r>
      <w:r w:rsidR="009E0B6E" w:rsidRPr="00DD4ED0">
        <w:rPr>
          <w:rFonts w:ascii="Times New Roman" w:hAnsi="Times New Roman"/>
          <w:lang w:val="da-DK"/>
        </w:rPr>
        <w:t xml:space="preserve"> CARD</w:t>
      </w:r>
      <w:r w:rsidR="005801FD"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програму</w:t>
      </w:r>
      <w:r w:rsidR="005801FD"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реформе</w:t>
      </w:r>
      <w:r w:rsidR="005801FD" w:rsidRPr="00DD4ED0">
        <w:rPr>
          <w:rFonts w:ascii="Times New Roman" w:hAnsi="Times New Roman"/>
          <w:lang w:val="da-DK"/>
        </w:rPr>
        <w:t xml:space="preserve">,  </w:t>
      </w:r>
      <w:r w:rsidR="001C34ED" w:rsidRPr="00DD4ED0">
        <w:rPr>
          <w:rFonts w:ascii="Times New Roman" w:hAnsi="Times New Roman"/>
          <w:lang w:val="da-DK"/>
        </w:rPr>
        <w:t>крајем</w:t>
      </w:r>
      <w:r w:rsidRPr="00DD4ED0">
        <w:rPr>
          <w:rFonts w:ascii="Times New Roman" w:hAnsi="Times New Roman"/>
          <w:lang w:val="da-DK"/>
        </w:rPr>
        <w:t xml:space="preserve"> 2005. </w:t>
      </w:r>
      <w:r w:rsidR="001C34ED" w:rsidRPr="00DD4ED0">
        <w:rPr>
          <w:rFonts w:ascii="Times New Roman" w:hAnsi="Times New Roman"/>
          <w:lang w:val="da-DK"/>
        </w:rPr>
        <w:t>године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у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школу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је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пристигла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нова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опрема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и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техничка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средства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у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вредности</w:t>
      </w:r>
      <w:r w:rsidRPr="00DD4ED0">
        <w:rPr>
          <w:rFonts w:ascii="Times New Roman" w:hAnsi="Times New Roman"/>
          <w:lang w:val="da-DK"/>
        </w:rPr>
        <w:t xml:space="preserve"> 90.000 </w:t>
      </w:r>
      <w:r w:rsidR="001C34ED" w:rsidRPr="00DD4ED0">
        <w:rPr>
          <w:rFonts w:ascii="Times New Roman" w:hAnsi="Times New Roman"/>
          <w:lang w:val="da-DK"/>
        </w:rPr>
        <w:t>евра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за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извођење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наставе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у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огледним</w:t>
      </w:r>
      <w:r w:rsidRPr="00DD4ED0">
        <w:rPr>
          <w:rFonts w:ascii="Times New Roman" w:hAnsi="Times New Roman"/>
          <w:lang w:val="da-DK"/>
        </w:rPr>
        <w:t xml:space="preserve"> </w:t>
      </w:r>
      <w:r w:rsidR="001C34ED" w:rsidRPr="00DD4ED0">
        <w:rPr>
          <w:rFonts w:ascii="Times New Roman" w:hAnsi="Times New Roman"/>
          <w:lang w:val="da-DK"/>
        </w:rPr>
        <w:t>одељењима</w:t>
      </w:r>
      <w:r w:rsidRPr="00DD4ED0">
        <w:rPr>
          <w:rFonts w:ascii="Times New Roman" w:hAnsi="Times New Roman"/>
          <w:lang w:val="da-DK"/>
        </w:rPr>
        <w:t xml:space="preserve">.  </w:t>
      </w:r>
    </w:p>
    <w:p w:rsidR="00E51C70" w:rsidRPr="00DD4ED0" w:rsidRDefault="001C34ED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da-DK"/>
        </w:rPr>
        <w:t>Набројаћемо</w:t>
      </w:r>
      <w:r w:rsidR="00E51C70" w:rsidRPr="00DD4ED0">
        <w:rPr>
          <w:rFonts w:ascii="Times New Roman" w:hAnsi="Times New Roman"/>
          <w:lang w:val="da-DK"/>
        </w:rPr>
        <w:t xml:space="preserve"> </w:t>
      </w:r>
      <w:r w:rsidRPr="00DD4ED0">
        <w:rPr>
          <w:rFonts w:ascii="Times New Roman" w:hAnsi="Times New Roman"/>
          <w:lang w:val="da-DK"/>
        </w:rPr>
        <w:t>најзначајније</w:t>
      </w:r>
      <w:r w:rsidR="00E51C70" w:rsidRPr="00DD4ED0">
        <w:rPr>
          <w:rFonts w:ascii="Times New Roman" w:hAnsi="Times New Roman"/>
          <w:lang w:val="da-DK"/>
        </w:rPr>
        <w:t>:</w:t>
      </w:r>
      <w:r w:rsidR="00E51C70" w:rsidRPr="00DD4ED0">
        <w:rPr>
          <w:rFonts w:ascii="Times New Roman" w:hAnsi="Times New Roman"/>
          <w:lang w:val="sr-Latn-CS"/>
        </w:rPr>
        <w:t xml:space="preserve"> 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ламинарна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комора</w:t>
      </w:r>
      <w:r w:rsidRPr="00DD4ED0">
        <w:rPr>
          <w:rFonts w:ascii="Times New Roman" w:hAnsi="Times New Roman"/>
          <w:lang w:val="sr-Latn-CS"/>
        </w:rPr>
        <w:t xml:space="preserve"> 870 </w:t>
      </w:r>
      <w:r w:rsidR="00DD4ED0" w:rsidRPr="00DD4ED0">
        <w:rPr>
          <w:rFonts w:ascii="Times New Roman" w:hAnsi="Times New Roman"/>
          <w:lang w:val="sr-Latn-CS"/>
        </w:rPr>
        <w:t>ФЛ</w:t>
      </w:r>
      <w:r w:rsidRPr="00DD4ED0">
        <w:rPr>
          <w:rFonts w:ascii="Times New Roman" w:hAnsi="Times New Roman"/>
          <w:lang w:val="sr-Latn-CS"/>
        </w:rPr>
        <w:t xml:space="preserve">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 </w:t>
      </w:r>
      <w:r w:rsidR="00DD4ED0" w:rsidRPr="00DD4ED0">
        <w:rPr>
          <w:rFonts w:ascii="Times New Roman" w:hAnsi="Times New Roman"/>
          <w:lang w:val="sr-Latn-CS"/>
        </w:rPr>
        <w:t>носач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микрофине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дробилице</w:t>
      </w:r>
      <w:r w:rsidRPr="00DD4ED0">
        <w:rPr>
          <w:rFonts w:ascii="Times New Roman" w:hAnsi="Times New Roman"/>
          <w:lang w:val="sr-Latn-CS"/>
        </w:rPr>
        <w:t xml:space="preserve">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 </w:t>
      </w:r>
      <w:r w:rsidR="00DD4ED0" w:rsidRPr="00DD4ED0">
        <w:rPr>
          <w:rFonts w:ascii="Times New Roman" w:hAnsi="Times New Roman"/>
          <w:lang w:val="sr-Latn-CS"/>
        </w:rPr>
        <w:t>удрана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глава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дробилице</w:t>
      </w:r>
      <w:r w:rsidRPr="00DD4ED0">
        <w:rPr>
          <w:rFonts w:ascii="Times New Roman" w:hAnsi="Times New Roman"/>
          <w:lang w:val="sr-Latn-CS"/>
        </w:rPr>
        <w:t xml:space="preserve">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МФ</w:t>
      </w:r>
      <w:r w:rsidRPr="00DD4ED0">
        <w:rPr>
          <w:rFonts w:ascii="Times New Roman" w:hAnsi="Times New Roman"/>
          <w:lang w:val="sr-Latn-CS"/>
        </w:rPr>
        <w:t xml:space="preserve">- </w:t>
      </w:r>
      <w:r w:rsidR="00DD4ED0" w:rsidRPr="00DD4ED0">
        <w:rPr>
          <w:rFonts w:ascii="Times New Roman" w:hAnsi="Times New Roman"/>
          <w:lang w:val="sr-Latn-CS"/>
        </w:rPr>
        <w:t>сита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0.25 </w:t>
      </w:r>
      <w:r w:rsidR="00DD4ED0" w:rsidRPr="00DD4ED0">
        <w:rPr>
          <w:rFonts w:ascii="Times New Roman" w:hAnsi="Times New Roman"/>
          <w:lang w:val="sr-Latn-CS"/>
        </w:rPr>
        <w:t>мм</w:t>
      </w:r>
      <w:r w:rsidRPr="00DD4ED0">
        <w:rPr>
          <w:rFonts w:ascii="Times New Roman" w:hAnsi="Times New Roman"/>
          <w:lang w:val="sr-Latn-CS"/>
        </w:rPr>
        <w:t xml:space="preserve">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Еуростар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по</w:t>
      </w:r>
      <w:r w:rsidRPr="00DD4ED0">
        <w:rPr>
          <w:rFonts w:ascii="Times New Roman" w:hAnsi="Times New Roman"/>
          <w:lang w:val="sr-Latn-CS"/>
        </w:rPr>
        <w:t>w</w:t>
      </w:r>
      <w:r w:rsidR="00DD4ED0" w:rsidRPr="00DD4ED0">
        <w:rPr>
          <w:rFonts w:ascii="Times New Roman" w:hAnsi="Times New Roman"/>
          <w:lang w:val="sr-Latn-CS"/>
        </w:rPr>
        <w:t>ер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мешалица</w:t>
      </w:r>
      <w:r w:rsidRPr="00DD4ED0">
        <w:rPr>
          <w:rFonts w:ascii="Times New Roman" w:hAnsi="Times New Roman"/>
          <w:lang w:val="sr-Latn-CS"/>
        </w:rPr>
        <w:t xml:space="preserve"> – 5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</w:t>
      </w:r>
      <w:r w:rsidRPr="00DD4ED0">
        <w:rPr>
          <w:rFonts w:ascii="Times New Roman" w:hAnsi="Times New Roman"/>
          <w:lang w:val="sr-Latn-CS"/>
        </w:rPr>
        <w:t xml:space="preserve"> 1342 </w:t>
      </w:r>
      <w:r w:rsidR="00DD4ED0" w:rsidRPr="00DD4ED0">
        <w:rPr>
          <w:rFonts w:ascii="Times New Roman" w:hAnsi="Times New Roman"/>
          <w:lang w:val="sr-Latn-CS"/>
        </w:rPr>
        <w:t>пропелер</w:t>
      </w:r>
      <w:r w:rsidRPr="00DD4ED0">
        <w:rPr>
          <w:rFonts w:ascii="Times New Roman" w:hAnsi="Times New Roman"/>
          <w:lang w:val="sr-Latn-CS"/>
        </w:rPr>
        <w:t xml:space="preserve"> – 5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lastRenderedPageBreak/>
        <w:t xml:space="preserve">● </w:t>
      </w:r>
      <w:r w:rsidR="00DD4ED0" w:rsidRPr="00DD4ED0">
        <w:rPr>
          <w:rFonts w:ascii="Times New Roman" w:hAnsi="Times New Roman"/>
          <w:lang w:val="sr-Latn-CS"/>
        </w:rPr>
        <w:t>Р</w:t>
      </w:r>
      <w:r w:rsidRPr="00DD4ED0">
        <w:rPr>
          <w:rFonts w:ascii="Times New Roman" w:hAnsi="Times New Roman"/>
          <w:lang w:val="sr-Latn-CS"/>
        </w:rPr>
        <w:t xml:space="preserve"> 270 </w:t>
      </w:r>
      <w:r w:rsidR="00DD4ED0" w:rsidRPr="00DD4ED0">
        <w:rPr>
          <w:rFonts w:ascii="Times New Roman" w:hAnsi="Times New Roman"/>
          <w:lang w:val="sr-Latn-CS"/>
        </w:rPr>
        <w:t>клема</w:t>
      </w:r>
      <w:r w:rsidRPr="00DD4ED0">
        <w:rPr>
          <w:rFonts w:ascii="Times New Roman" w:hAnsi="Times New Roman"/>
          <w:lang w:val="sr-Latn-CS"/>
        </w:rPr>
        <w:t xml:space="preserve"> – 5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прецизна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техничка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вага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ПЛС</w:t>
      </w:r>
      <w:r w:rsidRPr="00DD4ED0">
        <w:rPr>
          <w:rFonts w:ascii="Times New Roman" w:hAnsi="Times New Roman"/>
          <w:lang w:val="sr-Latn-CS"/>
        </w:rPr>
        <w:t xml:space="preserve"> 4000-2 – 12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перфорирана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купатило</w:t>
      </w:r>
      <w:r w:rsidRPr="00DD4ED0">
        <w:rPr>
          <w:rFonts w:ascii="Times New Roman" w:hAnsi="Times New Roman"/>
          <w:lang w:val="sr-Latn-CS"/>
        </w:rPr>
        <w:t xml:space="preserve"> 12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- 3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водено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купатило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ПРЕЦИСДИГ</w:t>
      </w:r>
      <w:r w:rsidRPr="00DD4ED0">
        <w:rPr>
          <w:rFonts w:ascii="Times New Roman" w:hAnsi="Times New Roman"/>
          <w:lang w:val="sr-Latn-CS"/>
        </w:rPr>
        <w:t xml:space="preserve">»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12 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 – 3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поклопац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воденог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купатила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12 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 – 3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керамичка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грејна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плоча</w:t>
      </w:r>
      <w:r w:rsidRPr="00DD4ED0">
        <w:rPr>
          <w:rFonts w:ascii="Times New Roman" w:hAnsi="Times New Roman"/>
          <w:lang w:val="sr-Latn-CS"/>
        </w:rPr>
        <w:t xml:space="preserve"> – 5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апарат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дестилацију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воде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АЦ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8- 1 </w:t>
      </w:r>
      <w:r w:rsidR="00DD4ED0" w:rsidRPr="00DD4ED0">
        <w:rPr>
          <w:rFonts w:ascii="Times New Roman" w:hAnsi="Times New Roman"/>
          <w:lang w:val="sr-Latn-CS"/>
        </w:rPr>
        <w:t>ком</w:t>
      </w:r>
      <w:r w:rsidRPr="00DD4ED0">
        <w:rPr>
          <w:rFonts w:ascii="Times New Roman" w:hAnsi="Times New Roman"/>
          <w:lang w:val="sr-Latn-CS"/>
        </w:rPr>
        <w:t xml:space="preserve"> 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мобилни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резервоар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50 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аутоклав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ПРЕСОЦЛАВЕ</w:t>
      </w:r>
      <w:r w:rsidRPr="00DD4ED0">
        <w:rPr>
          <w:rFonts w:ascii="Times New Roman" w:hAnsi="Times New Roman"/>
          <w:lang w:val="sr-Latn-CS"/>
        </w:rPr>
        <w:t xml:space="preserve">» 30 </w:t>
      </w:r>
      <w:r w:rsidR="00DD4ED0" w:rsidRPr="00DD4ED0">
        <w:rPr>
          <w:rFonts w:ascii="Times New Roman" w:hAnsi="Times New Roman"/>
          <w:lang w:val="sr-Latn-CS"/>
        </w:rPr>
        <w:t>л</w:t>
      </w:r>
      <w:r w:rsidRPr="00DD4ED0">
        <w:rPr>
          <w:rFonts w:ascii="Times New Roman" w:hAnsi="Times New Roman"/>
          <w:lang w:val="sr-Latn-CS"/>
        </w:rPr>
        <w:t xml:space="preserve">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перфорирана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корпа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аутоклав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хоризонтални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аутоклав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АУТЕСТЕР</w:t>
      </w:r>
      <w:r w:rsidRPr="00DD4ED0">
        <w:rPr>
          <w:rFonts w:ascii="Times New Roman" w:hAnsi="Times New Roman"/>
          <w:lang w:val="sr-Latn-CS"/>
        </w:rPr>
        <w:t xml:space="preserve">- </w:t>
      </w:r>
      <w:r w:rsidR="00DD4ED0" w:rsidRPr="00DD4ED0">
        <w:rPr>
          <w:rFonts w:ascii="Times New Roman" w:hAnsi="Times New Roman"/>
          <w:lang w:val="sr-Latn-CS"/>
        </w:rPr>
        <w:t>СТДР</w:t>
      </w:r>
      <w:r w:rsidRPr="00DD4ED0">
        <w:rPr>
          <w:rFonts w:ascii="Times New Roman" w:hAnsi="Times New Roman"/>
          <w:lang w:val="sr-Latn-CS"/>
        </w:rPr>
        <w:t xml:space="preserve">Y 25 </w:t>
      </w:r>
      <w:r w:rsidR="00DD4ED0" w:rsidRPr="00DD4ED0">
        <w:rPr>
          <w:rFonts w:ascii="Times New Roman" w:hAnsi="Times New Roman"/>
          <w:lang w:val="sr-Latn-CS"/>
        </w:rPr>
        <w:t>ПВ</w:t>
      </w:r>
      <w:r w:rsidRPr="00DD4ED0">
        <w:rPr>
          <w:rFonts w:ascii="Times New Roman" w:hAnsi="Times New Roman"/>
          <w:lang w:val="sr-Latn-CS"/>
        </w:rPr>
        <w:t xml:space="preserve">» 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бинокуларни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микроскоп</w:t>
      </w:r>
      <w:r w:rsidRPr="00DD4ED0">
        <w:rPr>
          <w:rFonts w:ascii="Times New Roman" w:hAnsi="Times New Roman"/>
          <w:lang w:val="sr-Latn-CS"/>
        </w:rPr>
        <w:t xml:space="preserve">  701 – 10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аналитичка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вага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АСЛ</w:t>
      </w:r>
      <w:r w:rsidRPr="00DD4ED0">
        <w:rPr>
          <w:rFonts w:ascii="Times New Roman" w:hAnsi="Times New Roman"/>
          <w:lang w:val="sr-Latn-CS"/>
        </w:rPr>
        <w:t xml:space="preserve"> 120- 4 – 3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центрифуга</w:t>
      </w:r>
      <w:r w:rsidRPr="00DD4ED0">
        <w:rPr>
          <w:rFonts w:ascii="Times New Roman" w:hAnsi="Times New Roman"/>
          <w:lang w:val="sr-Latn-CS"/>
        </w:rPr>
        <w:t xml:space="preserve"> « </w:t>
      </w:r>
      <w:r w:rsidR="00DD4ED0" w:rsidRPr="00DD4ED0">
        <w:rPr>
          <w:rFonts w:ascii="Times New Roman" w:hAnsi="Times New Roman"/>
          <w:lang w:val="sr-Latn-CS"/>
        </w:rPr>
        <w:t>ЦЕНТРО</w:t>
      </w:r>
      <w:r w:rsidRPr="00DD4ED0">
        <w:rPr>
          <w:rFonts w:ascii="Times New Roman" w:hAnsi="Times New Roman"/>
          <w:lang w:val="sr-Latn-CS"/>
        </w:rPr>
        <w:t xml:space="preserve">-8» 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сушница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ДИГИТХЕАТ</w:t>
      </w:r>
      <w:r w:rsidRPr="00DD4ED0">
        <w:rPr>
          <w:rFonts w:ascii="Times New Roman" w:hAnsi="Times New Roman"/>
          <w:lang w:val="sr-Latn-CS"/>
        </w:rPr>
        <w:t xml:space="preserve">» </w:t>
      </w:r>
      <w:r w:rsidR="00DD4ED0" w:rsidRPr="00DD4ED0">
        <w:rPr>
          <w:rFonts w:ascii="Times New Roman" w:hAnsi="Times New Roman"/>
          <w:lang w:val="sr-Latn-CS"/>
        </w:rPr>
        <w:t>са</w:t>
      </w:r>
      <w:r w:rsidR="007372E7"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стакленим</w:t>
      </w:r>
      <w:r w:rsidR="007372E7"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вратима</w:t>
      </w:r>
      <w:r w:rsidR="007372E7"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и</w:t>
      </w:r>
      <w:r w:rsidR="007372E7"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светлом</w:t>
      </w:r>
      <w:r w:rsidR="007372E7" w:rsidRPr="00DD4ED0">
        <w:rPr>
          <w:rFonts w:ascii="Times New Roman" w:hAnsi="Times New Roman"/>
          <w:lang w:val="sr-Latn-CS"/>
        </w:rPr>
        <w:t xml:space="preserve"> – </w:t>
      </w:r>
      <w:r w:rsidR="007372E7" w:rsidRPr="00DD4ED0">
        <w:rPr>
          <w:rFonts w:ascii="Times New Roman" w:hAnsi="Times New Roman"/>
        </w:rPr>
        <w:t>1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комплет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металних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сита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диа</w:t>
      </w:r>
      <w:r w:rsidRPr="00DD4ED0">
        <w:rPr>
          <w:rFonts w:ascii="Times New Roman" w:hAnsi="Times New Roman"/>
          <w:lang w:val="sr-Latn-CS"/>
        </w:rPr>
        <w:t xml:space="preserve"> 200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различитом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ширином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пора</w:t>
      </w:r>
      <w:r w:rsidRPr="00DD4ED0">
        <w:rPr>
          <w:rFonts w:ascii="Times New Roman" w:hAnsi="Times New Roman"/>
          <w:lang w:val="sr-Latn-CS"/>
        </w:rPr>
        <w:t xml:space="preserve">- 36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ПХ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ион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метар</w:t>
      </w:r>
      <w:r w:rsidRPr="00DD4ED0">
        <w:rPr>
          <w:rFonts w:ascii="Times New Roman" w:hAnsi="Times New Roman"/>
          <w:lang w:val="sr-Latn-CS"/>
        </w:rPr>
        <w:t xml:space="preserve"> 3345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поклопац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сита</w:t>
      </w:r>
      <w:r w:rsidRPr="00DD4ED0">
        <w:rPr>
          <w:rFonts w:ascii="Times New Roman" w:hAnsi="Times New Roman"/>
          <w:lang w:val="sr-Latn-CS"/>
        </w:rPr>
        <w:t xml:space="preserve">  200</w:t>
      </w:r>
      <w:r w:rsidR="00DD4ED0" w:rsidRPr="00DD4ED0">
        <w:rPr>
          <w:rFonts w:ascii="Times New Roman" w:hAnsi="Times New Roman"/>
          <w:lang w:val="sr-Latn-CS"/>
        </w:rPr>
        <w:t>мм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ручни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рефрактометар</w:t>
      </w:r>
      <w:r w:rsidRPr="00DD4ED0">
        <w:rPr>
          <w:rFonts w:ascii="Times New Roman" w:hAnsi="Times New Roman"/>
          <w:lang w:val="sr-Latn-CS"/>
        </w:rPr>
        <w:t xml:space="preserve"> – 1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магнетна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мешалица</w:t>
      </w:r>
      <w:r w:rsidRPr="00DD4ED0">
        <w:rPr>
          <w:rFonts w:ascii="Times New Roman" w:hAnsi="Times New Roman"/>
          <w:lang w:val="sr-Latn-CS"/>
        </w:rPr>
        <w:t xml:space="preserve"> « </w:t>
      </w:r>
      <w:r w:rsidR="00DD4ED0" w:rsidRPr="00DD4ED0">
        <w:rPr>
          <w:rFonts w:ascii="Times New Roman" w:hAnsi="Times New Roman"/>
          <w:lang w:val="sr-Latn-CS"/>
        </w:rPr>
        <w:t>АГИМАТИЦ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ЕД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Ц</w:t>
      </w:r>
      <w:r w:rsidRPr="00DD4ED0">
        <w:rPr>
          <w:rFonts w:ascii="Times New Roman" w:hAnsi="Times New Roman"/>
          <w:lang w:val="sr-Latn-CS"/>
        </w:rPr>
        <w:t xml:space="preserve">» 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дигестор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посебне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намене</w:t>
      </w:r>
      <w:r w:rsidRPr="00DD4ED0">
        <w:rPr>
          <w:rFonts w:ascii="Times New Roman" w:hAnsi="Times New Roman"/>
          <w:lang w:val="sr-Latn-CS"/>
        </w:rPr>
        <w:t xml:space="preserve">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спектрофотометар</w:t>
      </w:r>
      <w:r w:rsidRPr="00DD4ED0">
        <w:rPr>
          <w:rFonts w:ascii="Times New Roman" w:hAnsi="Times New Roman"/>
          <w:lang w:val="sr-Latn-CS"/>
        </w:rPr>
        <w:t xml:space="preserve"> 6400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проточна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кивета</w:t>
      </w:r>
      <w:r w:rsidRPr="00DD4ED0">
        <w:rPr>
          <w:rFonts w:ascii="Times New Roman" w:hAnsi="Times New Roman"/>
          <w:lang w:val="sr-Latn-CS"/>
        </w:rPr>
        <w:t xml:space="preserve"> 1.8 </w:t>
      </w:r>
      <w:r w:rsidR="00DD4ED0" w:rsidRPr="00DD4ED0">
        <w:rPr>
          <w:rFonts w:ascii="Times New Roman" w:hAnsi="Times New Roman"/>
          <w:lang w:val="sr-Latn-CS"/>
        </w:rPr>
        <w:t>мл</w:t>
      </w:r>
      <w:r w:rsidRPr="00DD4ED0">
        <w:rPr>
          <w:rFonts w:ascii="Times New Roman" w:hAnsi="Times New Roman"/>
          <w:lang w:val="sr-Latn-CS"/>
        </w:rPr>
        <w:t xml:space="preserve"> – 1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кревет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болнички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електрични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ЕТУДЕ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БАСИЦ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ДИПЛОМАТ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мерац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крвног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притиска</w:t>
      </w:r>
      <w:r w:rsidRPr="00DD4ED0">
        <w:rPr>
          <w:rFonts w:ascii="Times New Roman" w:hAnsi="Times New Roman"/>
          <w:lang w:val="sr-Latn-CS"/>
        </w:rPr>
        <w:t xml:space="preserve"> – 8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кревет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болнички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МД</w:t>
      </w:r>
      <w:r w:rsidRPr="00DD4ED0">
        <w:rPr>
          <w:rFonts w:ascii="Times New Roman" w:hAnsi="Times New Roman"/>
          <w:lang w:val="sr-Latn-CS"/>
        </w:rPr>
        <w:t xml:space="preserve"> 944 </w:t>
      </w:r>
      <w:r w:rsidR="00DD4ED0" w:rsidRPr="00DD4ED0">
        <w:rPr>
          <w:rFonts w:ascii="Times New Roman" w:hAnsi="Times New Roman"/>
          <w:lang w:val="sr-Latn-CS"/>
        </w:rPr>
        <w:t>ПИНТЕЗ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инструменте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МД</w:t>
      </w:r>
      <w:r w:rsidRPr="00DD4ED0">
        <w:rPr>
          <w:rFonts w:ascii="Times New Roman" w:hAnsi="Times New Roman"/>
          <w:lang w:val="sr-Latn-CS"/>
        </w:rPr>
        <w:t xml:space="preserve"> 914 – 4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душек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компресором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ХИЦО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ДЕЦУБИМАТ</w:t>
      </w:r>
      <w:r w:rsidRPr="00DD4ED0">
        <w:rPr>
          <w:rFonts w:ascii="Times New Roman" w:hAnsi="Times New Roman"/>
          <w:lang w:val="sr-Latn-CS"/>
        </w:rPr>
        <w:t xml:space="preserve"> 369 – 2 </w:t>
      </w:r>
      <w:r w:rsidR="00DD4ED0" w:rsidRPr="00DD4ED0">
        <w:rPr>
          <w:rFonts w:ascii="Times New Roman" w:hAnsi="Times New Roman"/>
          <w:lang w:val="sr-Latn-CS"/>
        </w:rPr>
        <w:t>ком</w:t>
      </w:r>
      <w:r w:rsidRPr="00DD4ED0">
        <w:rPr>
          <w:rFonts w:ascii="Times New Roman" w:hAnsi="Times New Roman"/>
          <w:lang w:val="sr-Latn-CS"/>
        </w:rPr>
        <w:t xml:space="preserve"> 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механичка</w:t>
      </w:r>
      <w:r w:rsidRPr="00DD4ED0">
        <w:rPr>
          <w:rFonts w:ascii="Times New Roman" w:hAnsi="Times New Roman"/>
          <w:lang w:val="sr-Latn-CS"/>
        </w:rPr>
        <w:t xml:space="preserve">   </w:t>
      </w:r>
      <w:r w:rsidR="00DD4ED0" w:rsidRPr="00DD4ED0">
        <w:rPr>
          <w:rFonts w:ascii="Times New Roman" w:hAnsi="Times New Roman"/>
          <w:lang w:val="sr-Latn-CS"/>
        </w:rPr>
        <w:t>С</w:t>
      </w:r>
      <w:r w:rsidRPr="00DD4ED0">
        <w:rPr>
          <w:rFonts w:ascii="Times New Roman" w:hAnsi="Times New Roman"/>
          <w:lang w:val="sr-Latn-CS"/>
        </w:rPr>
        <w:t>Q</w:t>
      </w:r>
      <w:r w:rsidR="00DD4ED0" w:rsidRPr="00DD4ED0">
        <w:rPr>
          <w:rFonts w:ascii="Times New Roman" w:hAnsi="Times New Roman"/>
          <w:lang w:val="sr-Latn-CS"/>
        </w:rPr>
        <w:t>УИЛЛО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рука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давање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ињекција</w:t>
      </w:r>
      <w:r w:rsidRPr="00DD4ED0">
        <w:rPr>
          <w:rFonts w:ascii="Times New Roman" w:hAnsi="Times New Roman"/>
          <w:lang w:val="sr-Latn-CS"/>
        </w:rPr>
        <w:t xml:space="preserve"> W45092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ходалица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РАНОЦЦХИО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симулатор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негу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пацијената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</w:t>
      </w:r>
      <w:r w:rsidRPr="00DD4ED0">
        <w:rPr>
          <w:rFonts w:ascii="Times New Roman" w:hAnsi="Times New Roman"/>
          <w:lang w:val="sr-Latn-CS"/>
        </w:rPr>
        <w:t xml:space="preserve">10 - 2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концентратор</w:t>
      </w:r>
      <w:r w:rsidRPr="00DD4ED0">
        <w:rPr>
          <w:rFonts w:ascii="Times New Roman" w:hAnsi="Times New Roman"/>
          <w:lang w:val="sr-Latn-CS"/>
        </w:rPr>
        <w:t xml:space="preserve">  </w:t>
      </w:r>
      <w:r w:rsidR="00DD4ED0" w:rsidRPr="00DD4ED0">
        <w:rPr>
          <w:rFonts w:ascii="Times New Roman" w:hAnsi="Times New Roman"/>
          <w:lang w:val="sr-Latn-CS"/>
        </w:rPr>
        <w:t>ПЕРМО</w:t>
      </w:r>
      <w:r w:rsidRPr="00DD4ED0">
        <w:rPr>
          <w:rFonts w:ascii="Times New Roman" w:hAnsi="Times New Roman"/>
          <w:lang w:val="sr-Latn-CS"/>
        </w:rPr>
        <w:t xml:space="preserve">X </w:t>
      </w:r>
      <w:r w:rsidR="00DD4ED0" w:rsidRPr="00DD4ED0">
        <w:rPr>
          <w:rFonts w:ascii="Times New Roman" w:hAnsi="Times New Roman"/>
          <w:lang w:val="sr-Latn-CS"/>
        </w:rPr>
        <w:t>СИЛЕНТ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ЦАРЕ</w:t>
      </w:r>
      <w:r w:rsidRPr="00DD4ED0">
        <w:rPr>
          <w:rFonts w:ascii="Times New Roman" w:hAnsi="Times New Roman"/>
          <w:lang w:val="sr-Latn-CS"/>
        </w:rPr>
        <w:t xml:space="preserve">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фигура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реанимацију</w:t>
      </w:r>
      <w:r w:rsidRPr="00DD4ED0">
        <w:rPr>
          <w:rFonts w:ascii="Times New Roman" w:hAnsi="Times New Roman"/>
          <w:lang w:val="sr-Latn-CS"/>
        </w:rPr>
        <w:t xml:space="preserve"> 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јединицом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меморију</w:t>
      </w:r>
      <w:r w:rsidRPr="00DD4ED0">
        <w:rPr>
          <w:rFonts w:ascii="Times New Roman" w:hAnsi="Times New Roman"/>
          <w:lang w:val="sr-Latn-CS"/>
        </w:rPr>
        <w:t xml:space="preserve"> W44001- 2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делу</w:t>
      </w:r>
      <w:r w:rsidRPr="00DD4ED0">
        <w:rPr>
          <w:rFonts w:ascii="Times New Roman" w:hAnsi="Times New Roman"/>
          <w:lang w:val="sr-Latn-CS"/>
        </w:rPr>
        <w:t xml:space="preserve">x </w:t>
      </w:r>
      <w:r w:rsidR="00DD4ED0" w:rsidRPr="00DD4ED0">
        <w:rPr>
          <w:rFonts w:ascii="Times New Roman" w:hAnsi="Times New Roman"/>
          <w:lang w:val="sr-Latn-CS"/>
        </w:rPr>
        <w:t>глава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вратом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Ц</w:t>
      </w:r>
      <w:r w:rsidRPr="00DD4ED0">
        <w:rPr>
          <w:rFonts w:ascii="Times New Roman" w:hAnsi="Times New Roman"/>
          <w:lang w:val="sr-Latn-CS"/>
        </w:rPr>
        <w:t xml:space="preserve">07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МА</w:t>
      </w:r>
      <w:r w:rsidRPr="00DD4ED0">
        <w:rPr>
          <w:rFonts w:ascii="Times New Roman" w:hAnsi="Times New Roman"/>
          <w:lang w:val="sr-Latn-CS"/>
        </w:rPr>
        <w:t>Y</w:t>
      </w:r>
      <w:r w:rsidR="00DD4ED0" w:rsidRPr="00DD4ED0">
        <w:rPr>
          <w:rFonts w:ascii="Times New Roman" w:hAnsi="Times New Roman"/>
          <w:lang w:val="sr-Latn-CS"/>
        </w:rPr>
        <w:t>О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СТОЦИЦ</w:t>
      </w:r>
      <w:r w:rsidRPr="00DD4ED0">
        <w:rPr>
          <w:rFonts w:ascii="Times New Roman" w:hAnsi="Times New Roman"/>
          <w:lang w:val="sr-Latn-CS"/>
        </w:rPr>
        <w:t xml:space="preserve"> 27454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пулсни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оксиметар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ПУЛС</w:t>
      </w:r>
      <w:r w:rsidRPr="00DD4ED0">
        <w:rPr>
          <w:rFonts w:ascii="Times New Roman" w:hAnsi="Times New Roman"/>
          <w:lang w:val="sr-Latn-CS"/>
        </w:rPr>
        <w:t>Q</w:t>
      </w:r>
      <w:r w:rsidR="00DD4ED0" w:rsidRPr="00DD4ED0">
        <w:rPr>
          <w:rFonts w:ascii="Times New Roman" w:hAnsi="Times New Roman"/>
          <w:lang w:val="sr-Latn-CS"/>
        </w:rPr>
        <w:t>УАНТ</w:t>
      </w:r>
      <w:r w:rsidRPr="00DD4ED0">
        <w:rPr>
          <w:rFonts w:ascii="Times New Roman" w:hAnsi="Times New Roman"/>
          <w:lang w:val="sr-Latn-CS"/>
        </w:rPr>
        <w:t xml:space="preserve"> 8040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кесе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реанимацију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одрасле</w:t>
      </w:r>
      <w:r w:rsidRPr="00DD4ED0">
        <w:rPr>
          <w:rFonts w:ascii="Times New Roman" w:hAnsi="Times New Roman"/>
          <w:lang w:val="sr-Latn-CS"/>
        </w:rPr>
        <w:t xml:space="preserve"> 34240- 4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електрокардиограф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АР</w:t>
      </w:r>
      <w:r w:rsidRPr="00DD4ED0">
        <w:rPr>
          <w:rFonts w:ascii="Times New Roman" w:hAnsi="Times New Roman"/>
          <w:lang w:val="sr-Latn-CS"/>
        </w:rPr>
        <w:t xml:space="preserve"> 1200 </w:t>
      </w:r>
      <w:r w:rsidR="00DD4ED0" w:rsidRPr="00DD4ED0">
        <w:rPr>
          <w:rFonts w:ascii="Times New Roman" w:hAnsi="Times New Roman"/>
          <w:lang w:val="sr-Latn-CS"/>
        </w:rPr>
        <w:t>ВИЕ</w:t>
      </w:r>
      <w:r w:rsidRPr="00DD4ED0">
        <w:rPr>
          <w:rFonts w:ascii="Times New Roman" w:hAnsi="Times New Roman"/>
          <w:lang w:val="sr-Latn-CS"/>
        </w:rPr>
        <w:t xml:space="preserve">W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симулацију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несрећних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случајева</w:t>
      </w:r>
      <w:r w:rsidRPr="00DD4ED0">
        <w:rPr>
          <w:rFonts w:ascii="Times New Roman" w:hAnsi="Times New Roman"/>
          <w:lang w:val="sr-Latn-CS"/>
        </w:rPr>
        <w:t xml:space="preserve"> W44522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струњаче</w:t>
      </w:r>
      <w:r w:rsidRPr="00DD4ED0">
        <w:rPr>
          <w:rFonts w:ascii="Times New Roman" w:hAnsi="Times New Roman"/>
          <w:lang w:val="sr-Latn-CS"/>
        </w:rPr>
        <w:t xml:space="preserve">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универзални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торзо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главом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</w:t>
      </w:r>
      <w:r w:rsidRPr="00DD4ED0">
        <w:rPr>
          <w:rFonts w:ascii="Times New Roman" w:hAnsi="Times New Roman"/>
          <w:lang w:val="sr-Latn-CS"/>
        </w:rPr>
        <w:t xml:space="preserve">13 –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скелет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расклапање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А</w:t>
      </w:r>
      <w:r w:rsidRPr="00DD4ED0">
        <w:rPr>
          <w:rFonts w:ascii="Times New Roman" w:hAnsi="Times New Roman"/>
          <w:lang w:val="sr-Latn-CS"/>
        </w:rPr>
        <w:t>05</w:t>
      </w:r>
      <w:r w:rsidRPr="00DD4ED0">
        <w:rPr>
          <w:rFonts w:ascii="Times New Roman" w:hAnsi="Times New Roman"/>
          <w:lang w:val="da-DK"/>
        </w:rPr>
        <w:t>/</w:t>
      </w:r>
      <w:r w:rsidRPr="00DD4ED0">
        <w:rPr>
          <w:rFonts w:ascii="Times New Roman" w:hAnsi="Times New Roman"/>
          <w:lang w:val="sr-Latn-CS"/>
        </w:rPr>
        <w:t xml:space="preserve">2- 1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усисна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пумпа</w:t>
      </w:r>
      <w:r w:rsidRPr="00DD4ED0">
        <w:rPr>
          <w:rFonts w:ascii="Times New Roman" w:hAnsi="Times New Roman"/>
          <w:lang w:val="sr-Latn-CS"/>
        </w:rPr>
        <w:t xml:space="preserve"> 28245- 2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реанимацију</w:t>
      </w:r>
      <w:r w:rsidRPr="00DD4ED0">
        <w:rPr>
          <w:rFonts w:ascii="Times New Roman" w:hAnsi="Times New Roman"/>
          <w:lang w:val="sr-Latn-CS"/>
        </w:rPr>
        <w:t xml:space="preserve"> 34181- 1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талетна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БОНН</w:t>
      </w:r>
      <w:r w:rsidRPr="00DD4ED0">
        <w:rPr>
          <w:rFonts w:ascii="Times New Roman" w:hAnsi="Times New Roman"/>
          <w:lang w:val="sr-Latn-CS"/>
        </w:rPr>
        <w:t>- 1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модел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бебе</w:t>
      </w:r>
      <w:r w:rsidRPr="00DD4ED0">
        <w:rPr>
          <w:rFonts w:ascii="Times New Roman" w:hAnsi="Times New Roman"/>
          <w:lang w:val="sr-Latn-CS"/>
        </w:rPr>
        <w:t xml:space="preserve"> W44143- 2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сцханзов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оковратник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</w:t>
      </w:r>
      <w:r w:rsidRPr="00DD4ED0">
        <w:rPr>
          <w:rFonts w:ascii="Times New Roman" w:hAnsi="Times New Roman"/>
          <w:lang w:val="sr-Latn-CS"/>
        </w:rPr>
        <w:t xml:space="preserve">202- </w:t>
      </w:r>
      <w:r w:rsidR="00DD4ED0" w:rsidRPr="00DD4ED0">
        <w:rPr>
          <w:rFonts w:ascii="Times New Roman" w:hAnsi="Times New Roman"/>
          <w:lang w:val="sr-Latn-CS"/>
        </w:rPr>
        <w:t>сет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од</w:t>
      </w:r>
      <w:r w:rsidRPr="00DD4ED0">
        <w:rPr>
          <w:rFonts w:ascii="Times New Roman" w:hAnsi="Times New Roman"/>
          <w:lang w:val="sr-Latn-CS"/>
        </w:rPr>
        <w:t xml:space="preserve"> 8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стандард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скелет</w:t>
      </w:r>
      <w:r w:rsidRPr="00DD4ED0">
        <w:rPr>
          <w:rFonts w:ascii="Times New Roman" w:hAnsi="Times New Roman"/>
          <w:lang w:val="sr-Latn-CS"/>
        </w:rPr>
        <w:t xml:space="preserve"> «</w:t>
      </w:r>
      <w:r w:rsidR="00DD4ED0" w:rsidRPr="00DD4ED0">
        <w:rPr>
          <w:rFonts w:ascii="Times New Roman" w:hAnsi="Times New Roman"/>
          <w:lang w:val="sr-Latn-CS"/>
        </w:rPr>
        <w:t>СТАН</w:t>
      </w:r>
      <w:r w:rsidRPr="00DD4ED0">
        <w:rPr>
          <w:rFonts w:ascii="Times New Roman" w:hAnsi="Times New Roman"/>
          <w:lang w:val="sr-Latn-CS"/>
        </w:rPr>
        <w:t xml:space="preserve">» </w:t>
      </w:r>
      <w:r w:rsidR="00DD4ED0" w:rsidRPr="00DD4ED0">
        <w:rPr>
          <w:rFonts w:ascii="Times New Roman" w:hAnsi="Times New Roman"/>
          <w:lang w:val="sr-Latn-CS"/>
        </w:rPr>
        <w:t>А</w:t>
      </w:r>
      <w:r w:rsidRPr="00DD4ED0">
        <w:rPr>
          <w:rFonts w:ascii="Times New Roman" w:hAnsi="Times New Roman"/>
          <w:lang w:val="sr-Latn-CS"/>
        </w:rPr>
        <w:t xml:space="preserve">10- 1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РИ</w:t>
      </w:r>
      <w:r w:rsidRPr="00DD4ED0">
        <w:rPr>
          <w:rFonts w:ascii="Times New Roman" w:hAnsi="Times New Roman"/>
          <w:lang w:val="sr-Latn-CS"/>
        </w:rPr>
        <w:t>-</w:t>
      </w:r>
      <w:r w:rsidR="00DD4ED0" w:rsidRPr="00DD4ED0">
        <w:rPr>
          <w:rFonts w:ascii="Times New Roman" w:hAnsi="Times New Roman"/>
          <w:lang w:val="sr-Latn-CS"/>
        </w:rPr>
        <w:t>ЦХАМПИОН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мерач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крвног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притиска</w:t>
      </w:r>
      <w:r w:rsidRPr="00DD4ED0">
        <w:rPr>
          <w:rFonts w:ascii="Times New Roman" w:hAnsi="Times New Roman"/>
          <w:lang w:val="sr-Latn-CS"/>
        </w:rPr>
        <w:t xml:space="preserve">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lastRenderedPageBreak/>
        <w:t xml:space="preserve">● </w:t>
      </w:r>
      <w:r w:rsidR="00DD4ED0" w:rsidRPr="00DD4ED0">
        <w:rPr>
          <w:rFonts w:ascii="Times New Roman" w:hAnsi="Times New Roman"/>
          <w:lang w:val="sr-Latn-CS"/>
        </w:rPr>
        <w:t>кревет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болнички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електрични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ЕТУДЕ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БАСИЦ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колица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механичка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С</w:t>
      </w:r>
      <w:r w:rsidRPr="00DD4ED0">
        <w:rPr>
          <w:rFonts w:ascii="Times New Roman" w:hAnsi="Times New Roman"/>
          <w:lang w:val="sr-Latn-CS"/>
        </w:rPr>
        <w:t>Q</w:t>
      </w:r>
      <w:r w:rsidR="00DD4ED0" w:rsidRPr="00DD4ED0">
        <w:rPr>
          <w:rFonts w:ascii="Times New Roman" w:hAnsi="Times New Roman"/>
          <w:lang w:val="sr-Latn-CS"/>
        </w:rPr>
        <w:t>УИЛЛО</w:t>
      </w:r>
      <w:r w:rsidRPr="00DD4ED0">
        <w:rPr>
          <w:rFonts w:ascii="Times New Roman" w:hAnsi="Times New Roman"/>
          <w:lang w:val="sr-Latn-CS"/>
        </w:rPr>
        <w:t xml:space="preserve">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ДИПЛОМАТ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мерац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крвног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притиска</w:t>
      </w:r>
      <w:r w:rsidRPr="00DD4ED0">
        <w:rPr>
          <w:rFonts w:ascii="Times New Roman" w:hAnsi="Times New Roman"/>
          <w:lang w:val="sr-Latn-CS"/>
        </w:rPr>
        <w:t xml:space="preserve">- 8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рука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давање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ињекција</w:t>
      </w:r>
      <w:r w:rsidRPr="00DD4ED0">
        <w:rPr>
          <w:rFonts w:ascii="Times New Roman" w:hAnsi="Times New Roman"/>
          <w:lang w:val="sr-Latn-CS"/>
        </w:rPr>
        <w:t xml:space="preserve"> W45092- 2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антидекубитни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душек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КИНЕРИС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В</w:t>
      </w:r>
      <w:r w:rsidRPr="00DD4ED0">
        <w:rPr>
          <w:rFonts w:ascii="Times New Roman" w:hAnsi="Times New Roman"/>
          <w:lang w:val="sr-Latn-CS"/>
        </w:rPr>
        <w:t xml:space="preserve">179- 1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ходалица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РАНОЦЦХИО</w:t>
      </w:r>
      <w:r w:rsidRPr="00DD4ED0">
        <w:rPr>
          <w:rFonts w:ascii="Times New Roman" w:hAnsi="Times New Roman"/>
          <w:lang w:val="sr-Latn-CS"/>
        </w:rPr>
        <w:t xml:space="preserve">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кревет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болнички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МД</w:t>
      </w:r>
      <w:r w:rsidRPr="00DD4ED0">
        <w:rPr>
          <w:rFonts w:ascii="Times New Roman" w:hAnsi="Times New Roman"/>
          <w:lang w:val="sr-Latn-CS"/>
        </w:rPr>
        <w:t xml:space="preserve"> 944 </w:t>
      </w:r>
      <w:r w:rsidR="00DD4ED0" w:rsidRPr="00DD4ED0">
        <w:rPr>
          <w:rFonts w:ascii="Times New Roman" w:hAnsi="Times New Roman"/>
          <w:lang w:val="sr-Latn-CS"/>
        </w:rPr>
        <w:t>ПИНТЕЗ</w:t>
      </w:r>
      <w:r w:rsidRPr="00DD4ED0">
        <w:rPr>
          <w:rFonts w:ascii="Times New Roman" w:hAnsi="Times New Roman"/>
          <w:lang w:val="sr-Latn-CS"/>
        </w:rPr>
        <w:t xml:space="preserve">- 2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E51C70" w:rsidRPr="00DD4ED0" w:rsidRDefault="00E51C70">
      <w:pPr>
        <w:pStyle w:val="BodyText"/>
        <w:rPr>
          <w:rFonts w:ascii="Times New Roman" w:hAnsi="Times New Roman"/>
          <w:lang w:val="sr-Latn-CS"/>
        </w:rPr>
      </w:pPr>
      <w:r w:rsidRPr="00DD4ED0">
        <w:rPr>
          <w:rFonts w:ascii="Times New Roman" w:hAnsi="Times New Roman"/>
          <w:lang w:val="sr-Latn-CS"/>
        </w:rPr>
        <w:t xml:space="preserve">● </w:t>
      </w:r>
      <w:r w:rsidR="00DD4ED0" w:rsidRPr="00DD4ED0">
        <w:rPr>
          <w:rFonts w:ascii="Times New Roman" w:hAnsi="Times New Roman"/>
          <w:lang w:val="sr-Latn-CS"/>
        </w:rPr>
        <w:t>симулатор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за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негу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пацијената</w:t>
      </w:r>
      <w:r w:rsidRPr="00DD4ED0">
        <w:rPr>
          <w:rFonts w:ascii="Times New Roman" w:hAnsi="Times New Roman"/>
          <w:lang w:val="sr-Latn-CS"/>
        </w:rPr>
        <w:t xml:space="preserve"> </w:t>
      </w:r>
      <w:r w:rsidR="00DD4ED0" w:rsidRPr="00DD4ED0">
        <w:rPr>
          <w:rFonts w:ascii="Times New Roman" w:hAnsi="Times New Roman"/>
          <w:lang w:val="sr-Latn-CS"/>
        </w:rPr>
        <w:t>П</w:t>
      </w:r>
      <w:r w:rsidRPr="00DD4ED0">
        <w:rPr>
          <w:rFonts w:ascii="Times New Roman" w:hAnsi="Times New Roman"/>
          <w:lang w:val="sr-Latn-CS"/>
        </w:rPr>
        <w:t xml:space="preserve">10 – 2 </w:t>
      </w:r>
      <w:r w:rsidR="00DD4ED0" w:rsidRPr="00DD4ED0">
        <w:rPr>
          <w:rFonts w:ascii="Times New Roman" w:hAnsi="Times New Roman"/>
          <w:lang w:val="sr-Latn-CS"/>
        </w:rPr>
        <w:t>ком</w:t>
      </w:r>
    </w:p>
    <w:p w:rsidR="001C34ED" w:rsidRDefault="001C34ED" w:rsidP="004C0596">
      <w:pPr>
        <w:pStyle w:val="BodyText"/>
        <w:rPr>
          <w:lang w:val="pl-PL"/>
        </w:rPr>
      </w:pPr>
    </w:p>
    <w:p w:rsidR="00655A3F" w:rsidRPr="00E262F1" w:rsidRDefault="001C34ED" w:rsidP="0090253C">
      <w:pPr>
        <w:jc w:val="both"/>
        <w:rPr>
          <w:rFonts w:ascii="Times New Roman" w:hAnsi="Times New Roman"/>
        </w:rPr>
      </w:pPr>
      <w:r w:rsidRPr="00E262F1">
        <w:rPr>
          <w:rFonts w:ascii="Times New Roman" w:hAnsi="Times New Roman"/>
          <w:lang w:val="pl-PL"/>
        </w:rPr>
        <w:t>У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периоду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од</w:t>
      </w:r>
      <w:r w:rsidR="000B71A0" w:rsidRPr="00E262F1">
        <w:rPr>
          <w:rFonts w:ascii="Times New Roman" w:hAnsi="Times New Roman"/>
          <w:lang w:val="pl-PL"/>
        </w:rPr>
        <w:t xml:space="preserve"> 1. </w:t>
      </w:r>
      <w:r w:rsidRPr="00E262F1">
        <w:rPr>
          <w:rFonts w:ascii="Times New Roman" w:hAnsi="Times New Roman"/>
          <w:lang w:val="pl-PL"/>
        </w:rPr>
        <w:t>септембра</w:t>
      </w:r>
      <w:r w:rsidR="007372E7" w:rsidRPr="00E262F1">
        <w:rPr>
          <w:rFonts w:ascii="Times New Roman" w:hAnsi="Times New Roman"/>
          <w:lang w:val="pl-PL"/>
        </w:rPr>
        <w:t xml:space="preserve"> 201</w:t>
      </w:r>
      <w:r w:rsidR="007372E7" w:rsidRPr="00E262F1">
        <w:rPr>
          <w:rFonts w:ascii="Times New Roman" w:hAnsi="Times New Roman"/>
        </w:rPr>
        <w:t>6</w:t>
      </w:r>
      <w:r w:rsidR="000B71A0" w:rsidRPr="00E262F1">
        <w:rPr>
          <w:rFonts w:ascii="Times New Roman" w:hAnsi="Times New Roman"/>
          <w:lang w:val="pl-PL"/>
        </w:rPr>
        <w:t xml:space="preserve">. </w:t>
      </w:r>
      <w:r w:rsidRPr="00E262F1">
        <w:rPr>
          <w:rFonts w:ascii="Times New Roman" w:hAnsi="Times New Roman"/>
          <w:lang w:val="pl-PL"/>
        </w:rPr>
        <w:t>до</w:t>
      </w:r>
      <w:r w:rsidR="007372E7" w:rsidRPr="00E262F1">
        <w:rPr>
          <w:rFonts w:ascii="Times New Roman" w:hAnsi="Times New Roman"/>
          <w:lang w:val="pl-PL"/>
        </w:rPr>
        <w:t xml:space="preserve"> 31.8.201</w:t>
      </w:r>
      <w:r w:rsidR="00FD3700">
        <w:rPr>
          <w:rFonts w:ascii="Times New Roman" w:hAnsi="Times New Roman"/>
        </w:rPr>
        <w:t>8</w:t>
      </w:r>
      <w:r w:rsidR="000B71A0" w:rsidRPr="00E262F1">
        <w:rPr>
          <w:rFonts w:ascii="Times New Roman" w:hAnsi="Times New Roman"/>
          <w:lang w:val="pl-PL"/>
        </w:rPr>
        <w:t xml:space="preserve">., </w:t>
      </w:r>
      <w:r w:rsidRPr="00E262F1">
        <w:rPr>
          <w:rFonts w:ascii="Times New Roman" w:hAnsi="Times New Roman"/>
          <w:lang w:val="pl-PL"/>
        </w:rPr>
        <w:t>школа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је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из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средстава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донација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располаже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и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следећом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школском</w:t>
      </w:r>
      <w:r w:rsidR="000B71A0" w:rsidRPr="00E262F1">
        <w:rPr>
          <w:rFonts w:ascii="Times New Roman" w:hAnsi="Times New Roman"/>
          <w:lang w:val="pl-PL"/>
        </w:rPr>
        <w:t xml:space="preserve"> </w:t>
      </w:r>
      <w:r w:rsidRPr="00E262F1">
        <w:rPr>
          <w:rFonts w:ascii="Times New Roman" w:hAnsi="Times New Roman"/>
          <w:lang w:val="pl-PL"/>
        </w:rPr>
        <w:t>опремом</w:t>
      </w:r>
      <w:r w:rsidR="000B71A0" w:rsidRPr="00E262F1">
        <w:rPr>
          <w:rFonts w:ascii="Times New Roman" w:hAnsi="Times New Roman"/>
          <w:lang w:val="pl-PL"/>
        </w:rPr>
        <w:t>:</w:t>
      </w:r>
    </w:p>
    <w:p w:rsidR="007372E7" w:rsidRPr="00E262F1" w:rsidRDefault="007372E7" w:rsidP="0090253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353"/>
      </w:tblGrid>
      <w:tr w:rsidR="000B71A0" w:rsidRPr="00103C45" w:rsidTr="00DD4ED0">
        <w:tc>
          <w:tcPr>
            <w:tcW w:w="7933" w:type="dxa"/>
          </w:tcPr>
          <w:p w:rsidR="000B71A0" w:rsidRPr="00103C45" w:rsidRDefault="001C34ED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</w:t>
            </w:r>
          </w:p>
        </w:tc>
        <w:tc>
          <w:tcPr>
            <w:tcW w:w="1353" w:type="dxa"/>
          </w:tcPr>
          <w:p w:rsidR="000B71A0" w:rsidRPr="00103C45" w:rsidRDefault="001C34ED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Количина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комадима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Магнетна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школска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табла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уређај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2E7">
              <w:rPr>
                <w:rFonts w:ascii="Times New Roman" w:hAnsi="Times New Roman"/>
                <w:sz w:val="20"/>
                <w:szCs w:val="20"/>
              </w:rPr>
              <w:t>CROWN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Штампач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Лутка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обуку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Фотокопир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Минолта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Бушилица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Лап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топ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Пројектор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Хауба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косу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Електрични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клавир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табла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Струњача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Конференцијска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столица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Рачунар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интерактивну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таблу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уређај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Цорел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Стетоскопи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јота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рап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Тонометар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манометар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Глукомер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бим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Рачунар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монитором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Фуего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Пројектор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Епсон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Греда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Бушилица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пнеуматска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Панасоник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Вива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Козметички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кревет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Кадица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педикир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ХП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250 15,6</w:t>
            </w:r>
            <w:r w:rsidR="00586293">
              <w:rPr>
                <w:rFonts w:ascii="Times New Roman" w:hAnsi="Times New Roman"/>
                <w:sz w:val="20"/>
                <w:szCs w:val="20"/>
              </w:rPr>
              <w:t>’’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Пројектор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Звучници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Рутер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линк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рука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Терапијска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колица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Рипстоли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Симулатор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интамускуларно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давање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ињекција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Итисон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„Лејзи 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бег“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Усисивач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1A0" w:rsidRPr="00103C45" w:rsidTr="00DD4ED0">
        <w:tc>
          <w:tcPr>
            <w:tcW w:w="7933" w:type="dxa"/>
          </w:tcPr>
          <w:p w:rsidR="000B71A0" w:rsidRPr="00103C45" w:rsidRDefault="001C34ED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Дигестор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6293">
              <w:rPr>
                <w:rFonts w:ascii="Times New Roman" w:hAnsi="Times New Roman"/>
                <w:sz w:val="20"/>
                <w:szCs w:val="20"/>
              </w:rPr>
              <w:t>–</w:t>
            </w:r>
            <w:r w:rsidR="000B71A0" w:rsidRPr="00103C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инсталација</w:t>
            </w:r>
          </w:p>
        </w:tc>
        <w:tc>
          <w:tcPr>
            <w:tcW w:w="1353" w:type="dxa"/>
          </w:tcPr>
          <w:p w:rsidR="000B71A0" w:rsidRPr="00103C45" w:rsidRDefault="000B71A0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C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6293" w:rsidRPr="00103C45" w:rsidTr="00DD4ED0">
        <w:tc>
          <w:tcPr>
            <w:tcW w:w="7933" w:type="dxa"/>
          </w:tcPr>
          <w:p w:rsidR="00586293" w:rsidRDefault="00586293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Лутка за реанимацију - половна</w:t>
            </w:r>
          </w:p>
        </w:tc>
        <w:tc>
          <w:tcPr>
            <w:tcW w:w="1353" w:type="dxa"/>
          </w:tcPr>
          <w:p w:rsidR="00586293" w:rsidRP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Црне столице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Болнички кревет са душеком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Надоградња видео надзора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 за И.В. апликацију лека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C222A" w:rsidRPr="00103C45" w:rsidTr="00DD4ED0">
        <w:tc>
          <w:tcPr>
            <w:tcW w:w="7933" w:type="dxa"/>
          </w:tcPr>
          <w:p w:rsidR="004C222A" w:rsidRDefault="004C222A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 бебе</w:t>
            </w:r>
          </w:p>
        </w:tc>
        <w:tc>
          <w:tcPr>
            <w:tcW w:w="1353" w:type="dxa"/>
          </w:tcPr>
          <w:p w:rsidR="004C222A" w:rsidRDefault="004C222A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926E1" w:rsidRPr="00103C45" w:rsidTr="00DD4ED0">
        <w:tc>
          <w:tcPr>
            <w:tcW w:w="7933" w:type="dxa"/>
          </w:tcPr>
          <w:p w:rsidR="00F926E1" w:rsidRDefault="00F926E1" w:rsidP="00696617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HP штампач (штампач, скенер, фотокопир)</w:t>
            </w:r>
          </w:p>
        </w:tc>
        <w:tc>
          <w:tcPr>
            <w:tcW w:w="1353" w:type="dxa"/>
          </w:tcPr>
          <w:p w:rsidR="00F926E1" w:rsidRDefault="00F926E1" w:rsidP="00747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46DAE" w:rsidRDefault="00A46DAE">
      <w:pPr>
        <w:ind w:left="360" w:hanging="360"/>
        <w:jc w:val="both"/>
        <w:rPr>
          <w:rFonts w:ascii="Times New Roman" w:hAnsi="Times New Roman"/>
          <w:lang w:val="pl-PL"/>
        </w:rPr>
      </w:pPr>
    </w:p>
    <w:p w:rsidR="00DD4ED0" w:rsidRDefault="00DD4ED0" w:rsidP="00DD4ED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Влада Мађарске је у сарадњи са Националним Саветом Мађарске националне мањине одлучила да донира опрему за неколико средњих стручних школа које реализују наставу и на мађарском језику, при чему је наша школа добила следећу опрему:</w:t>
      </w:r>
    </w:p>
    <w:p w:rsidR="00DD4ED0" w:rsidRDefault="00DD4ED0" w:rsidP="00696617">
      <w:pPr>
        <w:pStyle w:val="BodyText"/>
        <w:numPr>
          <w:ilvl w:val="0"/>
          <w:numId w:val="36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Лутку за здравствену негу 1 комад</w:t>
      </w:r>
    </w:p>
    <w:p w:rsidR="00DD4ED0" w:rsidRDefault="00DD4ED0" w:rsidP="00696617">
      <w:pPr>
        <w:pStyle w:val="BodyText"/>
        <w:numPr>
          <w:ilvl w:val="0"/>
          <w:numId w:val="36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Покретни параван 1 комад</w:t>
      </w:r>
    </w:p>
    <w:p w:rsidR="00DD4ED0" w:rsidRDefault="00DD4ED0" w:rsidP="00696617">
      <w:pPr>
        <w:pStyle w:val="BodyText"/>
        <w:numPr>
          <w:ilvl w:val="0"/>
          <w:numId w:val="36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Покретни сталак за инфузију са точкићима 1 комад</w:t>
      </w:r>
    </w:p>
    <w:p w:rsidR="00DD4ED0" w:rsidRDefault="00DD4ED0" w:rsidP="00696617">
      <w:pPr>
        <w:pStyle w:val="BodyText"/>
        <w:numPr>
          <w:ilvl w:val="0"/>
          <w:numId w:val="36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Колица са врећом за прихватање прљавог веша 1 комад</w:t>
      </w:r>
    </w:p>
    <w:p w:rsidR="00DD4ED0" w:rsidRDefault="00DD4ED0" w:rsidP="00696617">
      <w:pPr>
        <w:pStyle w:val="BodyText"/>
        <w:numPr>
          <w:ilvl w:val="0"/>
          <w:numId w:val="36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Пеане 3 комада</w:t>
      </w:r>
    </w:p>
    <w:p w:rsidR="00DD4ED0" w:rsidRDefault="00DD4ED0" w:rsidP="00696617">
      <w:pPr>
        <w:pStyle w:val="BodyText"/>
        <w:numPr>
          <w:ilvl w:val="0"/>
          <w:numId w:val="36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Хирушке маказе 3 комада</w:t>
      </w:r>
    </w:p>
    <w:p w:rsidR="00DD4ED0" w:rsidRDefault="00DD4ED0" w:rsidP="00696617">
      <w:pPr>
        <w:pStyle w:val="BodyText"/>
        <w:numPr>
          <w:ilvl w:val="0"/>
          <w:numId w:val="36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Мерачи крвног притиска са стетоскопом 3 комада</w:t>
      </w:r>
    </w:p>
    <w:p w:rsidR="00DD4ED0" w:rsidRDefault="00DD4ED0" w:rsidP="00696617">
      <w:pPr>
        <w:pStyle w:val="BodyText"/>
        <w:numPr>
          <w:ilvl w:val="0"/>
          <w:numId w:val="36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Амбубалон 1 комад</w:t>
      </w:r>
    </w:p>
    <w:p w:rsidR="00DD4ED0" w:rsidRDefault="00DD4ED0" w:rsidP="00696617">
      <w:pPr>
        <w:pStyle w:val="BodyText"/>
        <w:numPr>
          <w:ilvl w:val="0"/>
          <w:numId w:val="36"/>
        </w:numPr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Airway у различитим величинама</w:t>
      </w:r>
    </w:p>
    <w:p w:rsidR="00DD4ED0" w:rsidRPr="00DD4ED0" w:rsidRDefault="00DD4ED0" w:rsidP="00696617">
      <w:pPr>
        <w:pStyle w:val="ListParagraph"/>
        <w:numPr>
          <w:ilvl w:val="0"/>
          <w:numId w:val="36"/>
        </w:numPr>
        <w:ind w:left="714" w:hanging="357"/>
        <w:jc w:val="both"/>
        <w:rPr>
          <w:rFonts w:ascii="Times New Roman" w:hAnsi="Times New Roman"/>
          <w:lang w:val="pl-PL"/>
        </w:rPr>
      </w:pPr>
      <w:r w:rsidRPr="00DD4ED0">
        <w:rPr>
          <w:rFonts w:ascii="Times New Roman" w:hAnsi="Times New Roman"/>
        </w:rPr>
        <w:t>Телевизор 1 комад</w:t>
      </w:r>
    </w:p>
    <w:p w:rsidR="00DD4ED0" w:rsidRDefault="00DD4ED0">
      <w:pPr>
        <w:ind w:left="360" w:hanging="360"/>
        <w:jc w:val="both"/>
        <w:rPr>
          <w:rFonts w:ascii="Times New Roman" w:hAnsi="Times New Roman"/>
          <w:lang w:val="pl-PL"/>
        </w:rPr>
      </w:pPr>
    </w:p>
    <w:p w:rsidR="00E51C70" w:rsidRPr="001C34ED" w:rsidRDefault="00E51C70" w:rsidP="00103B76">
      <w:pPr>
        <w:pStyle w:val="Heading1"/>
      </w:pPr>
      <w:bookmarkStart w:id="5" w:name="_Toc461535318"/>
      <w:r w:rsidRPr="001C34ED">
        <w:t xml:space="preserve">2.2 </w:t>
      </w:r>
      <w:r w:rsidR="008E45B0">
        <w:t>Кадровски</w:t>
      </w:r>
      <w:r w:rsidRPr="001C34ED">
        <w:t xml:space="preserve"> </w:t>
      </w:r>
      <w:r w:rsidR="008E45B0">
        <w:t>услови</w:t>
      </w:r>
      <w:r w:rsidRPr="001C34ED">
        <w:t xml:space="preserve"> </w:t>
      </w:r>
      <w:r w:rsidR="008E45B0">
        <w:t>рада</w:t>
      </w:r>
      <w:r w:rsidRPr="001C34ED">
        <w:t xml:space="preserve"> </w:t>
      </w:r>
      <w:r w:rsidR="008E45B0">
        <w:t>и</w:t>
      </w:r>
      <w:r w:rsidRPr="001C34ED">
        <w:t xml:space="preserve"> </w:t>
      </w:r>
      <w:r w:rsidR="008E45B0">
        <w:t>сарадња</w:t>
      </w:r>
      <w:r w:rsidRPr="001C34ED">
        <w:t xml:space="preserve"> </w:t>
      </w:r>
      <w:r w:rsidR="008E45B0">
        <w:t>са</w:t>
      </w:r>
      <w:r w:rsidRPr="001C34ED">
        <w:t xml:space="preserve"> </w:t>
      </w:r>
      <w:r w:rsidR="008E45B0">
        <w:t>наставном</w:t>
      </w:r>
      <w:r w:rsidRPr="001C34ED">
        <w:t xml:space="preserve"> </w:t>
      </w:r>
      <w:r w:rsidR="008E45B0">
        <w:t>базом</w:t>
      </w:r>
      <w:bookmarkEnd w:id="5"/>
    </w:p>
    <w:p w:rsidR="003956FB" w:rsidRPr="00DB6CED" w:rsidRDefault="003956FB" w:rsidP="007620E7">
      <w:pPr>
        <w:pStyle w:val="Heading4"/>
        <w:rPr>
          <w:rFonts w:ascii="Times New Roman" w:hAnsi="Times New Roman"/>
          <w:u w:val="single"/>
          <w:lang w:val="da-DK"/>
        </w:rPr>
      </w:pPr>
    </w:p>
    <w:p w:rsidR="00E51C70" w:rsidRPr="00317C03" w:rsidRDefault="00E51C70" w:rsidP="00103B76">
      <w:pPr>
        <w:pStyle w:val="Heading1"/>
      </w:pPr>
      <w:bookmarkStart w:id="6" w:name="_Toc461535319"/>
      <w:r w:rsidRPr="00317C03">
        <w:t xml:space="preserve">2.2.1. </w:t>
      </w:r>
      <w:r w:rsidR="007A634B" w:rsidRPr="00317C03">
        <w:t>К</w:t>
      </w:r>
      <w:r w:rsidR="001C34ED" w:rsidRPr="00317C03">
        <w:t>валификациона</w:t>
      </w:r>
      <w:r w:rsidRPr="00317C03">
        <w:t xml:space="preserve"> </w:t>
      </w:r>
      <w:r w:rsidR="001C34ED" w:rsidRPr="00317C03">
        <w:t>структура</w:t>
      </w:r>
      <w:bookmarkEnd w:id="6"/>
      <w:r w:rsidR="007A634B" w:rsidRPr="00317C03">
        <w:t xml:space="preserve"> запослених</w:t>
      </w:r>
    </w:p>
    <w:p w:rsidR="00E51C70" w:rsidRPr="00317C03" w:rsidRDefault="00E51C70">
      <w:pPr>
        <w:jc w:val="both"/>
        <w:rPr>
          <w:rFonts w:ascii="Times New Roman" w:hAnsi="Times New Roman"/>
        </w:rPr>
      </w:pPr>
      <w:r w:rsidRPr="00317C03">
        <w:rPr>
          <w:rFonts w:ascii="Times New Roman" w:hAnsi="Times New Roman"/>
          <w:lang w:val="da-DK"/>
        </w:rPr>
        <w:t xml:space="preserve">     </w:t>
      </w:r>
      <w:r w:rsidRPr="00317C03">
        <w:rPr>
          <w:rFonts w:ascii="Times New Roman" w:hAnsi="Times New Roman"/>
          <w:lang w:val="da-DK"/>
        </w:rPr>
        <w:tab/>
      </w:r>
      <w:r w:rsidR="001C34ED" w:rsidRPr="00317C03">
        <w:rPr>
          <w:rFonts w:ascii="Times New Roman" w:hAnsi="Times New Roman"/>
          <w:lang w:val="da-DK"/>
        </w:rPr>
        <w:t>Стручна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спрема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наставног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особља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је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у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складу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са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актуелним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нормативима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и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законским</w:t>
      </w:r>
      <w:r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прописима</w:t>
      </w:r>
      <w:r w:rsidR="00236A94" w:rsidRPr="00317C03">
        <w:rPr>
          <w:rFonts w:ascii="Times New Roman" w:hAnsi="Times New Roman"/>
        </w:rPr>
        <w:t>.</w:t>
      </w:r>
    </w:p>
    <w:p w:rsidR="0030103E" w:rsidRPr="00317C03" w:rsidRDefault="004A73D6" w:rsidP="00DB6CED">
      <w:pPr>
        <w:pBdr>
          <w:bottom w:val="single" w:sz="12" w:space="6" w:color="auto"/>
        </w:pBdr>
        <w:jc w:val="both"/>
        <w:rPr>
          <w:rFonts w:ascii="Times New Roman" w:hAnsi="Times New Roman"/>
          <w:lang w:val="da-DK"/>
        </w:rPr>
      </w:pPr>
      <w:r w:rsidRPr="00317C03">
        <w:rPr>
          <w:rFonts w:ascii="Times New Roman" w:hAnsi="Times New Roman"/>
          <w:lang w:val="da-DK"/>
        </w:rPr>
        <w:tab/>
      </w:r>
      <w:r w:rsidR="001C34ED" w:rsidRPr="00317C03">
        <w:rPr>
          <w:rFonts w:ascii="Times New Roman" w:hAnsi="Times New Roman"/>
          <w:lang w:val="da-DK"/>
        </w:rPr>
        <w:t>Настава</w:t>
      </w:r>
      <w:r w:rsidR="00153E30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на</w:t>
      </w:r>
      <w:r w:rsidR="00153E30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мађарском</w:t>
      </w:r>
      <w:r w:rsidR="00153E30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језику</w:t>
      </w:r>
      <w:r w:rsidR="00153E30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у</w:t>
      </w:r>
      <w:r w:rsidR="00153E30" w:rsidRPr="00317C03">
        <w:rPr>
          <w:rFonts w:ascii="Times New Roman" w:hAnsi="Times New Roman"/>
          <w:lang w:val="da-DK"/>
        </w:rPr>
        <w:t xml:space="preserve"> 4</w:t>
      </w:r>
      <w:r w:rsidR="00E51C70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одељења</w:t>
      </w:r>
      <w:r w:rsidR="00DB6CED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заступљена</w:t>
      </w:r>
      <w:r w:rsidR="00DB6CED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је</w:t>
      </w:r>
      <w:r w:rsidR="00DB6CED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са</w:t>
      </w:r>
      <w:r w:rsidR="00DB6CED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око</w:t>
      </w:r>
      <w:r w:rsidR="00DB6CED" w:rsidRPr="00317C03">
        <w:rPr>
          <w:rFonts w:ascii="Times New Roman" w:hAnsi="Times New Roman"/>
          <w:lang w:val="da-DK"/>
        </w:rPr>
        <w:t xml:space="preserve"> 85</w:t>
      </w:r>
      <w:r w:rsidR="00E51C70" w:rsidRPr="00317C03">
        <w:rPr>
          <w:rFonts w:ascii="Times New Roman" w:hAnsi="Times New Roman"/>
          <w:lang w:val="da-DK"/>
        </w:rPr>
        <w:t xml:space="preserve">%, </w:t>
      </w:r>
      <w:r w:rsidR="001C34ED" w:rsidRPr="00317C03">
        <w:rPr>
          <w:rFonts w:ascii="Times New Roman" w:hAnsi="Times New Roman"/>
          <w:lang w:val="da-DK"/>
        </w:rPr>
        <w:t>а</w:t>
      </w:r>
      <w:r w:rsidR="00E51C70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остале</w:t>
      </w:r>
      <w:r w:rsidR="00E51C70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предмете</w:t>
      </w:r>
      <w:r w:rsidR="00E51C70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ученици</w:t>
      </w:r>
      <w:r w:rsidR="00115308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слушају</w:t>
      </w:r>
      <w:r w:rsidR="00115308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на</w:t>
      </w:r>
      <w:r w:rsidR="00115308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српском</w:t>
      </w:r>
      <w:r w:rsidR="00115308" w:rsidRPr="00317C03">
        <w:rPr>
          <w:rFonts w:ascii="Times New Roman" w:hAnsi="Times New Roman"/>
          <w:lang w:val="da-DK"/>
        </w:rPr>
        <w:t xml:space="preserve"> </w:t>
      </w:r>
      <w:r w:rsidR="001C34ED" w:rsidRPr="00317C03">
        <w:rPr>
          <w:rFonts w:ascii="Times New Roman" w:hAnsi="Times New Roman"/>
          <w:lang w:val="da-DK"/>
        </w:rPr>
        <w:t>језику</w:t>
      </w:r>
      <w:r w:rsidR="00655A3F" w:rsidRPr="00317C03">
        <w:rPr>
          <w:rFonts w:ascii="Times New Roman" w:hAnsi="Times New Roman"/>
          <w:lang w:val="da-DK"/>
        </w:rPr>
        <w:t>.</w:t>
      </w:r>
    </w:p>
    <w:p w:rsidR="0030103E" w:rsidRPr="00317C03" w:rsidRDefault="0030103E" w:rsidP="00DB6CED">
      <w:pPr>
        <w:pBdr>
          <w:bottom w:val="single" w:sz="12" w:space="6" w:color="auto"/>
        </w:pBdr>
        <w:jc w:val="both"/>
        <w:rPr>
          <w:rFonts w:ascii="Times New Roman" w:hAnsi="Times New Roman"/>
        </w:rPr>
      </w:pP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630"/>
        <w:gridCol w:w="1800"/>
        <w:gridCol w:w="1530"/>
        <w:gridCol w:w="1170"/>
        <w:gridCol w:w="1260"/>
        <w:gridCol w:w="1890"/>
        <w:gridCol w:w="1080"/>
        <w:gridCol w:w="990"/>
      </w:tblGrid>
      <w:tr w:rsidR="00EF2651" w:rsidRPr="00EF2651" w:rsidTr="00EF2651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Р.</w:t>
            </w:r>
          </w:p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бр.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Школска спрема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Руководство </w:t>
            </w:r>
          </w:p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Школе и стручни сарадници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Наставно осбобље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Сарадници </w:t>
            </w:r>
          </w:p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Чл.135 ЗОСОВ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 xml:space="preserve">Административно финансијско </w:t>
            </w:r>
          </w:p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особље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Помоћно техничко особље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b/>
                <w:bCs/>
                <w:position w:val="0"/>
                <w:sz w:val="18"/>
                <w:szCs w:val="18"/>
              </w:rPr>
              <w:t>Укупно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Докторат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Магистратура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Лекарска специјализација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14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Висока стручна спрема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76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Специјализација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2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Специјализација наставници здравствене неге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17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Струковне студије наставници здравствене неге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3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Виша стручна спрема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5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Осн.студије (БА)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2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V степен стручне спреме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2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Средња школска спрема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8</w:t>
            </w:r>
          </w:p>
        </w:tc>
      </w:tr>
      <w:tr w:rsidR="00EF2651" w:rsidRPr="00EF2651" w:rsidTr="00EF2651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Основна школа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14</w:t>
            </w:r>
          </w:p>
        </w:tc>
      </w:tr>
      <w:tr w:rsidR="00EF2651" w:rsidRPr="00EF2651" w:rsidTr="00EF2651"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УКУПНО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jc w:val="center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sz w:val="18"/>
                <w:szCs w:val="18"/>
              </w:rPr>
              <w:t>90</w:t>
            </w:r>
          </w:p>
        </w:tc>
      </w:tr>
    </w:tbl>
    <w:p w:rsidR="00EF2651" w:rsidRPr="00EF2651" w:rsidRDefault="00EF2651" w:rsidP="00EF2651">
      <w:pPr>
        <w:jc w:val="both"/>
        <w:rPr>
          <w:position w:val="0"/>
          <w:lang w:val="en-US"/>
        </w:rPr>
      </w:pPr>
      <w:r w:rsidRPr="00EF2651">
        <w:rPr>
          <w:rFonts w:ascii="Times New Roman" w:hAnsi="Times New Roman"/>
          <w:position w:val="0"/>
        </w:rPr>
        <w:t> </w:t>
      </w:r>
    </w:p>
    <w:p w:rsidR="00EF2651" w:rsidRPr="00EF2651" w:rsidRDefault="00EF2651" w:rsidP="00EF2651">
      <w:pPr>
        <w:jc w:val="both"/>
        <w:rPr>
          <w:position w:val="0"/>
          <w:lang w:val="en-US"/>
        </w:rPr>
      </w:pPr>
      <w:r w:rsidRPr="00EF2651">
        <w:rPr>
          <w:rFonts w:ascii="Times New Roman" w:hAnsi="Times New Roman"/>
          <w:position w:val="0"/>
        </w:rPr>
        <w:t> </w:t>
      </w:r>
    </w:p>
    <w:p w:rsidR="00EF2651" w:rsidRPr="00EF2651" w:rsidRDefault="00EF2651" w:rsidP="00EF2651">
      <w:pPr>
        <w:ind w:left="720"/>
        <w:jc w:val="both"/>
        <w:rPr>
          <w:position w:val="0"/>
          <w:lang w:val="en-US"/>
        </w:rPr>
      </w:pPr>
      <w:r>
        <w:rPr>
          <w:rFonts w:ascii="Times New Roman" w:hAnsi="Times New Roman"/>
          <w:position w:val="0"/>
          <w:lang w:val="da-DK"/>
        </w:rPr>
        <w:t>2</w:t>
      </w:r>
      <w:r w:rsidRPr="00EF2651">
        <w:rPr>
          <w:rFonts w:ascii="Times New Roman" w:hAnsi="Times New Roman"/>
          <w:position w:val="0"/>
          <w:lang w:val="da-DK"/>
        </w:rPr>
        <w:t>.2.2.</w:t>
      </w:r>
      <w:r w:rsidRPr="00EF2651">
        <w:rPr>
          <w:rFonts w:ascii="Times New Roman" w:hAnsi="Times New Roman"/>
          <w:position w:val="0"/>
          <w:sz w:val="14"/>
          <w:szCs w:val="14"/>
          <w:lang w:val="da-DK"/>
        </w:rPr>
        <w:t xml:space="preserve">      </w:t>
      </w:r>
      <w:r w:rsidRPr="00EF2651">
        <w:rPr>
          <w:rFonts w:ascii="Times New Roman" w:hAnsi="Times New Roman"/>
          <w:position w:val="0"/>
          <w:lang w:val="da-DK"/>
        </w:rPr>
        <w:t>Структура према годинама радног искуства запослених наставника и сарадника је следећа:</w:t>
      </w:r>
    </w:p>
    <w:p w:rsidR="00EF2651" w:rsidRPr="00EF2651" w:rsidRDefault="00EF2651" w:rsidP="00EF2651">
      <w:pPr>
        <w:jc w:val="both"/>
        <w:rPr>
          <w:position w:val="0"/>
          <w:lang w:val="en-US"/>
        </w:rPr>
      </w:pPr>
      <w:r w:rsidRPr="00EF2651">
        <w:rPr>
          <w:rFonts w:ascii="Times New Roman" w:hAnsi="Times New Roman"/>
          <w:position w:val="0"/>
          <w:lang w:val="da-DK"/>
        </w:rPr>
        <w:t> </w:t>
      </w:r>
    </w:p>
    <w:tbl>
      <w:tblPr>
        <w:tblW w:w="0" w:type="auto"/>
        <w:tblInd w:w="85" w:type="dxa"/>
        <w:tblCellMar>
          <w:left w:w="0" w:type="dxa"/>
          <w:right w:w="0" w:type="dxa"/>
        </w:tblCellMar>
        <w:tblLook w:val="04A0"/>
      </w:tblPr>
      <w:tblGrid>
        <w:gridCol w:w="3180"/>
        <w:gridCol w:w="2385"/>
      </w:tblGrid>
      <w:tr w:rsidR="00EF2651" w:rsidRPr="00EF2651" w:rsidTr="00EF2651">
        <w:trPr>
          <w:trHeight w:val="201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spacing w:line="201" w:lineRule="atLeast"/>
              <w:ind w:left="23"/>
              <w:jc w:val="both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lang w:val="pl-PL"/>
              </w:rPr>
              <w:t xml:space="preserve">од 1 до 5 година           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spacing w:line="201" w:lineRule="atLeast"/>
              <w:ind w:left="23"/>
              <w:jc w:val="both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lang w:val="da-DK"/>
              </w:rPr>
              <w:t>1</w:t>
            </w:r>
            <w:r w:rsidRPr="00EF2651">
              <w:rPr>
                <w:rFonts w:ascii="Times New Roman" w:hAnsi="Times New Roman"/>
                <w:position w:val="0"/>
              </w:rPr>
              <w:t>0</w:t>
            </w:r>
            <w:r w:rsidRPr="00EF2651">
              <w:rPr>
                <w:rFonts w:ascii="Times New Roman" w:hAnsi="Times New Roman"/>
                <w:position w:val="0"/>
                <w:lang w:val="da-DK"/>
              </w:rPr>
              <w:t>%</w:t>
            </w:r>
          </w:p>
        </w:tc>
      </w:tr>
      <w:tr w:rsidR="00EF2651" w:rsidRPr="00EF2651" w:rsidTr="00EF2651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ind w:left="23"/>
              <w:jc w:val="both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lang w:val="pl-PL"/>
              </w:rPr>
              <w:t>од 6 до 15    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ind w:left="23"/>
              <w:jc w:val="both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lang w:val="da-DK"/>
              </w:rPr>
              <w:t>3</w:t>
            </w:r>
            <w:r w:rsidRPr="00EF2651">
              <w:rPr>
                <w:rFonts w:ascii="Times New Roman" w:hAnsi="Times New Roman"/>
                <w:position w:val="0"/>
              </w:rPr>
              <w:t>5</w:t>
            </w:r>
            <w:r w:rsidRPr="00EF2651">
              <w:rPr>
                <w:rFonts w:ascii="Times New Roman" w:hAnsi="Times New Roman"/>
                <w:position w:val="0"/>
                <w:lang w:val="da-DK"/>
              </w:rPr>
              <w:t>%</w:t>
            </w:r>
          </w:p>
        </w:tc>
      </w:tr>
      <w:tr w:rsidR="00EF2651" w:rsidRPr="00EF2651" w:rsidTr="00EF2651">
        <w:trPr>
          <w:trHeight w:val="19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spacing w:line="195" w:lineRule="atLeast"/>
              <w:ind w:left="23"/>
              <w:jc w:val="both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lang w:val="pl-PL"/>
              </w:rPr>
              <w:t>од 16 до 25   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spacing w:line="195" w:lineRule="atLeast"/>
              <w:ind w:left="23"/>
              <w:jc w:val="both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lang w:val="da-DK"/>
              </w:rPr>
              <w:t>35%</w:t>
            </w:r>
          </w:p>
        </w:tc>
      </w:tr>
      <w:tr w:rsidR="00EF2651" w:rsidRPr="00EF2651" w:rsidTr="00EF2651">
        <w:trPr>
          <w:trHeight w:val="21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spacing w:line="210" w:lineRule="atLeast"/>
              <w:ind w:left="23"/>
              <w:jc w:val="both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lang w:val="pl-PL"/>
              </w:rPr>
              <w:t>од 16 до 25   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651" w:rsidRPr="00EF2651" w:rsidRDefault="00EF2651" w:rsidP="00EF2651">
            <w:pPr>
              <w:spacing w:line="210" w:lineRule="atLeast"/>
              <w:ind w:left="23"/>
              <w:jc w:val="both"/>
              <w:rPr>
                <w:position w:val="0"/>
                <w:lang w:val="en-US"/>
              </w:rPr>
            </w:pPr>
            <w:r w:rsidRPr="00EF2651">
              <w:rPr>
                <w:rFonts w:ascii="Times New Roman" w:hAnsi="Times New Roman"/>
                <w:position w:val="0"/>
                <w:lang w:val="da-DK"/>
              </w:rPr>
              <w:t>2</w:t>
            </w:r>
            <w:r w:rsidRPr="00EF2651">
              <w:rPr>
                <w:rFonts w:ascii="Times New Roman" w:hAnsi="Times New Roman"/>
                <w:position w:val="0"/>
              </w:rPr>
              <w:t>0</w:t>
            </w:r>
            <w:r w:rsidRPr="00EF2651">
              <w:rPr>
                <w:rFonts w:ascii="Times New Roman" w:hAnsi="Times New Roman"/>
                <w:position w:val="0"/>
                <w:lang w:val="da-DK"/>
              </w:rPr>
              <w:t>%</w:t>
            </w:r>
          </w:p>
        </w:tc>
      </w:tr>
    </w:tbl>
    <w:p w:rsidR="00EF2651" w:rsidRPr="00EF2651" w:rsidRDefault="00EF2651" w:rsidP="00EF2651">
      <w:pPr>
        <w:jc w:val="both"/>
        <w:rPr>
          <w:position w:val="0"/>
          <w:lang w:val="en-US"/>
        </w:rPr>
      </w:pPr>
      <w:r w:rsidRPr="00EF2651">
        <w:rPr>
          <w:rFonts w:ascii="Times New Roman" w:hAnsi="Times New Roman"/>
          <w:position w:val="0"/>
          <w:lang w:val="da-DK"/>
        </w:rPr>
        <w:t> </w:t>
      </w:r>
    </w:p>
    <w:p w:rsidR="00EF2651" w:rsidRPr="00EF2651" w:rsidRDefault="00EF2651" w:rsidP="00EF2651">
      <w:pPr>
        <w:jc w:val="both"/>
        <w:rPr>
          <w:position w:val="0"/>
          <w:lang w:val="en-US"/>
        </w:rPr>
      </w:pPr>
      <w:r w:rsidRPr="00EF2651">
        <w:rPr>
          <w:rFonts w:ascii="Times New Roman" w:hAnsi="Times New Roman"/>
          <w:position w:val="0"/>
          <w:lang w:val="pl-PL"/>
        </w:rPr>
        <w:t>                                                                  </w:t>
      </w:r>
    </w:p>
    <w:p w:rsidR="00EF2651" w:rsidRPr="00EF2651" w:rsidRDefault="00EF2651" w:rsidP="00EF2651">
      <w:pPr>
        <w:rPr>
          <w:rFonts w:ascii="Times New Roman" w:hAnsi="Times New Roman"/>
          <w:position w:val="0"/>
          <w:lang w:val="en-US"/>
        </w:rPr>
      </w:pPr>
      <w:r w:rsidRPr="00EF2651">
        <w:rPr>
          <w:rFonts w:ascii="Times New Roman" w:hAnsi="Times New Roman"/>
          <w:position w:val="0"/>
          <w:lang w:val="pl-PL"/>
        </w:rPr>
        <w:t>Оваква кадровска структура наставног особља је адекватан потенцијал за остваривање планираних образовно-васпитних задатака школе. Детаљни подаци о свим радницима школе налазе се у прилогу, а на посебним обрасцима, са приказом поделе предмета на наставнике</w:t>
      </w:r>
    </w:p>
    <w:p w:rsidR="00EF2651" w:rsidRPr="00EF2651" w:rsidRDefault="00EF2651" w:rsidP="00EF2651">
      <w:pPr>
        <w:rPr>
          <w:rFonts w:ascii="Times New Roman" w:hAnsi="Times New Roman"/>
          <w:position w:val="0"/>
          <w:lang w:val="en-US"/>
        </w:rPr>
      </w:pPr>
    </w:p>
    <w:p w:rsidR="003229AE" w:rsidRPr="003229AE" w:rsidRDefault="003229AE" w:rsidP="00DB6CED">
      <w:pPr>
        <w:pBdr>
          <w:bottom w:val="single" w:sz="12" w:space="6" w:color="auto"/>
        </w:pBdr>
        <w:jc w:val="both"/>
        <w:rPr>
          <w:rFonts w:ascii="Times New Roman" w:hAnsi="Times New Roman"/>
        </w:rPr>
      </w:pPr>
    </w:p>
    <w:p w:rsidR="00D373C2" w:rsidRPr="00D373C2" w:rsidRDefault="00E51C70" w:rsidP="00AE0655">
      <w:pPr>
        <w:pStyle w:val="BodyText"/>
        <w:rPr>
          <w:u w:val="single"/>
          <w:lang w:val="pl-PL"/>
        </w:rPr>
      </w:pPr>
      <w:r w:rsidRPr="00235D3C">
        <w:rPr>
          <w:color w:val="FF0000"/>
          <w:lang w:val="pl-PL"/>
        </w:rPr>
        <w:t xml:space="preserve">  </w:t>
      </w:r>
      <w:r w:rsidRPr="00235D3C">
        <w:rPr>
          <w:color w:val="FF0000"/>
          <w:lang w:val="pl-PL"/>
        </w:rPr>
        <w:tab/>
      </w:r>
    </w:p>
    <w:p w:rsidR="00CD7801" w:rsidRPr="008E45B0" w:rsidRDefault="00E51C70" w:rsidP="008E45B0">
      <w:pPr>
        <w:rPr>
          <w:b/>
          <w:lang w:val="pl-PL"/>
        </w:rPr>
      </w:pPr>
      <w:r w:rsidRPr="008E45B0">
        <w:rPr>
          <w:b/>
          <w:lang w:val="pl-PL"/>
        </w:rPr>
        <w:t xml:space="preserve">2.3. </w:t>
      </w:r>
      <w:r w:rsidR="00664537">
        <w:rPr>
          <w:b/>
          <w:lang w:val="pl-PL"/>
        </w:rPr>
        <w:t>Објекти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друштвене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средине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за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остваривање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програмских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садржаја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и</w:t>
      </w:r>
      <w:r w:rsidRPr="008E45B0">
        <w:rPr>
          <w:b/>
          <w:lang w:val="pl-PL"/>
        </w:rPr>
        <w:t xml:space="preserve"> </w:t>
      </w:r>
      <w:r w:rsidR="00664537">
        <w:rPr>
          <w:b/>
          <w:lang w:val="pl-PL"/>
        </w:rPr>
        <w:t>задатака</w:t>
      </w:r>
    </w:p>
    <w:p w:rsidR="00727907" w:rsidRDefault="00727907" w:rsidP="00CD7801">
      <w:pPr>
        <w:pBdr>
          <w:bottom w:val="single" w:sz="12" w:space="0" w:color="auto"/>
        </w:pBdr>
        <w:jc w:val="both"/>
        <w:rPr>
          <w:rFonts w:ascii="Times New Roman" w:hAnsi="Times New Roman"/>
          <w:lang w:val="pl-PL"/>
        </w:rPr>
      </w:pP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  </w:t>
      </w:r>
      <w:r w:rsidRPr="00CD7801"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lang w:val="pl-PL"/>
        </w:rPr>
        <w:t>.</w:t>
      </w:r>
      <w:r w:rsidR="008E45B0">
        <w:rPr>
          <w:rFonts w:ascii="Times New Roman" w:hAnsi="Times New Roman"/>
          <w:lang w:val="pl-PL"/>
        </w:rPr>
        <w:t>Општа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болница</w:t>
      </w:r>
      <w:r w:rsidRPr="001130D8">
        <w:rPr>
          <w:rFonts w:ascii="Times New Roman" w:hAnsi="Times New Roman"/>
          <w:lang w:val="pl-PL"/>
        </w:rPr>
        <w:t xml:space="preserve"> "</w:t>
      </w:r>
      <w:r w:rsidR="008E45B0">
        <w:rPr>
          <w:rFonts w:ascii="Times New Roman" w:hAnsi="Times New Roman"/>
          <w:lang w:val="pl-PL"/>
        </w:rPr>
        <w:t>Ђ</w:t>
      </w:r>
      <w:r w:rsidRPr="001130D8">
        <w:rPr>
          <w:rFonts w:ascii="Times New Roman" w:hAnsi="Times New Roman"/>
          <w:lang w:val="pl-PL"/>
        </w:rPr>
        <w:t xml:space="preserve">. </w:t>
      </w:r>
      <w:r w:rsidR="008E45B0">
        <w:rPr>
          <w:rFonts w:ascii="Times New Roman" w:hAnsi="Times New Roman"/>
          <w:lang w:val="pl-PL"/>
        </w:rPr>
        <w:t>Јоановић</w:t>
      </w:r>
      <w:r w:rsidRPr="001130D8">
        <w:rPr>
          <w:rFonts w:ascii="Times New Roman" w:hAnsi="Times New Roman"/>
          <w:lang w:val="pl-PL"/>
        </w:rPr>
        <w:t xml:space="preserve">" </w:t>
      </w: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 w:rsidRPr="001130D8">
        <w:rPr>
          <w:rFonts w:ascii="Times New Roman" w:hAnsi="Times New Roman"/>
          <w:lang w:val="pl-PL"/>
        </w:rPr>
        <w:t xml:space="preserve">  2</w:t>
      </w:r>
      <w:r>
        <w:rPr>
          <w:rFonts w:ascii="Times New Roman" w:hAnsi="Times New Roman"/>
          <w:lang w:val="pl-PL"/>
        </w:rPr>
        <w:t>.</w:t>
      </w:r>
      <w:r w:rsidR="008E45B0">
        <w:rPr>
          <w:rFonts w:ascii="Times New Roman" w:hAnsi="Times New Roman"/>
          <w:lang w:val="pl-PL"/>
        </w:rPr>
        <w:t>Апотека</w:t>
      </w:r>
      <w:r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Зрењанин</w:t>
      </w:r>
      <w:r w:rsidRPr="001130D8">
        <w:rPr>
          <w:rFonts w:ascii="Times New Roman" w:hAnsi="Times New Roman"/>
          <w:lang w:val="pl-PL"/>
        </w:rPr>
        <w:t xml:space="preserve">    </w:t>
      </w: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3. </w:t>
      </w:r>
      <w:r w:rsidR="008E45B0">
        <w:rPr>
          <w:rFonts w:ascii="Times New Roman" w:hAnsi="Times New Roman"/>
          <w:lang w:val="pl-PL"/>
        </w:rPr>
        <w:t>Предшколска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установа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Зрењанин</w:t>
      </w:r>
      <w:r w:rsidRPr="001130D8">
        <w:rPr>
          <w:rFonts w:ascii="Times New Roman" w:hAnsi="Times New Roman"/>
          <w:lang w:val="pl-PL"/>
        </w:rPr>
        <w:t xml:space="preserve">                            </w:t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 w:rsidRPr="001130D8">
        <w:rPr>
          <w:rFonts w:ascii="Times New Roman" w:hAnsi="Times New Roman"/>
          <w:lang w:val="pl-PL"/>
        </w:rPr>
        <w:t xml:space="preserve">  4</w:t>
      </w:r>
      <w:r>
        <w:rPr>
          <w:rFonts w:ascii="Times New Roman" w:hAnsi="Times New Roman"/>
          <w:lang w:val="pl-PL"/>
        </w:rPr>
        <w:t xml:space="preserve">. </w:t>
      </w:r>
      <w:r w:rsidR="008E45B0">
        <w:rPr>
          <w:rFonts w:ascii="Times New Roman" w:hAnsi="Times New Roman"/>
          <w:lang w:val="pl-PL"/>
        </w:rPr>
        <w:t>Завод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за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здравствену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заштиту</w:t>
      </w:r>
      <w:r w:rsidRPr="001130D8">
        <w:rPr>
          <w:rFonts w:ascii="Times New Roman" w:hAnsi="Times New Roman"/>
          <w:lang w:val="pl-PL"/>
        </w:rPr>
        <w:t xml:space="preserve"> (</w:t>
      </w:r>
      <w:r w:rsidR="008E45B0">
        <w:rPr>
          <w:rFonts w:ascii="Times New Roman" w:hAnsi="Times New Roman"/>
          <w:lang w:val="pl-PL"/>
        </w:rPr>
        <w:t>Лабораторија</w:t>
      </w:r>
      <w:r w:rsidRPr="001130D8">
        <w:rPr>
          <w:rFonts w:ascii="Times New Roman" w:hAnsi="Times New Roman"/>
          <w:lang w:val="pl-PL"/>
        </w:rPr>
        <w:t>)</w:t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pl-PL"/>
        </w:rPr>
      </w:pPr>
      <w:r w:rsidRPr="001130D8">
        <w:rPr>
          <w:rFonts w:ascii="Times New Roman" w:hAnsi="Times New Roman"/>
          <w:lang w:val="pl-PL"/>
        </w:rPr>
        <w:t xml:space="preserve">  5</w:t>
      </w:r>
      <w:r>
        <w:rPr>
          <w:rFonts w:ascii="Times New Roman" w:hAnsi="Times New Roman"/>
          <w:lang w:val="pl-PL"/>
        </w:rPr>
        <w:t xml:space="preserve">. </w:t>
      </w:r>
      <w:r w:rsidR="008E45B0">
        <w:rPr>
          <w:rFonts w:ascii="Times New Roman" w:hAnsi="Times New Roman"/>
          <w:lang w:val="pl-PL"/>
        </w:rPr>
        <w:t>Народни</w:t>
      </w:r>
      <w:r w:rsidRPr="001130D8">
        <w:rPr>
          <w:rFonts w:ascii="Times New Roman" w:hAnsi="Times New Roman"/>
          <w:lang w:val="pl-PL"/>
        </w:rPr>
        <w:t xml:space="preserve"> </w:t>
      </w:r>
      <w:r w:rsidR="008E45B0">
        <w:rPr>
          <w:rFonts w:ascii="Times New Roman" w:hAnsi="Times New Roman"/>
          <w:lang w:val="pl-PL"/>
        </w:rPr>
        <w:t>музеј</w:t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  <w:r w:rsidRPr="001130D8">
        <w:rPr>
          <w:rFonts w:ascii="Times New Roman" w:hAnsi="Times New Roman"/>
          <w:lang w:val="pl-PL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da-DK"/>
        </w:rPr>
      </w:pPr>
      <w:r w:rsidRPr="001130D8">
        <w:rPr>
          <w:rFonts w:ascii="Times New Roman" w:hAnsi="Times New Roman"/>
          <w:lang w:val="pl-PL"/>
        </w:rPr>
        <w:t xml:space="preserve">  </w:t>
      </w:r>
      <w:r w:rsidRPr="001130D8">
        <w:rPr>
          <w:rFonts w:ascii="Times New Roman" w:hAnsi="Times New Roman"/>
          <w:lang w:val="da-DK"/>
        </w:rPr>
        <w:t>6</w:t>
      </w:r>
      <w:r>
        <w:rPr>
          <w:rFonts w:ascii="Times New Roman" w:hAnsi="Times New Roman"/>
          <w:lang w:val="da-DK"/>
        </w:rPr>
        <w:t xml:space="preserve">. </w:t>
      </w:r>
      <w:r w:rsidR="008E45B0">
        <w:rPr>
          <w:rFonts w:ascii="Times New Roman" w:hAnsi="Times New Roman"/>
          <w:lang w:val="da-DK"/>
        </w:rPr>
        <w:t>Градска</w:t>
      </w:r>
      <w:r w:rsidRPr="001130D8"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библиотека</w:t>
      </w:r>
      <w:r w:rsidRPr="001130D8">
        <w:rPr>
          <w:rFonts w:ascii="Times New Roman" w:hAnsi="Times New Roman"/>
          <w:lang w:val="da-DK"/>
        </w:rPr>
        <w:tab/>
      </w:r>
      <w:r w:rsidRPr="001130D8">
        <w:rPr>
          <w:rFonts w:ascii="Times New Roman" w:hAnsi="Times New Roman"/>
          <w:lang w:val="da-DK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da-DK"/>
        </w:rPr>
      </w:pPr>
      <w:r w:rsidRPr="001130D8">
        <w:rPr>
          <w:rFonts w:ascii="Times New Roman" w:hAnsi="Times New Roman"/>
          <w:lang w:val="da-DK"/>
        </w:rPr>
        <w:t xml:space="preserve">  7</w:t>
      </w:r>
      <w:r>
        <w:rPr>
          <w:rFonts w:ascii="Times New Roman" w:hAnsi="Times New Roman"/>
          <w:lang w:val="da-DK"/>
        </w:rPr>
        <w:t>.</w:t>
      </w:r>
      <w:r w:rsidR="008E45B0">
        <w:rPr>
          <w:rFonts w:ascii="Times New Roman" w:hAnsi="Times New Roman"/>
          <w:lang w:val="da-DK"/>
        </w:rPr>
        <w:t>Позориште</w:t>
      </w:r>
      <w:r w:rsidRPr="001130D8">
        <w:rPr>
          <w:rFonts w:ascii="Times New Roman" w:hAnsi="Times New Roman"/>
          <w:lang w:val="da-DK"/>
        </w:rPr>
        <w:t xml:space="preserve"> "</w:t>
      </w:r>
      <w:r w:rsidR="008E45B0">
        <w:rPr>
          <w:rFonts w:ascii="Times New Roman" w:hAnsi="Times New Roman"/>
          <w:lang w:val="da-DK"/>
        </w:rPr>
        <w:t>Тоша</w:t>
      </w:r>
      <w:r w:rsidRPr="001130D8"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Јовановић</w:t>
      </w:r>
      <w:r w:rsidRPr="001130D8">
        <w:rPr>
          <w:rFonts w:ascii="Times New Roman" w:hAnsi="Times New Roman"/>
          <w:lang w:val="da-DK"/>
        </w:rPr>
        <w:t>"</w:t>
      </w:r>
      <w:r w:rsidRPr="001130D8">
        <w:rPr>
          <w:rFonts w:ascii="Times New Roman" w:hAnsi="Times New Roman"/>
          <w:lang w:val="da-DK"/>
        </w:rPr>
        <w:tab/>
      </w:r>
      <w:r w:rsidRPr="001130D8">
        <w:rPr>
          <w:rFonts w:ascii="Times New Roman" w:hAnsi="Times New Roman"/>
          <w:lang w:val="da-DK"/>
        </w:rPr>
        <w:tab/>
      </w:r>
    </w:p>
    <w:p w:rsidR="00CD7801" w:rsidRPr="001130D8" w:rsidRDefault="00CD7801" w:rsidP="00CD7801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8.</w:t>
      </w:r>
      <w:r w:rsidR="008E45B0">
        <w:rPr>
          <w:rFonts w:ascii="Times New Roman" w:hAnsi="Times New Roman"/>
          <w:lang w:val="da-DK"/>
        </w:rPr>
        <w:t>Културни</w:t>
      </w:r>
      <w:r w:rsidRPr="001130D8"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центар</w:t>
      </w:r>
      <w:r w:rsidRPr="001130D8">
        <w:rPr>
          <w:rFonts w:ascii="Times New Roman" w:hAnsi="Times New Roman"/>
          <w:lang w:val="da-DK"/>
        </w:rPr>
        <w:tab/>
      </w:r>
      <w:r w:rsidRPr="001130D8">
        <w:rPr>
          <w:rFonts w:ascii="Times New Roman" w:hAnsi="Times New Roman"/>
          <w:lang w:val="da-DK"/>
        </w:rPr>
        <w:tab/>
        <w:t xml:space="preserve">            </w:t>
      </w:r>
    </w:p>
    <w:p w:rsidR="00CD7801" w:rsidRDefault="00CD7801" w:rsidP="00CD7801">
      <w:pPr>
        <w:pBdr>
          <w:bottom w:val="single" w:sz="12" w:space="1" w:color="auto"/>
        </w:pBd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9.</w:t>
      </w:r>
      <w:r w:rsidR="008E45B0">
        <w:rPr>
          <w:rFonts w:ascii="Times New Roman" w:hAnsi="Times New Roman"/>
          <w:lang w:val="da-DK"/>
        </w:rPr>
        <w:t>Ликовна</w:t>
      </w:r>
      <w:r w:rsidRPr="001130D8"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галерија</w:t>
      </w:r>
      <w:r w:rsidRPr="001130D8">
        <w:rPr>
          <w:rFonts w:ascii="Times New Roman" w:hAnsi="Times New Roman"/>
          <w:lang w:val="da-DK"/>
        </w:rPr>
        <w:t xml:space="preserve"> </w:t>
      </w:r>
    </w:p>
    <w:p w:rsidR="008F33E0" w:rsidRDefault="00CD7801" w:rsidP="00CD7801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 xml:space="preserve"> 10 </w:t>
      </w:r>
      <w:r w:rsidR="008E45B0">
        <w:rPr>
          <w:rFonts w:ascii="Times New Roman" w:hAnsi="Times New Roman"/>
          <w:lang w:val="da-DK"/>
        </w:rPr>
        <w:t>Дом</w:t>
      </w:r>
      <w:r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здравља</w:t>
      </w:r>
      <w:r>
        <w:rPr>
          <w:rFonts w:ascii="Times New Roman" w:hAnsi="Times New Roman"/>
          <w:lang w:val="da-DK"/>
        </w:rPr>
        <w:t xml:space="preserve"> ”</w:t>
      </w:r>
      <w:r w:rsidR="008E45B0">
        <w:rPr>
          <w:rFonts w:ascii="Times New Roman" w:hAnsi="Times New Roman"/>
          <w:lang w:val="da-DK"/>
        </w:rPr>
        <w:t>Бошко</w:t>
      </w:r>
      <w:r>
        <w:rPr>
          <w:rFonts w:ascii="Times New Roman" w:hAnsi="Times New Roman"/>
          <w:lang w:val="da-DK"/>
        </w:rPr>
        <w:t xml:space="preserve"> </w:t>
      </w:r>
      <w:r w:rsidR="008E45B0">
        <w:rPr>
          <w:rFonts w:ascii="Times New Roman" w:hAnsi="Times New Roman"/>
          <w:lang w:val="da-DK"/>
        </w:rPr>
        <w:t>Вребалов</w:t>
      </w:r>
      <w:r>
        <w:rPr>
          <w:rFonts w:ascii="Times New Roman" w:hAnsi="Times New Roman"/>
          <w:lang w:val="da-DK"/>
        </w:rPr>
        <w:t>”</w:t>
      </w:r>
    </w:p>
    <w:p w:rsidR="00694BA9" w:rsidRDefault="00507AA9" w:rsidP="00CD7801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11. Бања „Русанда „</w:t>
      </w:r>
      <w:r w:rsidR="00694BA9">
        <w:rPr>
          <w:rFonts w:ascii="Times New Roman" w:hAnsi="Times New Roman"/>
        </w:rPr>
        <w:t>Меленци</w:t>
      </w:r>
    </w:p>
    <w:p w:rsidR="00B6576D" w:rsidRPr="000472E7" w:rsidRDefault="00694BA9" w:rsidP="000472E7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12.“Колевка“, Суботица</w:t>
      </w:r>
    </w:p>
    <w:p w:rsidR="00B6576D" w:rsidRDefault="00B6576D" w:rsidP="00C57B3B">
      <w:pPr>
        <w:jc w:val="center"/>
        <w:rPr>
          <w:rFonts w:ascii="Times New Roman" w:hAnsi="Times New Roman"/>
          <w:lang w:val="da-DK"/>
        </w:rPr>
      </w:pPr>
    </w:p>
    <w:p w:rsidR="00103B76" w:rsidRDefault="00103B76" w:rsidP="00C57B3B">
      <w:pPr>
        <w:jc w:val="center"/>
        <w:rPr>
          <w:rFonts w:ascii="Times New Roman" w:hAnsi="Times New Roman"/>
          <w:lang w:val="da-DK"/>
        </w:rPr>
      </w:pPr>
    </w:p>
    <w:p w:rsidR="00C57B3B" w:rsidRDefault="008E45B0" w:rsidP="00C57B3B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Сарадња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другим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установама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значаја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C57B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</w:p>
    <w:tbl>
      <w:tblPr>
        <w:tblW w:w="9180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4A0"/>
      </w:tblPr>
      <w:tblGrid>
        <w:gridCol w:w="3227"/>
        <w:gridCol w:w="5953"/>
      </w:tblGrid>
      <w:tr w:rsidR="00C57B3B" w:rsidRPr="00C17DAB" w:rsidTr="00C17DAB">
        <w:tc>
          <w:tcPr>
            <w:tcW w:w="3227" w:type="dxa"/>
            <w:tcBorders>
              <w:bottom w:val="single" w:sz="12" w:space="0" w:color="008000"/>
            </w:tcBorders>
            <w:shd w:val="solid" w:color="C0C0C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пОЛИЦИЈСКА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УПРАВА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зРЕЊАНИН</w:t>
            </w:r>
          </w:p>
        </w:tc>
        <w:tc>
          <w:tcPr>
            <w:tcW w:w="5953" w:type="dxa"/>
            <w:tcBorders>
              <w:bottom w:val="single" w:sz="12" w:space="0" w:color="008000"/>
            </w:tcBorders>
            <w:shd w:val="solid" w:color="C0C0C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организацији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пригодних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трибина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предавања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случајевима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делинквентног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понашања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занемаривања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злостављања</w:t>
            </w:r>
          </w:p>
        </w:tc>
      </w:tr>
      <w:tr w:rsidR="00C57B3B" w:rsidRPr="00C17DAB" w:rsidTr="00C17DAB">
        <w:trPr>
          <w:trHeight w:val="1151"/>
        </w:trPr>
        <w:tc>
          <w:tcPr>
            <w:tcW w:w="3227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цЕНТАР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СОЦИЈАЛНИ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РАД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ЗРЕЊАНИН</w:t>
            </w:r>
          </w:p>
        </w:tc>
        <w:tc>
          <w:tcPr>
            <w:tcW w:w="5953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случајевима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делинквентног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понашања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породичног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занемаривања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злостављања</w:t>
            </w:r>
          </w:p>
        </w:tc>
      </w:tr>
      <w:tr w:rsidR="00C57B3B" w:rsidRPr="00C17DAB" w:rsidTr="00C17DAB">
        <w:tc>
          <w:tcPr>
            <w:tcW w:w="3227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Саветовалиште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младе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школски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диспанзер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5953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вршњачка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едукација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примарна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превенција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програм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превенције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репродуктивног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здравља</w:t>
            </w:r>
          </w:p>
        </w:tc>
      </w:tr>
      <w:tr w:rsidR="00C57B3B" w:rsidRPr="00C17DAB" w:rsidTr="00C17DAB">
        <w:tc>
          <w:tcPr>
            <w:tcW w:w="3227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Поливалентна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патронажна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служба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953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здравствена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едукација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превенција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малигних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промена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кожи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>)</w:t>
            </w:r>
          </w:p>
        </w:tc>
      </w:tr>
      <w:tr w:rsidR="00C57B3B" w:rsidRPr="00C17DAB" w:rsidTr="00C17DAB">
        <w:tc>
          <w:tcPr>
            <w:tcW w:w="3227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дРУГЕ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СРЕДЊЕ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ШКОЛЕ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ГРАДУ</w:t>
            </w:r>
          </w:p>
        </w:tc>
        <w:tc>
          <w:tcPr>
            <w:tcW w:w="5953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истраживачком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раду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активи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директора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стручних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сарадника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секретара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школа</w:t>
            </w:r>
          </w:p>
        </w:tc>
      </w:tr>
      <w:tr w:rsidR="00C57B3B" w:rsidRPr="00C17DAB" w:rsidTr="00C17DAB">
        <w:tc>
          <w:tcPr>
            <w:tcW w:w="3227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оСНОВНЕ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ШКОЛЕ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ГРАДУ</w:t>
            </w:r>
          </w:p>
        </w:tc>
        <w:tc>
          <w:tcPr>
            <w:tcW w:w="5953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отворена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врата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школе</w:t>
            </w:r>
          </w:p>
        </w:tc>
      </w:tr>
      <w:tr w:rsidR="00C57B3B" w:rsidRPr="00C17DAB" w:rsidTr="00C17DAB">
        <w:tc>
          <w:tcPr>
            <w:tcW w:w="3227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кАНЦЕЛАРИЈА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МЛАДЕ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ЗРЕЊАНИН</w:t>
            </w:r>
          </w:p>
        </w:tc>
        <w:tc>
          <w:tcPr>
            <w:tcW w:w="5953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каријерном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саветовању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ученика</w:t>
            </w:r>
          </w:p>
        </w:tc>
      </w:tr>
      <w:tr w:rsidR="00C57B3B" w:rsidRPr="00C17DAB" w:rsidTr="00C17DAB">
        <w:tc>
          <w:tcPr>
            <w:tcW w:w="3227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национална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служба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запошљавање</w:t>
            </w:r>
          </w:p>
        </w:tc>
        <w:tc>
          <w:tcPr>
            <w:tcW w:w="5953" w:type="dxa"/>
            <w:shd w:val="pct20" w:color="0000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сарадња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каријерном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саветовању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ученика</w:t>
            </w:r>
          </w:p>
        </w:tc>
      </w:tr>
      <w:tr w:rsidR="00C57B3B" w:rsidRPr="00C17DAB" w:rsidTr="00C17DAB">
        <w:tc>
          <w:tcPr>
            <w:tcW w:w="3227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друге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медицинске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школе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у</w:t>
            </w:r>
            <w:r w:rsidR="00C57B3B" w:rsidRPr="00C17DAB"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sr-Latn-CS"/>
              </w:rPr>
              <w:t>региону</w:t>
            </w:r>
          </w:p>
        </w:tc>
        <w:tc>
          <w:tcPr>
            <w:tcW w:w="5953" w:type="dxa"/>
            <w:shd w:val="pct25" w:color="FFFF00" w:fill="FFFFFF"/>
          </w:tcPr>
          <w:p w:rsidR="00C57B3B" w:rsidRPr="00C17DAB" w:rsidRDefault="008E45B0" w:rsidP="00C17DAB">
            <w:pPr>
              <w:pStyle w:val="Title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уједначавање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стандарда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рада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размена</w:t>
            </w:r>
            <w:r w:rsidR="00C57B3B" w:rsidRPr="00C17DAB">
              <w:rPr>
                <w:rFonts w:ascii="Times New Roman" w:hAnsi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искуства</w:t>
            </w:r>
          </w:p>
        </w:tc>
      </w:tr>
    </w:tbl>
    <w:p w:rsidR="00F02223" w:rsidRDefault="00F02223" w:rsidP="00A71CFB">
      <w:pPr>
        <w:rPr>
          <w:rFonts w:ascii="Times New Roman" w:hAnsi="Times New Roman"/>
          <w:b/>
          <w:lang w:val="da-DK"/>
        </w:rPr>
      </w:pPr>
    </w:p>
    <w:p w:rsidR="00E51C70" w:rsidRPr="00727907" w:rsidRDefault="00727907" w:rsidP="00103B76">
      <w:pPr>
        <w:pStyle w:val="Heading1"/>
      </w:pPr>
      <w:bookmarkStart w:id="7" w:name="_Toc461535320"/>
      <w:r>
        <w:t>3.</w:t>
      </w:r>
      <w:r w:rsidR="008E45B0">
        <w:t>ОРГАНИЗАЦИЈА</w:t>
      </w:r>
      <w:r w:rsidR="00E51C70" w:rsidRPr="00727907">
        <w:t xml:space="preserve"> </w:t>
      </w:r>
      <w:r w:rsidR="008E45B0">
        <w:t>РАДА</w:t>
      </w:r>
      <w:r w:rsidR="00E51C70" w:rsidRPr="00727907">
        <w:t xml:space="preserve"> </w:t>
      </w:r>
      <w:r w:rsidR="008E45B0">
        <w:t>ШКОЛЕ</w:t>
      </w:r>
      <w:bookmarkEnd w:id="7"/>
    </w:p>
    <w:p w:rsidR="00E51C70" w:rsidRPr="00D565A0" w:rsidRDefault="00E51C70" w:rsidP="0090253C">
      <w:pPr>
        <w:rPr>
          <w:rFonts w:ascii="Times New Roman" w:hAnsi="Times New Roman"/>
          <w:lang w:val="da-DK"/>
        </w:rPr>
      </w:pPr>
    </w:p>
    <w:p w:rsidR="00E51C70" w:rsidRPr="007F6D2E" w:rsidRDefault="00727907" w:rsidP="00103B76">
      <w:pPr>
        <w:pStyle w:val="Heading1"/>
      </w:pPr>
      <w:bookmarkStart w:id="8" w:name="_Toc461535321"/>
      <w:r w:rsidRPr="007F6D2E">
        <w:lastRenderedPageBreak/>
        <w:t xml:space="preserve">3.1. 1 </w:t>
      </w:r>
      <w:r w:rsidR="008E45B0">
        <w:t>Бројно</w:t>
      </w:r>
      <w:r w:rsidR="00E51C70" w:rsidRPr="007F6D2E">
        <w:t xml:space="preserve"> </w:t>
      </w:r>
      <w:r w:rsidR="008E45B0">
        <w:t>стање</w:t>
      </w:r>
      <w:r w:rsidR="00E51C70" w:rsidRPr="007F6D2E">
        <w:t xml:space="preserve"> </w:t>
      </w:r>
      <w:r w:rsidR="008E45B0">
        <w:t>ученика</w:t>
      </w:r>
      <w:r w:rsidR="00E51C70" w:rsidRPr="007F6D2E">
        <w:t xml:space="preserve"> </w:t>
      </w:r>
      <w:r w:rsidR="008E45B0">
        <w:t>и</w:t>
      </w:r>
      <w:r w:rsidR="00E51C70" w:rsidRPr="007F6D2E">
        <w:t xml:space="preserve"> </w:t>
      </w:r>
      <w:r w:rsidR="008E45B0">
        <w:t>одељења</w:t>
      </w:r>
      <w:bookmarkEnd w:id="8"/>
    </w:p>
    <w:p w:rsidR="00E51C70" w:rsidRPr="00727907" w:rsidRDefault="00E51C70" w:rsidP="00103B76">
      <w:pPr>
        <w:pStyle w:val="Heading1"/>
      </w:pPr>
    </w:p>
    <w:p w:rsidR="00E51C70" w:rsidRPr="00D565A0" w:rsidRDefault="008E45B0" w:rsidP="00C16F89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обзиром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постоји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врло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велико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интересовање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AD28E3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конкурсу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упис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I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јунском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року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попуњена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планирана</w:t>
      </w:r>
      <w:r w:rsidR="00CB6758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квота</w:t>
      </w:r>
      <w:r w:rsidR="00CB6758" w:rsidRPr="00D565A0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Примљено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DF7F60" w:rsidRPr="00D565A0">
        <w:rPr>
          <w:rFonts w:ascii="Times New Roman" w:hAnsi="Times New Roman"/>
          <w:lang w:val="da-DK"/>
        </w:rPr>
        <w:t xml:space="preserve"> </w:t>
      </w:r>
      <w:r w:rsidR="00863DAE">
        <w:rPr>
          <w:rFonts w:ascii="Times New Roman" w:hAnsi="Times New Roman"/>
          <w:lang w:val="da-DK"/>
        </w:rPr>
        <w:t>119</w:t>
      </w:r>
      <w:r w:rsidR="00C16F89" w:rsidRPr="00830D14">
        <w:rPr>
          <w:rFonts w:ascii="Times New Roman" w:hAnsi="Times New Roman"/>
          <w:lang w:val="da-DK"/>
        </w:rPr>
        <w:t xml:space="preserve"> </w:t>
      </w:r>
      <w:r w:rsidRPr="00830D14">
        <w:rPr>
          <w:rFonts w:ascii="Times New Roman" w:hAnsi="Times New Roman"/>
          <w:lang w:val="da-DK"/>
        </w:rPr>
        <w:t>ученика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D565A0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одељења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наставом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српском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језику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63DAE">
        <w:rPr>
          <w:rFonts w:ascii="Times New Roman" w:hAnsi="Times New Roman"/>
          <w:lang w:val="da-DK"/>
        </w:rPr>
        <w:t xml:space="preserve"> 28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DF7F6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мађарском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наставном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језику</w:t>
      </w:r>
      <w:r w:rsidR="00E51C70" w:rsidRPr="00D565A0">
        <w:rPr>
          <w:rFonts w:ascii="Times New Roman" w:hAnsi="Times New Roman"/>
          <w:lang w:val="da-DK"/>
        </w:rPr>
        <w:t>.</w:t>
      </w:r>
    </w:p>
    <w:p w:rsidR="00E51C70" w:rsidRPr="00D565A0" w:rsidRDefault="008E45B0" w:rsidP="00C16F89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Бројно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стање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разредима</w:t>
      </w:r>
      <w:r w:rsidR="00E51C70" w:rsidRPr="00D565A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образовним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профилима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одељењима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почетку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D565A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следећи</w:t>
      </w:r>
      <w:r w:rsidR="00E51C70" w:rsidRPr="00D565A0">
        <w:rPr>
          <w:rFonts w:ascii="Times New Roman" w:hAnsi="Times New Roman"/>
          <w:lang w:val="da-DK"/>
        </w:rPr>
        <w:t>:</w:t>
      </w:r>
    </w:p>
    <w:p w:rsidR="00E51C70" w:rsidRDefault="00E51C70" w:rsidP="00C16F89">
      <w:pPr>
        <w:jc w:val="both"/>
        <w:rPr>
          <w:rFonts w:ascii="Times New Roman" w:hAnsi="Times New Roman"/>
          <w:lang w:val="da-DK"/>
        </w:rPr>
      </w:pPr>
    </w:p>
    <w:tbl>
      <w:tblPr>
        <w:tblStyle w:val="TableList7"/>
        <w:tblpPr w:leftFromText="180" w:rightFromText="180" w:vertAnchor="text" w:horzAnchor="margin" w:tblpXSpec="center" w:tblpY="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851"/>
        <w:gridCol w:w="850"/>
        <w:gridCol w:w="851"/>
        <w:gridCol w:w="850"/>
        <w:gridCol w:w="851"/>
        <w:gridCol w:w="873"/>
        <w:gridCol w:w="900"/>
        <w:gridCol w:w="1062"/>
      </w:tblGrid>
      <w:tr w:rsidR="00340775" w:rsidTr="00BB076C">
        <w:trPr>
          <w:cnfStyle w:val="100000000000"/>
          <w:trHeight w:val="240"/>
        </w:trPr>
        <w:tc>
          <w:tcPr>
            <w:cnfStyle w:val="001000000000"/>
            <w:tcW w:w="1809" w:type="dxa"/>
            <w:vMerge w:val="restart"/>
            <w:tcBorders>
              <w:bottom w:val="none" w:sz="0" w:space="0" w:color="auto"/>
            </w:tcBorders>
          </w:tcPr>
          <w:p w:rsidR="00340775" w:rsidRPr="00BB076C" w:rsidRDefault="008E45B0" w:rsidP="00C36812">
            <w:pPr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BB076C">
              <w:rPr>
                <w:rFonts w:ascii="Times New Roman" w:hAnsi="Times New Roman"/>
                <w:sz w:val="16"/>
                <w:szCs w:val="16"/>
                <w:lang w:val="da-DK"/>
              </w:rPr>
              <w:t>ОБРАЗОВНИ</w:t>
            </w:r>
          </w:p>
          <w:p w:rsidR="00340775" w:rsidRPr="00BB076C" w:rsidRDefault="008E45B0" w:rsidP="00C36812">
            <w:pPr>
              <w:ind w:left="180"/>
              <w:rPr>
                <w:rFonts w:ascii="Times New Roman" w:hAnsi="Times New Roman"/>
                <w:sz w:val="16"/>
                <w:szCs w:val="16"/>
                <w:lang w:val="da-DK"/>
              </w:rPr>
            </w:pPr>
            <w:r w:rsidRPr="00BB076C">
              <w:rPr>
                <w:rFonts w:ascii="Times New Roman" w:hAnsi="Times New Roman"/>
                <w:sz w:val="16"/>
                <w:szCs w:val="16"/>
                <w:lang w:val="da-DK"/>
              </w:rPr>
              <w:t>ПРОФИЛ</w:t>
            </w:r>
          </w:p>
          <w:p w:rsidR="00340775" w:rsidRDefault="00340775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BB076C" w:rsidRDefault="00BB076C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BB076C" w:rsidRDefault="00BB076C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BB076C" w:rsidRPr="00BB076C" w:rsidRDefault="00BB076C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BB076C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I</w:t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BB076C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II</w:t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BB076C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III</w:t>
            </w:r>
          </w:p>
        </w:tc>
        <w:tc>
          <w:tcPr>
            <w:tcW w:w="1724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BB076C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IV</w:t>
            </w:r>
          </w:p>
        </w:tc>
        <w:tc>
          <w:tcPr>
            <w:tcW w:w="1962" w:type="dxa"/>
            <w:gridSpan w:val="2"/>
            <w:tcBorders>
              <w:bottom w:val="none" w:sz="0" w:space="0" w:color="auto"/>
            </w:tcBorders>
            <w:hideMark/>
          </w:tcPr>
          <w:p w:rsidR="00340775" w:rsidRPr="00BB076C" w:rsidRDefault="008E45B0" w:rsidP="00C36812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16"/>
                <w:szCs w:val="16"/>
                <w:lang w:val="da-DK"/>
              </w:rPr>
            </w:pPr>
            <w:r w:rsidRPr="00BB076C">
              <w:rPr>
                <w:rFonts w:ascii="Times New Roman" w:hAnsi="Times New Roman"/>
                <w:sz w:val="16"/>
                <w:szCs w:val="16"/>
                <w:lang w:val="da-DK"/>
              </w:rPr>
              <w:t>укупно</w:t>
            </w:r>
          </w:p>
        </w:tc>
      </w:tr>
      <w:tr w:rsidR="00BB076C" w:rsidTr="00863DAE">
        <w:trPr>
          <w:cnfStyle w:val="000000100000"/>
          <w:trHeight w:val="1006"/>
        </w:trPr>
        <w:tc>
          <w:tcPr>
            <w:cnfStyle w:val="001000000000"/>
            <w:tcW w:w="1809" w:type="dxa"/>
            <w:vMerge/>
            <w:hideMark/>
          </w:tcPr>
          <w:p w:rsidR="00BB076C" w:rsidRPr="00BB076C" w:rsidRDefault="00BB076C" w:rsidP="00BB076C">
            <w:pPr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851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850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  <w:tc>
          <w:tcPr>
            <w:tcW w:w="851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850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  <w:tc>
          <w:tcPr>
            <w:tcW w:w="851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850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  <w:tc>
          <w:tcPr>
            <w:tcW w:w="851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873" w:type="dxa"/>
            <w:hideMark/>
          </w:tcPr>
          <w:p w:rsid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Број</w:t>
            </w:r>
          </w:p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  <w:tc>
          <w:tcPr>
            <w:tcW w:w="900" w:type="dxa"/>
            <w:hideMark/>
          </w:tcPr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Ученика</w:t>
            </w:r>
          </w:p>
        </w:tc>
        <w:tc>
          <w:tcPr>
            <w:tcW w:w="1062" w:type="dxa"/>
            <w:hideMark/>
          </w:tcPr>
          <w:p w:rsidR="00BB076C" w:rsidRPr="00BB076C" w:rsidRDefault="000166B2" w:rsidP="00BB076C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Одељења</w:t>
            </w:r>
          </w:p>
        </w:tc>
      </w:tr>
      <w:tr w:rsidR="00340775" w:rsidTr="00BB076C">
        <w:trPr>
          <w:cnfStyle w:val="000000010000"/>
          <w:trHeight w:val="570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мед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техничар</w:t>
            </w:r>
          </w:p>
        </w:tc>
        <w:tc>
          <w:tcPr>
            <w:tcW w:w="851" w:type="dxa"/>
            <w:hideMark/>
          </w:tcPr>
          <w:p w:rsidR="00340775" w:rsidRPr="00BB076C" w:rsidRDefault="00863DA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  <w:hideMark/>
          </w:tcPr>
          <w:p w:rsidR="00340775" w:rsidRPr="00BB076C" w:rsidRDefault="005D4C2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340775" w:rsidRPr="00BB076C" w:rsidRDefault="00863DA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50" w:type="dxa"/>
            <w:hideMark/>
          </w:tcPr>
          <w:p w:rsidR="00340775" w:rsidRPr="00863DAE" w:rsidRDefault="00863DA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863D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340775" w:rsidRPr="00317C03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9</w:t>
            </w:r>
            <w:r w:rsidR="00317C03" w:rsidRPr="00317C0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hideMark/>
          </w:tcPr>
          <w:p w:rsidR="00340775" w:rsidRPr="00317C03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340775" w:rsidRPr="00317C03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9</w:t>
            </w:r>
            <w:r w:rsidR="00317C03" w:rsidRPr="00317C0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3" w:type="dxa"/>
            <w:hideMark/>
          </w:tcPr>
          <w:p w:rsidR="00340775" w:rsidRPr="00317C03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hideMark/>
          </w:tcPr>
          <w:p w:rsidR="00340775" w:rsidRPr="00833A49" w:rsidRDefault="00F42D7E" w:rsidP="00833A49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3</w:t>
            </w:r>
            <w:r w:rsidR="00833A49" w:rsidRPr="00833A4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062" w:type="dxa"/>
            <w:hideMark/>
          </w:tcPr>
          <w:p w:rsidR="00340775" w:rsidRPr="00833A49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1</w:t>
            </w:r>
            <w:r w:rsidR="00317C03" w:rsidRPr="00833A4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40775" w:rsidTr="00BB076C">
        <w:trPr>
          <w:cnfStyle w:val="000000100000"/>
          <w:trHeight w:val="510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мед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>.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техничар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>-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мађарско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одељење</w:t>
            </w:r>
          </w:p>
        </w:tc>
        <w:tc>
          <w:tcPr>
            <w:tcW w:w="851" w:type="dxa"/>
            <w:hideMark/>
          </w:tcPr>
          <w:p w:rsidR="00340775" w:rsidRPr="00BB076C" w:rsidRDefault="00863DA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hideMark/>
          </w:tcPr>
          <w:p w:rsidR="00340775" w:rsidRPr="00BB076C" w:rsidRDefault="007620E7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863DA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hideMark/>
          </w:tcPr>
          <w:p w:rsidR="00340775" w:rsidRPr="00863DAE" w:rsidRDefault="007620E7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863DA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317C03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2</w:t>
            </w:r>
            <w:r w:rsidR="00317C03" w:rsidRPr="00317C0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hideMark/>
          </w:tcPr>
          <w:p w:rsidR="00340775" w:rsidRPr="00317C03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317C03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2</w:t>
            </w:r>
            <w:r w:rsidR="00317C03" w:rsidRPr="00317C0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3" w:type="dxa"/>
            <w:hideMark/>
          </w:tcPr>
          <w:p w:rsidR="00340775" w:rsidRPr="00317C03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hideMark/>
          </w:tcPr>
          <w:p w:rsidR="00340775" w:rsidRPr="00833A49" w:rsidRDefault="00833A49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062" w:type="dxa"/>
            <w:hideMark/>
          </w:tcPr>
          <w:p w:rsidR="00340775" w:rsidRPr="00833A49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40775" w:rsidTr="00BB076C">
        <w:trPr>
          <w:cnfStyle w:val="000000010000"/>
          <w:trHeight w:val="300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козметички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техничар</w:t>
            </w:r>
          </w:p>
        </w:tc>
        <w:tc>
          <w:tcPr>
            <w:tcW w:w="851" w:type="dxa"/>
            <w:hideMark/>
          </w:tcPr>
          <w:p w:rsidR="00340775" w:rsidRPr="00BB076C" w:rsidRDefault="00863DA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hideMark/>
          </w:tcPr>
          <w:p w:rsidR="00340775" w:rsidRPr="00BB076C" w:rsidRDefault="00863DA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850" w:type="dxa"/>
            <w:hideMark/>
          </w:tcPr>
          <w:p w:rsidR="00340775" w:rsidRPr="00863DAE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  <w:lang w:val="sr-Latn-CS"/>
              </w:rPr>
            </w:pPr>
            <w:r w:rsidRPr="00863DAE">
              <w:rPr>
                <w:rFonts w:ascii="Times New Roman" w:hAnsi="Times New Roman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851" w:type="dxa"/>
            <w:hideMark/>
          </w:tcPr>
          <w:p w:rsidR="00340775" w:rsidRPr="00317C03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340775" w:rsidRPr="00317C03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340775" w:rsidRPr="00317C03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hideMark/>
          </w:tcPr>
          <w:p w:rsidR="00340775" w:rsidRPr="00317C03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hideMark/>
          </w:tcPr>
          <w:p w:rsidR="00340775" w:rsidRPr="00833A49" w:rsidRDefault="00833A49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62" w:type="dxa"/>
            <w:hideMark/>
          </w:tcPr>
          <w:p w:rsidR="00340775" w:rsidRPr="00833A49" w:rsidRDefault="00833A49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40775" w:rsidTr="00BB076C">
        <w:trPr>
          <w:cnfStyle w:val="000000100000"/>
          <w:trHeight w:val="375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фармацеутски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40775" w:rsidRPr="00BB076C" w:rsidRDefault="008E45B0" w:rsidP="00C36812">
            <w:pPr>
              <w:ind w:left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техничар</w:t>
            </w:r>
          </w:p>
        </w:tc>
        <w:tc>
          <w:tcPr>
            <w:tcW w:w="851" w:type="dxa"/>
            <w:hideMark/>
          </w:tcPr>
          <w:p w:rsidR="00340775" w:rsidRPr="00BB076C" w:rsidRDefault="007620E7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hideMark/>
          </w:tcPr>
          <w:p w:rsidR="00340775" w:rsidRPr="00BB076C" w:rsidRDefault="007620E7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BB076C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hideMark/>
          </w:tcPr>
          <w:p w:rsidR="00340775" w:rsidRPr="00863DAE" w:rsidRDefault="00863DA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863DA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317C03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2</w:t>
            </w:r>
            <w:r w:rsidR="00317C03" w:rsidRPr="00317C0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hideMark/>
          </w:tcPr>
          <w:p w:rsidR="00340775" w:rsidRPr="00317C03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317C03" w:rsidRDefault="00317C0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73" w:type="dxa"/>
            <w:hideMark/>
          </w:tcPr>
          <w:p w:rsidR="00340775" w:rsidRPr="00317C03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hideMark/>
          </w:tcPr>
          <w:p w:rsidR="00340775" w:rsidRPr="00833A49" w:rsidRDefault="00F42D7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11</w:t>
            </w:r>
            <w:r w:rsidR="00833A49" w:rsidRPr="00833A4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2" w:type="dxa"/>
            <w:hideMark/>
          </w:tcPr>
          <w:p w:rsidR="00340775" w:rsidRPr="00833A49" w:rsidRDefault="00DC644C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40775" w:rsidTr="00BB076C">
        <w:trPr>
          <w:cnfStyle w:val="000000010000"/>
          <w:trHeight w:val="375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гинеколошко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>-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акушерска</w:t>
            </w:r>
            <w:r w:rsidR="00340775" w:rsidRPr="00BB0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076C">
              <w:rPr>
                <w:rFonts w:ascii="Times New Roman" w:hAnsi="Times New Roman"/>
                <w:sz w:val="16"/>
                <w:szCs w:val="16"/>
              </w:rPr>
              <w:t>сестра</w:t>
            </w:r>
          </w:p>
        </w:tc>
        <w:tc>
          <w:tcPr>
            <w:tcW w:w="851" w:type="dxa"/>
            <w:hideMark/>
          </w:tcPr>
          <w:p w:rsidR="00340775" w:rsidRPr="00BB076C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340775" w:rsidRPr="00BB076C" w:rsidRDefault="00340775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340775" w:rsidRPr="00BB076C" w:rsidRDefault="00863DA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hideMark/>
          </w:tcPr>
          <w:p w:rsidR="00340775" w:rsidRPr="00863DAE" w:rsidRDefault="00863DA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340775" w:rsidRPr="00317C03" w:rsidRDefault="00317C0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340775" w:rsidRPr="00317C03" w:rsidRDefault="00317C0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340775" w:rsidRPr="00317C03" w:rsidRDefault="00833A49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73" w:type="dxa"/>
            <w:hideMark/>
          </w:tcPr>
          <w:p w:rsidR="00340775" w:rsidRPr="00317C03" w:rsidRDefault="00833A49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hideMark/>
          </w:tcPr>
          <w:p w:rsidR="00340775" w:rsidRPr="00833A49" w:rsidRDefault="00F42D7E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062" w:type="dxa"/>
            <w:hideMark/>
          </w:tcPr>
          <w:p w:rsidR="00340775" w:rsidRPr="00833A49" w:rsidRDefault="00AD28E3" w:rsidP="00C36812">
            <w:pPr>
              <w:jc w:val="both"/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E45B0" w:rsidTr="00BB076C">
        <w:trPr>
          <w:cnfStyle w:val="000000100000"/>
          <w:trHeight w:val="375"/>
        </w:trPr>
        <w:tc>
          <w:tcPr>
            <w:cnfStyle w:val="001000000000"/>
            <w:tcW w:w="1809" w:type="dxa"/>
            <w:hideMark/>
          </w:tcPr>
          <w:p w:rsidR="008E45B0" w:rsidRPr="00BB076C" w:rsidRDefault="00BB076C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8E45B0" w:rsidRPr="00BB076C">
              <w:rPr>
                <w:rFonts w:ascii="Times New Roman" w:hAnsi="Times New Roman"/>
                <w:sz w:val="16"/>
                <w:szCs w:val="16"/>
              </w:rPr>
              <w:t>ушки и женски</w:t>
            </w:r>
          </w:p>
          <w:p w:rsidR="008E45B0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фризер</w:t>
            </w:r>
          </w:p>
        </w:tc>
        <w:tc>
          <w:tcPr>
            <w:tcW w:w="851" w:type="dxa"/>
            <w:hideMark/>
          </w:tcPr>
          <w:p w:rsidR="008E45B0" w:rsidRPr="00BB076C" w:rsidRDefault="00863DA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8E45B0" w:rsidRPr="00BB076C" w:rsidRDefault="00863DA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8E45B0" w:rsidRPr="00BB076C" w:rsidRDefault="00863DA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8E45B0" w:rsidRPr="00863DAE" w:rsidRDefault="00863DA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hideMark/>
          </w:tcPr>
          <w:p w:rsidR="008E45B0" w:rsidRPr="00317C03" w:rsidRDefault="00317C0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hideMark/>
          </w:tcPr>
          <w:p w:rsidR="008E45B0" w:rsidRPr="00317C03" w:rsidRDefault="00317C0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8E45B0" w:rsidRPr="00317C03" w:rsidRDefault="005D4C25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3" w:type="dxa"/>
            <w:hideMark/>
          </w:tcPr>
          <w:p w:rsidR="008E45B0" w:rsidRPr="00317C03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hideMark/>
          </w:tcPr>
          <w:p w:rsidR="008E45B0" w:rsidRPr="00833A49" w:rsidRDefault="00F42D7E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62" w:type="dxa"/>
            <w:hideMark/>
          </w:tcPr>
          <w:p w:rsidR="008E45B0" w:rsidRPr="00833A49" w:rsidRDefault="00AD28E3" w:rsidP="00C36812">
            <w:pPr>
              <w:jc w:val="both"/>
              <w:cnfStyle w:val="000000100000"/>
              <w:rPr>
                <w:rFonts w:ascii="Times New Roman" w:hAnsi="Times New Roman"/>
                <w:sz w:val="16"/>
                <w:szCs w:val="16"/>
              </w:rPr>
            </w:pPr>
            <w:r w:rsidRPr="00833A4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40775" w:rsidTr="00BB076C">
        <w:trPr>
          <w:cnfStyle w:val="000000010000"/>
          <w:trHeight w:val="435"/>
        </w:trPr>
        <w:tc>
          <w:tcPr>
            <w:cnfStyle w:val="001000000000"/>
            <w:tcW w:w="1809" w:type="dxa"/>
            <w:hideMark/>
          </w:tcPr>
          <w:p w:rsidR="00340775" w:rsidRPr="00BB076C" w:rsidRDefault="008E45B0" w:rsidP="00C368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076C">
              <w:rPr>
                <w:rFonts w:ascii="Times New Roman" w:hAnsi="Times New Roman"/>
                <w:sz w:val="16"/>
                <w:szCs w:val="16"/>
              </w:rPr>
              <w:t>УКУПНО</w:t>
            </w:r>
          </w:p>
        </w:tc>
        <w:tc>
          <w:tcPr>
            <w:tcW w:w="851" w:type="dxa"/>
            <w:hideMark/>
          </w:tcPr>
          <w:p w:rsidR="00340775" w:rsidRPr="00BB076C" w:rsidRDefault="00F26196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850" w:type="dxa"/>
            <w:hideMark/>
          </w:tcPr>
          <w:p w:rsidR="00340775" w:rsidRPr="00BB076C" w:rsidRDefault="005D4C25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340775" w:rsidRPr="00BB076C" w:rsidRDefault="005D4C25" w:rsidP="00317C03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17C03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hideMark/>
          </w:tcPr>
          <w:p w:rsidR="00340775" w:rsidRPr="00863DAE" w:rsidRDefault="00863DAE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340775" w:rsidRPr="00317C03" w:rsidRDefault="005D4C25" w:rsidP="00317C03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1</w:t>
            </w:r>
            <w:r w:rsidR="00317C03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  <w:hideMark/>
          </w:tcPr>
          <w:p w:rsidR="00340775" w:rsidRPr="00317C03" w:rsidRDefault="00AD28E3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hideMark/>
          </w:tcPr>
          <w:p w:rsidR="00340775" w:rsidRPr="00317C03" w:rsidRDefault="00317C03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873" w:type="dxa"/>
            <w:hideMark/>
          </w:tcPr>
          <w:p w:rsidR="00340775" w:rsidRPr="00317C03" w:rsidRDefault="00AD28E3" w:rsidP="00C36812">
            <w:pPr>
              <w:cnfStyle w:val="000000010000"/>
              <w:rPr>
                <w:rFonts w:ascii="Times New Roman" w:hAnsi="Times New Roman"/>
                <w:sz w:val="16"/>
                <w:szCs w:val="16"/>
              </w:rPr>
            </w:pPr>
            <w:r w:rsidRPr="00317C0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hideMark/>
          </w:tcPr>
          <w:p w:rsidR="00340775" w:rsidRPr="00833A49" w:rsidRDefault="00F42D7E" w:rsidP="00C36812">
            <w:pPr>
              <w:cnfStyle w:val="0000000100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3A49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833A49" w:rsidRPr="00833A49">
              <w:rPr>
                <w:rFonts w:ascii="Times New Roman" w:hAnsi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062" w:type="dxa"/>
            <w:hideMark/>
          </w:tcPr>
          <w:p w:rsidR="00340775" w:rsidRPr="00833A49" w:rsidRDefault="00AD28E3" w:rsidP="00C36812">
            <w:pPr>
              <w:cnfStyle w:val="00000001000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3A4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833A49" w:rsidRPr="00833A4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E51C70" w:rsidRPr="006356BD" w:rsidRDefault="00E51C70">
      <w:pPr>
        <w:jc w:val="both"/>
        <w:rPr>
          <w:rFonts w:ascii="Times New Roman" w:hAnsi="Times New Roman"/>
          <w:color w:val="FF0000"/>
        </w:rPr>
      </w:pPr>
    </w:p>
    <w:p w:rsidR="00A86B07" w:rsidRDefault="00E51C70" w:rsidP="002C61EB">
      <w:pPr>
        <w:pStyle w:val="BodyText"/>
        <w:rPr>
          <w:rFonts w:ascii="Times New Roman" w:hAnsi="Times New Roman"/>
          <w:position w:val="-10"/>
          <w:lang w:val="en-GB"/>
        </w:rPr>
      </w:pPr>
      <w:r w:rsidRPr="006356BD">
        <w:rPr>
          <w:rFonts w:ascii="Times New Roman" w:hAnsi="Times New Roman"/>
          <w:color w:val="FF0000"/>
          <w:position w:val="-10"/>
          <w:lang w:val="en-GB"/>
        </w:rPr>
        <w:t xml:space="preserve">  </w:t>
      </w:r>
      <w:r w:rsidR="002C61EB" w:rsidRPr="006356BD">
        <w:rPr>
          <w:rFonts w:ascii="Times New Roman" w:hAnsi="Times New Roman"/>
          <w:color w:val="FF0000"/>
          <w:position w:val="-10"/>
          <w:lang w:val="en-GB"/>
        </w:rPr>
        <w:tab/>
      </w:r>
      <w:r w:rsidR="000166B2">
        <w:rPr>
          <w:rFonts w:ascii="Times New Roman" w:hAnsi="Times New Roman"/>
          <w:position w:val="-10"/>
          <w:lang w:val="en-GB"/>
        </w:rPr>
        <w:t>На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почетку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школске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године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Медицинској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школи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Зрењанину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има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укупно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A86B07" w:rsidRPr="00A86B07">
        <w:rPr>
          <w:rFonts w:ascii="Times New Roman" w:hAnsi="Times New Roman"/>
          <w:position w:val="-10"/>
          <w:lang w:val="en-GB"/>
        </w:rPr>
        <w:t>6</w:t>
      </w:r>
      <w:r w:rsidR="00833A49">
        <w:rPr>
          <w:rFonts w:ascii="Times New Roman" w:hAnsi="Times New Roman"/>
          <w:position w:val="-10"/>
          <w:lang w:val="en-GB"/>
        </w:rPr>
        <w:t>47</w:t>
      </w:r>
      <w:r w:rsidR="00A86B07">
        <w:rPr>
          <w:rFonts w:ascii="Times New Roman" w:hAnsi="Times New Roman"/>
          <w:color w:val="FF0000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ученик</w:t>
      </w:r>
      <w:r w:rsidR="00C16F89">
        <w:rPr>
          <w:rFonts w:ascii="Times New Roman" w:hAnsi="Times New Roman"/>
          <w:position w:val="-10"/>
          <w:lang w:val="en-GB"/>
        </w:rPr>
        <w:t>а</w:t>
      </w:r>
      <w:r w:rsidR="0094494B">
        <w:rPr>
          <w:rFonts w:ascii="Times New Roman" w:hAnsi="Times New Roman"/>
          <w:position w:val="-10"/>
          <w:lang w:val="en-GB"/>
        </w:rPr>
        <w:t>,</w:t>
      </w:r>
      <w:r w:rsidRPr="00CB6758">
        <w:rPr>
          <w:rFonts w:ascii="Times New Roman" w:hAnsi="Times New Roman"/>
          <w:position w:val="-10"/>
          <w:lang w:val="en-GB"/>
        </w:rPr>
        <w:t xml:space="preserve"> </w:t>
      </w:r>
      <w:r w:rsidR="00C16F89">
        <w:rPr>
          <w:rFonts w:ascii="Times New Roman" w:hAnsi="Times New Roman"/>
          <w:position w:val="-10"/>
          <w:lang w:val="en-GB"/>
        </w:rPr>
        <w:t>распоређених</w:t>
      </w:r>
      <w:r w:rsidR="00CB6758"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у</w:t>
      </w:r>
      <w:r w:rsidR="00B33092">
        <w:rPr>
          <w:rFonts w:ascii="Times New Roman" w:hAnsi="Times New Roman"/>
          <w:position w:val="-10"/>
          <w:lang w:val="en-GB"/>
        </w:rPr>
        <w:t xml:space="preserve"> 2</w:t>
      </w:r>
      <w:r w:rsidR="00833A49">
        <w:rPr>
          <w:rFonts w:ascii="Times New Roman" w:hAnsi="Times New Roman"/>
          <w:position w:val="-10"/>
        </w:rPr>
        <w:t>2</w:t>
      </w:r>
      <w:r w:rsidR="002C61EB" w:rsidRPr="00CB6758">
        <w:rPr>
          <w:rFonts w:ascii="Times New Roman" w:hAnsi="Times New Roman"/>
          <w:position w:val="-10"/>
          <w:lang w:val="en-GB"/>
        </w:rPr>
        <w:t xml:space="preserve"> </w:t>
      </w:r>
      <w:r w:rsidR="000166B2">
        <w:rPr>
          <w:rFonts w:ascii="Times New Roman" w:hAnsi="Times New Roman"/>
          <w:position w:val="-10"/>
          <w:lang w:val="en-GB"/>
        </w:rPr>
        <w:t>одељења</w:t>
      </w:r>
    </w:p>
    <w:p w:rsidR="00044701" w:rsidRPr="00F05A05" w:rsidRDefault="002C61EB" w:rsidP="00F05A05">
      <w:pPr>
        <w:rPr>
          <w:rFonts w:ascii="Times New Roman" w:hAnsi="Times New Roman"/>
          <w:lang w:val="pl-PL"/>
        </w:rPr>
      </w:pPr>
      <w:r w:rsidRPr="006356BD">
        <w:rPr>
          <w:rFonts w:ascii="Times New Roman" w:hAnsi="Times New Roman"/>
          <w:color w:val="FF0000"/>
          <w:lang w:val="pl-PL"/>
        </w:rPr>
        <w:tab/>
      </w:r>
      <w:r w:rsidR="000166B2">
        <w:rPr>
          <w:rFonts w:ascii="Times New Roman" w:hAnsi="Times New Roman"/>
          <w:lang w:val="pl-PL"/>
        </w:rPr>
        <w:t>Образовно</w:t>
      </w:r>
      <w:r w:rsidR="00E51C70" w:rsidRPr="00E37412">
        <w:rPr>
          <w:rFonts w:ascii="Times New Roman" w:hAnsi="Times New Roman"/>
          <w:lang w:val="pl-PL"/>
        </w:rPr>
        <w:t>-</w:t>
      </w:r>
      <w:r w:rsidR="000166B2">
        <w:rPr>
          <w:rFonts w:ascii="Times New Roman" w:hAnsi="Times New Roman"/>
          <w:lang w:val="pl-PL"/>
        </w:rPr>
        <w:t>васпитни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рад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у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школи</w:t>
      </w:r>
      <w:r w:rsidR="00E51C70" w:rsidRPr="00E37412">
        <w:rPr>
          <w:rFonts w:ascii="Times New Roman" w:hAnsi="Times New Roman"/>
          <w:lang w:val="pl-PL"/>
        </w:rPr>
        <w:t xml:space="preserve">  </w:t>
      </w:r>
      <w:r w:rsidR="000166B2">
        <w:rPr>
          <w:rFonts w:ascii="Times New Roman" w:hAnsi="Times New Roman"/>
          <w:lang w:val="pl-PL"/>
        </w:rPr>
        <w:t>у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833A49">
        <w:rPr>
          <w:rFonts w:ascii="Times New Roman" w:hAnsi="Times New Roman"/>
        </w:rPr>
        <w:t>18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одељења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се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одвија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српском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наставном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језику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у</w:t>
      </w:r>
      <w:r w:rsidR="00243662" w:rsidRPr="00E37412">
        <w:rPr>
          <w:rFonts w:ascii="Times New Roman" w:hAnsi="Times New Roman"/>
          <w:lang w:val="pl-PL"/>
        </w:rPr>
        <w:t xml:space="preserve"> </w:t>
      </w:r>
      <w:r w:rsidR="00E37412" w:rsidRPr="00E37412">
        <w:rPr>
          <w:rFonts w:ascii="Times New Roman" w:hAnsi="Times New Roman"/>
          <w:lang w:val="pl-PL"/>
        </w:rPr>
        <w:t>4</w:t>
      </w:r>
      <w:r w:rsidR="00064862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одељења</w:t>
      </w:r>
      <w:r w:rsidR="00064862" w:rsidRPr="00E37412">
        <w:rPr>
          <w:rFonts w:ascii="Times New Roman" w:hAnsi="Times New Roman"/>
          <w:lang w:val="pl-PL"/>
        </w:rPr>
        <w:t xml:space="preserve"> (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C16F89">
        <w:rPr>
          <w:rFonts w:ascii="Times New Roman" w:hAnsi="Times New Roman"/>
          <w:lang w:val="pl-PL"/>
        </w:rPr>
        <w:t>I</w:t>
      </w:r>
      <w:r w:rsidR="00F05A05">
        <w:rPr>
          <w:rFonts w:ascii="Times New Roman" w:hAnsi="Times New Roman"/>
          <w:lang w:val="pl-PL"/>
        </w:rPr>
        <w:t>-3</w:t>
      </w:r>
      <w:r w:rsidR="00E51C70" w:rsidRPr="00E37412">
        <w:rPr>
          <w:rFonts w:ascii="Times New Roman" w:hAnsi="Times New Roman"/>
          <w:lang w:val="pl-PL"/>
        </w:rPr>
        <w:t>,</w:t>
      </w:r>
      <w:r w:rsidR="00073D6C" w:rsidRPr="00E37412">
        <w:rPr>
          <w:rFonts w:ascii="Times New Roman" w:hAnsi="Times New Roman"/>
          <w:lang w:val="pl-PL"/>
        </w:rPr>
        <w:t xml:space="preserve"> </w:t>
      </w:r>
      <w:r w:rsidR="00C16F89">
        <w:rPr>
          <w:rFonts w:ascii="Times New Roman" w:hAnsi="Times New Roman"/>
          <w:lang w:val="pl-PL"/>
        </w:rPr>
        <w:t>II</w:t>
      </w:r>
      <w:r w:rsidR="00E51C70" w:rsidRPr="00E37412">
        <w:rPr>
          <w:rFonts w:ascii="Times New Roman" w:hAnsi="Times New Roman"/>
          <w:lang w:val="pl-PL"/>
        </w:rPr>
        <w:t xml:space="preserve">-6, </w:t>
      </w:r>
      <w:r w:rsidR="00C16F89">
        <w:rPr>
          <w:rFonts w:ascii="Times New Roman" w:hAnsi="Times New Roman"/>
          <w:lang w:val="pl-PL"/>
        </w:rPr>
        <w:t>III</w:t>
      </w:r>
      <w:r w:rsidR="00E51C70" w:rsidRPr="00E37412">
        <w:rPr>
          <w:rFonts w:ascii="Times New Roman" w:hAnsi="Times New Roman"/>
          <w:lang w:val="pl-PL"/>
        </w:rPr>
        <w:t>-6</w:t>
      </w:r>
      <w:r w:rsidR="00E37412" w:rsidRPr="00E37412">
        <w:rPr>
          <w:rFonts w:ascii="Times New Roman" w:hAnsi="Times New Roman"/>
          <w:lang w:val="pl-PL"/>
        </w:rPr>
        <w:t xml:space="preserve"> 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и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C16F89">
        <w:rPr>
          <w:rFonts w:ascii="Times New Roman" w:hAnsi="Times New Roman"/>
          <w:lang w:val="pl-PL"/>
        </w:rPr>
        <w:t>IV</w:t>
      </w:r>
      <w:r w:rsidR="00E51C70" w:rsidRPr="00E37412">
        <w:rPr>
          <w:rFonts w:ascii="Times New Roman" w:hAnsi="Times New Roman"/>
          <w:lang w:val="pl-PL"/>
        </w:rPr>
        <w:t>-6</w:t>
      </w:r>
      <w:r w:rsidR="00064862" w:rsidRPr="00E37412">
        <w:rPr>
          <w:rFonts w:ascii="Times New Roman" w:hAnsi="Times New Roman"/>
          <w:lang w:val="pl-PL"/>
        </w:rPr>
        <w:t>)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E37412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настава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је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мађарском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наставном</w:t>
      </w:r>
      <w:r w:rsidR="00E51C70" w:rsidRPr="00E37412">
        <w:rPr>
          <w:rFonts w:ascii="Times New Roman" w:hAnsi="Times New Roman"/>
          <w:lang w:val="pl-PL"/>
        </w:rPr>
        <w:t xml:space="preserve"> </w:t>
      </w:r>
      <w:r w:rsidR="000166B2">
        <w:rPr>
          <w:rFonts w:ascii="Times New Roman" w:hAnsi="Times New Roman"/>
          <w:lang w:val="pl-PL"/>
        </w:rPr>
        <w:t>језику</w:t>
      </w:r>
      <w:r w:rsidR="00E51C70" w:rsidRPr="00E37412">
        <w:rPr>
          <w:rFonts w:ascii="Times New Roman" w:hAnsi="Times New Roman"/>
          <w:lang w:val="pl-PL"/>
        </w:rPr>
        <w:t>.</w:t>
      </w:r>
    </w:p>
    <w:p w:rsidR="0094494B" w:rsidRDefault="0094494B" w:rsidP="00073D6C">
      <w:pPr>
        <w:jc w:val="both"/>
        <w:rPr>
          <w:rFonts w:ascii="Times New Roman" w:hAnsi="Times New Roman"/>
          <w:u w:val="single"/>
          <w:lang w:val="pl-PL"/>
        </w:rPr>
      </w:pPr>
    </w:p>
    <w:p w:rsidR="00103B76" w:rsidRDefault="00103B76" w:rsidP="00073D6C">
      <w:pPr>
        <w:jc w:val="both"/>
        <w:rPr>
          <w:rFonts w:ascii="Times New Roman" w:hAnsi="Times New Roman"/>
          <w:u w:val="single"/>
          <w:lang w:val="pl-PL"/>
        </w:rPr>
      </w:pPr>
    </w:p>
    <w:p w:rsidR="00073D6C" w:rsidRPr="00103B76" w:rsidRDefault="00073D6C" w:rsidP="00103B76">
      <w:pPr>
        <w:pStyle w:val="Heading1"/>
      </w:pPr>
      <w:bookmarkStart w:id="9" w:name="_Toc461535322"/>
      <w:r w:rsidRPr="00103B76">
        <w:t xml:space="preserve">3.1.2 </w:t>
      </w:r>
      <w:r w:rsidR="000D0A45" w:rsidRPr="00103B76">
        <w:t>Место</w:t>
      </w:r>
      <w:r w:rsidRPr="00103B76">
        <w:t xml:space="preserve"> </w:t>
      </w:r>
      <w:r w:rsidR="000D0A45" w:rsidRPr="00103B76">
        <w:t>становања</w:t>
      </w:r>
      <w:r w:rsidRPr="00103B76">
        <w:t xml:space="preserve"> </w:t>
      </w:r>
      <w:r w:rsidR="000D0A45" w:rsidRPr="00103B76">
        <w:t>ученика</w:t>
      </w:r>
      <w:r w:rsidRPr="00103B76">
        <w:t xml:space="preserve">, </w:t>
      </w:r>
      <w:r w:rsidR="000D0A45" w:rsidRPr="00103B76">
        <w:t>ученици</w:t>
      </w:r>
      <w:r w:rsidRPr="00103B76">
        <w:t xml:space="preserve"> </w:t>
      </w:r>
      <w:r w:rsidR="000D0A45" w:rsidRPr="00103B76">
        <w:t>путници</w:t>
      </w:r>
      <w:bookmarkEnd w:id="9"/>
    </w:p>
    <w:p w:rsidR="00B82F8D" w:rsidRPr="00E37412" w:rsidRDefault="00B82F8D">
      <w:pPr>
        <w:jc w:val="both"/>
        <w:rPr>
          <w:rFonts w:ascii="Times New Roman" w:hAnsi="Times New Roman"/>
          <w:lang w:val="pl-PL"/>
        </w:rPr>
      </w:pPr>
    </w:p>
    <w:p w:rsidR="00073D6C" w:rsidRPr="00E37412" w:rsidRDefault="000D0A45" w:rsidP="00073D6C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Од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укупног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E37412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из</w:t>
      </w:r>
      <w:r w:rsidR="00E37412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свог</w:t>
      </w:r>
      <w:r w:rsidR="00E37412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места</w:t>
      </w:r>
      <w:r w:rsidR="00E37412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путује</w:t>
      </w:r>
      <w:r w:rsidR="00E37412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E37412" w:rsidRPr="00E37412">
        <w:rPr>
          <w:rFonts w:ascii="Times New Roman" w:hAnsi="Times New Roman"/>
          <w:lang w:val="sr-Latn-CS"/>
        </w:rPr>
        <w:t xml:space="preserve"> 7</w:t>
      </w:r>
      <w:r w:rsidR="00073D6C" w:rsidRPr="00E37412">
        <w:rPr>
          <w:rFonts w:ascii="Times New Roman" w:hAnsi="Times New Roman"/>
          <w:lang w:val="sr-Latn-CS"/>
        </w:rPr>
        <w:t xml:space="preserve">0% </w:t>
      </w:r>
      <w:r w:rsidR="00110BD1" w:rsidRPr="00E37412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Latn-CS"/>
        </w:rPr>
        <w:t>Тај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променљив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зато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што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један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току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2801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2801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опредељује</w:t>
      </w:r>
      <w:r w:rsidR="002801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2801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приватни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смештај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Зрењанину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или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одустаје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приватног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смештаја</w:t>
      </w:r>
      <w:r w:rsidR="00073D6C" w:rsidRPr="00E37412">
        <w:rPr>
          <w:rFonts w:ascii="Times New Roman" w:hAnsi="Times New Roman"/>
          <w:lang w:val="sr-Latn-CS"/>
        </w:rPr>
        <w:t>.</w:t>
      </w:r>
    </w:p>
    <w:p w:rsidR="00073D6C" w:rsidRPr="00E37412" w:rsidRDefault="000D0A45" w:rsidP="00073D6C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Из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Зрењанин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похађа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 w:rsidR="003F7124">
        <w:rPr>
          <w:rFonts w:ascii="Times New Roman" w:hAnsi="Times New Roman"/>
          <w:lang w:val="sr-Latn-CS"/>
        </w:rPr>
        <w:t>450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 w:rsidR="003F7124">
        <w:rPr>
          <w:rFonts w:ascii="Times New Roman" w:hAnsi="Times New Roman"/>
        </w:rPr>
        <w:t>остатак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долази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највећем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из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следећих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општина</w:t>
      </w:r>
      <w:r w:rsidR="00073D6C" w:rsidRPr="00E37412">
        <w:rPr>
          <w:rFonts w:ascii="Times New Roman" w:hAnsi="Times New Roman"/>
          <w:lang w:val="sr-Latn-CS"/>
        </w:rPr>
        <w:t xml:space="preserve">: </w:t>
      </w:r>
      <w:r>
        <w:rPr>
          <w:rFonts w:ascii="Times New Roman" w:hAnsi="Times New Roman"/>
          <w:lang w:val="sr-Latn-CS"/>
        </w:rPr>
        <w:t>Житиште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Нова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Црња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Сечањ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Кикинда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Нови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Бечеј</w:t>
      </w:r>
      <w:r w:rsidR="00073D6C" w:rsidRPr="00E37412">
        <w:rPr>
          <w:rFonts w:ascii="Times New Roman" w:hAnsi="Times New Roman"/>
          <w:lang w:val="sr-Latn-CS"/>
        </w:rPr>
        <w:t>.</w:t>
      </w:r>
    </w:p>
    <w:p w:rsidR="00073D6C" w:rsidRPr="00E37412" w:rsidRDefault="000D0A45" w:rsidP="00073D6C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Један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око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 w:rsidR="00830D14">
        <w:rPr>
          <w:rFonts w:ascii="Times New Roman" w:hAnsi="Times New Roman"/>
        </w:rPr>
        <w:t>70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је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смештено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110BD1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различитим</w:t>
      </w:r>
      <w:r w:rsidR="00110BD1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домовима</w:t>
      </w:r>
      <w:r w:rsidR="00110BD1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110BD1" w:rsidRPr="00E37412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Дом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„</w:t>
      </w:r>
      <w:r>
        <w:rPr>
          <w:rFonts w:ascii="Times New Roman" w:hAnsi="Times New Roman"/>
          <w:lang w:val="sr-Latn-CS"/>
        </w:rPr>
        <w:t>Ангелина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Којић</w:t>
      </w:r>
      <w:r w:rsidR="00073D6C" w:rsidRPr="00E37412">
        <w:rPr>
          <w:rFonts w:ascii="Times New Roman" w:hAnsi="Times New Roman"/>
          <w:lang w:val="sr-Latn-CS"/>
        </w:rPr>
        <w:t xml:space="preserve">“ </w:t>
      </w:r>
      <w:r>
        <w:rPr>
          <w:rFonts w:ascii="Times New Roman" w:hAnsi="Times New Roman"/>
          <w:lang w:val="sr-Latn-CS"/>
        </w:rPr>
        <w:t>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Католички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интернат</w:t>
      </w:r>
      <w:r w:rsidR="00073D6C" w:rsidRPr="00E37412">
        <w:rPr>
          <w:rFonts w:ascii="Times New Roman" w:hAnsi="Times New Roman"/>
          <w:lang w:val="sr-Latn-CS"/>
        </w:rPr>
        <w:t>).</w:t>
      </w:r>
    </w:p>
    <w:p w:rsidR="00073D6C" w:rsidRPr="00E37412" w:rsidRDefault="000D0A45" w:rsidP="00073D6C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Прецизне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податке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месту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становања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броју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путника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имаћемо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тек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октобру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месецу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текуће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073D6C" w:rsidRPr="00E37412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Latn-CS"/>
        </w:rPr>
        <w:t>када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буду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обрадили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подаци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одељенских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старешина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ученицима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ситуација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око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почетка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школске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године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буде</w:t>
      </w:r>
      <w:r w:rsidR="00073D6C" w:rsidRPr="00E3741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стабилизовала</w:t>
      </w:r>
      <w:r w:rsidR="00073D6C" w:rsidRPr="00E37412">
        <w:rPr>
          <w:rFonts w:ascii="Times New Roman" w:hAnsi="Times New Roman"/>
          <w:lang w:val="sr-Latn-CS"/>
        </w:rPr>
        <w:t>.</w:t>
      </w:r>
    </w:p>
    <w:p w:rsidR="00F82F9D" w:rsidRDefault="00F82F9D" w:rsidP="00932534">
      <w:pPr>
        <w:jc w:val="both"/>
        <w:rPr>
          <w:rFonts w:ascii="Times New Roman" w:hAnsi="Times New Roman"/>
          <w:color w:val="FF0000"/>
          <w:lang w:val="sr-Latn-CS"/>
        </w:rPr>
      </w:pPr>
    </w:p>
    <w:p w:rsidR="00F82F9D" w:rsidRPr="00DB3DDC" w:rsidRDefault="00F82F9D" w:rsidP="00932534">
      <w:pPr>
        <w:jc w:val="both"/>
        <w:rPr>
          <w:rFonts w:ascii="Times New Roman" w:hAnsi="Times New Roman"/>
          <w:color w:val="FF0000"/>
          <w:lang w:val="sr-Latn-CS"/>
        </w:rPr>
      </w:pPr>
    </w:p>
    <w:p w:rsidR="00932534" w:rsidRPr="00A951E2" w:rsidRDefault="00932534" w:rsidP="00103B76">
      <w:pPr>
        <w:pStyle w:val="Heading1"/>
      </w:pPr>
      <w:bookmarkStart w:id="10" w:name="_Toc461535323"/>
      <w:r w:rsidRPr="00A951E2">
        <w:t xml:space="preserve">3.1.3 </w:t>
      </w:r>
      <w:r w:rsidR="000D0A45">
        <w:t>Образовни</w:t>
      </w:r>
      <w:r w:rsidRPr="00A951E2">
        <w:t xml:space="preserve"> </w:t>
      </w:r>
      <w:r w:rsidR="000D0A45">
        <w:t>ниво</w:t>
      </w:r>
      <w:r w:rsidRPr="00A951E2">
        <w:t xml:space="preserve"> </w:t>
      </w:r>
      <w:r w:rsidR="000D0A45">
        <w:t>родитеља</w:t>
      </w:r>
      <w:bookmarkEnd w:id="10"/>
      <w:r w:rsidRPr="00A951E2">
        <w:t xml:space="preserve"> </w:t>
      </w:r>
    </w:p>
    <w:p w:rsidR="001A0A4D" w:rsidRPr="00A951E2" w:rsidRDefault="001A0A4D" w:rsidP="00932534">
      <w:pPr>
        <w:jc w:val="both"/>
        <w:rPr>
          <w:rFonts w:ascii="Times New Roman" w:hAnsi="Times New Roman"/>
          <w:u w:val="single"/>
          <w:lang w:val="sr-Latn-CS"/>
        </w:rPr>
      </w:pPr>
    </w:p>
    <w:p w:rsidR="00966AE4" w:rsidRPr="00A951E2" w:rsidRDefault="000D0A45" w:rsidP="00F847B6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lastRenderedPageBreak/>
        <w:t>Како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неке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одељенске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старешине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узимале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податке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образовном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једног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родитеља</w:t>
      </w:r>
      <w:r w:rsidR="00F847B6" w:rsidRPr="00A951E2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обично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оца</w:t>
      </w:r>
      <w:r w:rsidR="00F847B6" w:rsidRPr="00A951E2">
        <w:rPr>
          <w:rFonts w:ascii="Times New Roman" w:hAnsi="Times New Roman"/>
          <w:lang w:val="sr-Latn-CS"/>
        </w:rPr>
        <w:t xml:space="preserve">) </w:t>
      </w:r>
      <w:r>
        <w:rPr>
          <w:rFonts w:ascii="Times New Roman" w:hAnsi="Times New Roman"/>
          <w:lang w:val="sr-Latn-CS"/>
        </w:rPr>
        <w:t>овде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имамо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непотпуну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статистичку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слику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образовном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нивоу</w:t>
      </w:r>
      <w:r w:rsidR="00F847B6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родитеља</w:t>
      </w:r>
      <w:r w:rsidR="00F847B6" w:rsidRPr="00A951E2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Узорак</w:t>
      </w:r>
      <w:r w:rsidR="006A2172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родитеља</w:t>
      </w:r>
      <w:r w:rsidR="006A2172" w:rsidRPr="00A951E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6A2172" w:rsidRPr="00A951E2">
        <w:rPr>
          <w:rFonts w:ascii="Times New Roman" w:hAnsi="Times New Roman"/>
          <w:lang w:val="sr-Latn-CS"/>
        </w:rPr>
        <w:t xml:space="preserve"> 1200 </w:t>
      </w:r>
      <w:r>
        <w:rPr>
          <w:rFonts w:ascii="Times New Roman" w:hAnsi="Times New Roman"/>
          <w:lang w:val="sr-Latn-CS"/>
        </w:rPr>
        <w:t>за</w:t>
      </w:r>
      <w:r w:rsidR="006A2172" w:rsidRPr="00A951E2">
        <w:rPr>
          <w:rFonts w:ascii="Times New Roman" w:hAnsi="Times New Roman"/>
          <w:lang w:val="sr-Latn-CS"/>
        </w:rPr>
        <w:t xml:space="preserve"> 700 </w:t>
      </w:r>
      <w:r>
        <w:rPr>
          <w:rFonts w:ascii="Times New Roman" w:hAnsi="Times New Roman"/>
          <w:lang w:val="sr-Latn-CS"/>
        </w:rPr>
        <w:t>ученика</w:t>
      </w:r>
      <w:r w:rsidR="006A2172" w:rsidRPr="00A951E2">
        <w:rPr>
          <w:rFonts w:ascii="Times New Roman" w:hAnsi="Times New Roman"/>
          <w:lang w:val="sr-Latn-CS"/>
        </w:rPr>
        <w:t>:</w:t>
      </w:r>
    </w:p>
    <w:p w:rsidR="006A2172" w:rsidRPr="00A951E2" w:rsidRDefault="006A2172" w:rsidP="00F847B6">
      <w:pPr>
        <w:ind w:firstLine="720"/>
        <w:jc w:val="both"/>
        <w:rPr>
          <w:rFonts w:ascii="Times New Roman" w:hAnsi="Times New Roman"/>
          <w:lang w:val="sr-Latn-CS"/>
        </w:rPr>
      </w:pPr>
    </w:p>
    <w:tbl>
      <w:tblPr>
        <w:tblStyle w:val="TableList7"/>
        <w:tblW w:w="0" w:type="auto"/>
        <w:jc w:val="center"/>
        <w:tblLook w:val="0000"/>
      </w:tblPr>
      <w:tblGrid>
        <w:gridCol w:w="2160"/>
        <w:gridCol w:w="1980"/>
      </w:tblGrid>
      <w:tr w:rsidR="00966AE4" w:rsidRPr="00A951E2" w:rsidTr="009321CC">
        <w:trPr>
          <w:cnfStyle w:val="000000100000"/>
          <w:trHeight w:val="444"/>
          <w:jc w:val="center"/>
        </w:trPr>
        <w:tc>
          <w:tcPr>
            <w:tcW w:w="2160" w:type="dxa"/>
          </w:tcPr>
          <w:p w:rsidR="00966AE4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Образовни</w:t>
            </w:r>
            <w:r w:rsidR="00966AE4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ниво</w:t>
            </w:r>
            <w:r w:rsidR="00966AE4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родитеља</w:t>
            </w:r>
          </w:p>
        </w:tc>
        <w:tc>
          <w:tcPr>
            <w:tcW w:w="1980" w:type="dxa"/>
          </w:tcPr>
          <w:p w:rsidR="00966AE4" w:rsidRPr="00A951E2" w:rsidRDefault="00966AE4" w:rsidP="00966AE4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A951E2">
              <w:rPr>
                <w:rFonts w:ascii="Times New Roman" w:hAnsi="Times New Roman"/>
                <w:lang w:val="sr-Latn-CS"/>
              </w:rPr>
              <w:t>%</w:t>
            </w:r>
          </w:p>
        </w:tc>
      </w:tr>
      <w:tr w:rsidR="00413393" w:rsidRPr="00A951E2" w:rsidTr="009321CC">
        <w:trPr>
          <w:cnfStyle w:val="000000010000"/>
          <w:trHeight w:val="282"/>
          <w:jc w:val="center"/>
        </w:trPr>
        <w:tc>
          <w:tcPr>
            <w:tcW w:w="2160" w:type="dxa"/>
          </w:tcPr>
          <w:p w:rsidR="00413393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Основно</w:t>
            </w:r>
            <w:r w:rsidR="00413393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образовање</w:t>
            </w:r>
          </w:p>
        </w:tc>
        <w:tc>
          <w:tcPr>
            <w:tcW w:w="1980" w:type="dxa"/>
          </w:tcPr>
          <w:p w:rsidR="00413393" w:rsidRPr="00A951E2" w:rsidRDefault="009E793A" w:rsidP="00505572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10</w:t>
            </w:r>
          </w:p>
        </w:tc>
      </w:tr>
      <w:tr w:rsidR="00413393" w:rsidRPr="00A951E2" w:rsidTr="009321CC">
        <w:trPr>
          <w:cnfStyle w:val="000000100000"/>
          <w:trHeight w:val="165"/>
          <w:jc w:val="center"/>
        </w:trPr>
        <w:tc>
          <w:tcPr>
            <w:tcW w:w="2160" w:type="dxa"/>
          </w:tcPr>
          <w:p w:rsidR="00413393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Средња</w:t>
            </w:r>
            <w:r w:rsidR="00413393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школа</w:t>
            </w:r>
          </w:p>
        </w:tc>
        <w:tc>
          <w:tcPr>
            <w:tcW w:w="1980" w:type="dxa"/>
          </w:tcPr>
          <w:p w:rsidR="00413393" w:rsidRPr="00A951E2" w:rsidRDefault="009E793A" w:rsidP="00505572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40</w:t>
            </w:r>
          </w:p>
        </w:tc>
      </w:tr>
      <w:tr w:rsidR="00413393" w:rsidRPr="00A951E2" w:rsidTr="009321CC">
        <w:trPr>
          <w:cnfStyle w:val="000000010000"/>
          <w:trHeight w:val="237"/>
          <w:jc w:val="center"/>
        </w:trPr>
        <w:tc>
          <w:tcPr>
            <w:tcW w:w="2160" w:type="dxa"/>
          </w:tcPr>
          <w:p w:rsidR="00413393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Виша</w:t>
            </w:r>
            <w:r w:rsidR="00413393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школа</w:t>
            </w:r>
          </w:p>
        </w:tc>
        <w:tc>
          <w:tcPr>
            <w:tcW w:w="1980" w:type="dxa"/>
          </w:tcPr>
          <w:p w:rsidR="00413393" w:rsidRPr="00A951E2" w:rsidRDefault="009E793A" w:rsidP="00505572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35</w:t>
            </w:r>
          </w:p>
        </w:tc>
      </w:tr>
      <w:tr w:rsidR="00413393" w:rsidRPr="00A951E2" w:rsidTr="009321CC">
        <w:trPr>
          <w:cnfStyle w:val="000000100000"/>
          <w:trHeight w:val="70"/>
          <w:jc w:val="center"/>
        </w:trPr>
        <w:tc>
          <w:tcPr>
            <w:tcW w:w="2160" w:type="dxa"/>
          </w:tcPr>
          <w:p w:rsidR="00413393" w:rsidRPr="00A951E2" w:rsidRDefault="000D0A45" w:rsidP="00966AE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Високо</w:t>
            </w:r>
            <w:r w:rsidR="00413393" w:rsidRPr="00A951E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образовање</w:t>
            </w:r>
          </w:p>
        </w:tc>
        <w:tc>
          <w:tcPr>
            <w:tcW w:w="1980" w:type="dxa"/>
          </w:tcPr>
          <w:p w:rsidR="00413393" w:rsidRPr="00A951E2" w:rsidRDefault="009E793A" w:rsidP="00505572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15</w:t>
            </w:r>
          </w:p>
        </w:tc>
      </w:tr>
    </w:tbl>
    <w:p w:rsidR="00932534" w:rsidRPr="008C6DE7" w:rsidRDefault="00932534" w:rsidP="00932534">
      <w:pPr>
        <w:jc w:val="both"/>
        <w:rPr>
          <w:rFonts w:ascii="Times New Roman" w:hAnsi="Times New Roman"/>
          <w:color w:val="FF0000"/>
          <w:lang w:val="sr-Latn-CS"/>
        </w:rPr>
      </w:pPr>
    </w:p>
    <w:p w:rsidR="00932534" w:rsidRPr="00A951E2" w:rsidRDefault="00932534" w:rsidP="00103B76">
      <w:pPr>
        <w:pStyle w:val="Heading1"/>
      </w:pPr>
      <w:bookmarkStart w:id="11" w:name="_Toc461535324"/>
      <w:r w:rsidRPr="00A951E2">
        <w:t xml:space="preserve">3.1.4. </w:t>
      </w:r>
      <w:r w:rsidR="000D0A45">
        <w:t>Ванредни</w:t>
      </w:r>
      <w:r w:rsidRPr="00A951E2">
        <w:t xml:space="preserve"> </w:t>
      </w:r>
      <w:r w:rsidR="000D0A45">
        <w:t>ученици</w:t>
      </w:r>
      <w:bookmarkEnd w:id="11"/>
    </w:p>
    <w:p w:rsidR="00413393" w:rsidRPr="00A951E2" w:rsidRDefault="00413393" w:rsidP="00103B76">
      <w:pPr>
        <w:pStyle w:val="Heading1"/>
      </w:pPr>
      <w:r w:rsidRPr="00A951E2">
        <w:t xml:space="preserve"> </w:t>
      </w:r>
    </w:p>
    <w:p w:rsidR="006A71FA" w:rsidRPr="00A75F76" w:rsidRDefault="00E51C70" w:rsidP="006A71FA">
      <w:pPr>
        <w:ind w:left="360"/>
        <w:jc w:val="both"/>
        <w:rPr>
          <w:lang w:val="sr-Latn-CS"/>
        </w:rPr>
      </w:pPr>
      <w:r w:rsidRPr="00A951E2">
        <w:rPr>
          <w:rFonts w:ascii="Times New Roman" w:hAnsi="Times New Roman"/>
          <w:lang w:val="sr-Latn-CS"/>
        </w:rPr>
        <w:t xml:space="preserve">   </w:t>
      </w:r>
      <w:r w:rsidR="000D0A45">
        <w:rPr>
          <w:lang w:val="sr-Latn-CS"/>
        </w:rPr>
        <w:t>У</w:t>
      </w:r>
      <w:r w:rsidR="006A71FA" w:rsidRPr="00A75F76">
        <w:rPr>
          <w:lang w:val="sr-Latn-CS"/>
        </w:rPr>
        <w:t xml:space="preserve"> </w:t>
      </w:r>
      <w:r w:rsidR="000D0A45">
        <w:rPr>
          <w:lang w:val="sr-Latn-CS"/>
        </w:rPr>
        <w:t>текућој</w:t>
      </w:r>
      <w:r w:rsidR="006A71FA" w:rsidRPr="00A75F76">
        <w:rPr>
          <w:lang w:val="sr-Latn-CS"/>
        </w:rPr>
        <w:t xml:space="preserve"> </w:t>
      </w:r>
      <w:r w:rsidR="000D0A45">
        <w:rPr>
          <w:lang w:val="sr-Latn-CS"/>
        </w:rPr>
        <w:t>школској</w:t>
      </w:r>
      <w:r w:rsidR="006A71FA" w:rsidRPr="00A75F76">
        <w:rPr>
          <w:lang w:val="sr-Latn-CS"/>
        </w:rPr>
        <w:t xml:space="preserve"> </w:t>
      </w:r>
      <w:r w:rsidR="000D0A45">
        <w:rPr>
          <w:lang w:val="sr-Latn-CS"/>
        </w:rPr>
        <w:t>години</w:t>
      </w:r>
      <w:r w:rsidR="006356BD" w:rsidRPr="00A75F76">
        <w:rPr>
          <w:lang w:val="sr-Latn-CS"/>
        </w:rPr>
        <w:t xml:space="preserve"> </w:t>
      </w:r>
      <w:r w:rsidR="000D0A45">
        <w:rPr>
          <w:lang w:val="sr-Latn-CS"/>
        </w:rPr>
        <w:t>школа</w:t>
      </w:r>
      <w:r w:rsidR="006356BD" w:rsidRPr="00A75F76">
        <w:rPr>
          <w:lang w:val="sr-Latn-CS"/>
        </w:rPr>
        <w:t xml:space="preserve"> </w:t>
      </w:r>
      <w:r w:rsidR="000D0A45" w:rsidRPr="00493B5F">
        <w:rPr>
          <w:lang w:val="sr-Latn-CS"/>
        </w:rPr>
        <w:t>има</w:t>
      </w:r>
      <w:r w:rsidR="00E9771D" w:rsidRPr="00493B5F">
        <w:rPr>
          <w:lang w:val="sr-Latn-CS"/>
        </w:rPr>
        <w:t xml:space="preserve"> 5</w:t>
      </w:r>
      <w:r w:rsidR="00E9771D">
        <w:rPr>
          <w:lang w:val="sr-Latn-CS"/>
        </w:rPr>
        <w:t xml:space="preserve"> </w:t>
      </w:r>
      <w:r w:rsidR="000D0A45">
        <w:rPr>
          <w:lang w:val="sr-Latn-CS"/>
        </w:rPr>
        <w:t>ванредних</w:t>
      </w:r>
      <w:r w:rsidR="00E9771D">
        <w:rPr>
          <w:lang w:val="sr-Latn-CS"/>
        </w:rPr>
        <w:t xml:space="preserve"> </w:t>
      </w:r>
      <w:r w:rsidR="000D0A45">
        <w:rPr>
          <w:lang w:val="sr-Latn-CS"/>
        </w:rPr>
        <w:t>ученика</w:t>
      </w:r>
      <w:r w:rsidR="006356BD" w:rsidRPr="00A75F76">
        <w:rPr>
          <w:lang w:val="sr-Latn-CS"/>
        </w:rPr>
        <w:t>.</w:t>
      </w:r>
    </w:p>
    <w:p w:rsidR="006356BD" w:rsidRPr="008C6DE7" w:rsidRDefault="006356BD" w:rsidP="006A71FA">
      <w:pPr>
        <w:ind w:left="360"/>
        <w:jc w:val="both"/>
        <w:rPr>
          <w:rFonts w:ascii="Times New Roman" w:hAnsi="Times New Roman"/>
          <w:color w:val="FF0000"/>
          <w:lang w:val="sr-Latn-CS"/>
        </w:rPr>
      </w:pPr>
    </w:p>
    <w:p w:rsidR="00E51C70" w:rsidRPr="000E48E5" w:rsidRDefault="00792349" w:rsidP="00103B76">
      <w:pPr>
        <w:pStyle w:val="Heading1"/>
        <w:rPr>
          <w:lang w:val="pl-PL"/>
        </w:rPr>
      </w:pPr>
      <w:bookmarkStart w:id="12" w:name="_Toc461535325"/>
      <w:r w:rsidRPr="000E48E5">
        <w:rPr>
          <w:lang w:val="da-DK"/>
        </w:rPr>
        <w:t>3. 1.</w:t>
      </w:r>
      <w:r w:rsidR="00932534" w:rsidRPr="000E48E5">
        <w:rPr>
          <w:lang w:val="da-DK"/>
        </w:rPr>
        <w:t>5</w:t>
      </w:r>
      <w:r w:rsidR="00E51C70" w:rsidRPr="000E48E5">
        <w:rPr>
          <w:lang w:val="da-DK"/>
        </w:rPr>
        <w:t xml:space="preserve">. </w:t>
      </w:r>
      <w:r w:rsidR="000D0A45">
        <w:rPr>
          <w:lang w:val="da-DK"/>
        </w:rPr>
        <w:t>Број</w:t>
      </w:r>
      <w:r w:rsidR="00E51C70" w:rsidRPr="000E48E5">
        <w:rPr>
          <w:lang w:val="da-DK"/>
        </w:rPr>
        <w:t xml:space="preserve"> </w:t>
      </w:r>
      <w:r w:rsidR="000D0A45">
        <w:t>извршилаца</w:t>
      </w:r>
      <w:r w:rsidR="00E51C70" w:rsidRPr="000E48E5">
        <w:t xml:space="preserve"> </w:t>
      </w:r>
      <w:r w:rsidR="000D0A45">
        <w:t>по</w:t>
      </w:r>
      <w:r w:rsidR="00E51C70" w:rsidRPr="000E48E5">
        <w:t xml:space="preserve"> </w:t>
      </w:r>
      <w:r w:rsidR="000D0A45">
        <w:t>предметима</w:t>
      </w:r>
      <w:r w:rsidR="00E51C70" w:rsidRPr="000E48E5">
        <w:t xml:space="preserve"> (</w:t>
      </w:r>
      <w:r w:rsidR="000D0A45">
        <w:t>систематизација</w:t>
      </w:r>
      <w:r w:rsidR="00E51C70" w:rsidRPr="000E48E5">
        <w:t>)</w:t>
      </w:r>
      <w:bookmarkEnd w:id="12"/>
    </w:p>
    <w:p w:rsidR="006A71FA" w:rsidRPr="009801DB" w:rsidRDefault="000D0A45" w:rsidP="009801DB">
      <w:pPr>
        <w:ind w:firstLine="7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da-DK"/>
        </w:rPr>
        <w:t>Број</w:t>
      </w:r>
      <w:r w:rsidR="00E51C70" w:rsidRPr="000E48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sr-Latn-CS"/>
        </w:rPr>
        <w:t>извршилаца</w:t>
      </w:r>
      <w:r w:rsidR="00E51C70" w:rsidRPr="000E48E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</w:t>
      </w:r>
      <w:r w:rsidR="00E51C70" w:rsidRPr="000E48E5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предметима</w:t>
      </w:r>
      <w:r w:rsidR="00E51C70" w:rsidRPr="000E48E5">
        <w:rPr>
          <w:rFonts w:ascii="Times New Roman" w:hAnsi="Times New Roman"/>
          <w:lang w:val="sr-Latn-CS"/>
        </w:rPr>
        <w:t xml:space="preserve"> (</w:t>
      </w:r>
      <w:r>
        <w:rPr>
          <w:rFonts w:ascii="Times New Roman" w:hAnsi="Times New Roman"/>
          <w:lang w:val="sr-Latn-CS"/>
        </w:rPr>
        <w:t>систематизација</w:t>
      </w:r>
      <w:r w:rsidR="00E51C70" w:rsidRPr="000E48E5">
        <w:rPr>
          <w:rFonts w:ascii="Times New Roman" w:hAnsi="Times New Roman"/>
          <w:lang w:val="sr-Latn-CS"/>
        </w:rPr>
        <w:t>)</w:t>
      </w:r>
      <w:r w:rsidR="00E51C70" w:rsidRPr="000E48E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дата</w:t>
      </w:r>
      <w:r w:rsidR="006D030D" w:rsidRPr="000E48E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D030D" w:rsidRPr="000E48E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D030D" w:rsidRPr="000E48E5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прилогу</w:t>
      </w:r>
      <w:r w:rsidR="006D030D" w:rsidRPr="000E48E5">
        <w:rPr>
          <w:rFonts w:ascii="Times New Roman" w:hAnsi="Times New Roman"/>
          <w:lang w:val="pl-PL"/>
        </w:rPr>
        <w:t>.</w:t>
      </w:r>
    </w:p>
    <w:p w:rsidR="00655A3F" w:rsidRDefault="00655A3F">
      <w:pPr>
        <w:jc w:val="both"/>
        <w:rPr>
          <w:rFonts w:ascii="Times New Roman" w:hAnsi="Times New Roman"/>
          <w:b/>
          <w:lang w:val="pl-PL"/>
        </w:rPr>
      </w:pPr>
    </w:p>
    <w:p w:rsidR="00B93808" w:rsidRDefault="00B93808">
      <w:pPr>
        <w:jc w:val="both"/>
        <w:rPr>
          <w:rFonts w:ascii="Times New Roman" w:hAnsi="Times New Roman"/>
          <w:b/>
          <w:lang w:val="pl-PL"/>
        </w:rPr>
      </w:pPr>
    </w:p>
    <w:p w:rsidR="00727907" w:rsidRPr="000D0A45" w:rsidRDefault="00727907" w:rsidP="000D0A45">
      <w:pPr>
        <w:rPr>
          <w:rFonts w:ascii="Times New Roman" w:hAnsi="Times New Roman"/>
          <w:b/>
        </w:rPr>
      </w:pPr>
    </w:p>
    <w:p w:rsidR="00727907" w:rsidRDefault="00727907" w:rsidP="00727907">
      <w:pPr>
        <w:jc w:val="center"/>
        <w:rPr>
          <w:rFonts w:ascii="Times New Roman" w:hAnsi="Times New Roman"/>
          <w:b/>
          <w:lang w:val="pl-PL"/>
        </w:rPr>
      </w:pPr>
    </w:p>
    <w:p w:rsidR="000D5CC4" w:rsidRDefault="000D5CC4" w:rsidP="00727907">
      <w:pPr>
        <w:jc w:val="center"/>
        <w:rPr>
          <w:rFonts w:ascii="Times New Roman" w:hAnsi="Times New Roman"/>
          <w:b/>
          <w:lang w:val="pl-PL"/>
        </w:rPr>
      </w:pPr>
    </w:p>
    <w:p w:rsidR="00E51C70" w:rsidRPr="00103B76" w:rsidRDefault="00E51C70" w:rsidP="00103B76">
      <w:pPr>
        <w:pStyle w:val="Heading1"/>
        <w:rPr>
          <w:lang w:val="pl-PL"/>
        </w:rPr>
      </w:pPr>
      <w:bookmarkStart w:id="13" w:name="_Toc461535326"/>
      <w:r w:rsidRPr="00103B76">
        <w:t xml:space="preserve">3.2. </w:t>
      </w:r>
      <w:r w:rsidR="000D0A45" w:rsidRPr="00103B76">
        <w:t>ПЛАН</w:t>
      </w:r>
      <w:r w:rsidR="007F6D2E" w:rsidRPr="00103B76">
        <w:t xml:space="preserve"> </w:t>
      </w:r>
      <w:r w:rsidR="000D0A45" w:rsidRPr="00103B76">
        <w:t>ОБРАЗОВНО</w:t>
      </w:r>
      <w:r w:rsidR="007F6D2E" w:rsidRPr="00103B76">
        <w:t>-</w:t>
      </w:r>
      <w:r w:rsidR="000D0A45" w:rsidRPr="00103B76">
        <w:t>ВАСПИТНОГ</w:t>
      </w:r>
      <w:r w:rsidR="007F6D2E" w:rsidRPr="00103B76">
        <w:t xml:space="preserve"> </w:t>
      </w:r>
      <w:r w:rsidR="000D0A45" w:rsidRPr="00103B76">
        <w:t>РАДА</w:t>
      </w:r>
      <w:r w:rsidR="007F6D2E" w:rsidRPr="00103B76">
        <w:t xml:space="preserve"> </w:t>
      </w:r>
      <w:r w:rsidR="000D0A45" w:rsidRPr="00103B76">
        <w:t>ЗА</w:t>
      </w:r>
      <w:r w:rsidR="007F6D2E" w:rsidRPr="00103B76">
        <w:t xml:space="preserve"> </w:t>
      </w:r>
      <w:r w:rsidRPr="00103B76">
        <w:t xml:space="preserve"> </w:t>
      </w:r>
      <w:r w:rsidR="006A71FA" w:rsidRPr="00103B76">
        <w:t>201</w:t>
      </w:r>
      <w:r w:rsidR="003A7B08">
        <w:rPr>
          <w:rFonts w:asciiTheme="minorHAnsi" w:hAnsiTheme="minorHAnsi"/>
        </w:rPr>
        <w:t>7</w:t>
      </w:r>
      <w:r w:rsidR="00830B12" w:rsidRPr="00103B76">
        <w:t>/</w:t>
      </w:r>
      <w:r w:rsidR="006A71FA" w:rsidRPr="00103B76">
        <w:t>1</w:t>
      </w:r>
      <w:r w:rsidR="00B33092">
        <w:rPr>
          <w:rFonts w:asciiTheme="minorHAnsi" w:hAnsiTheme="minorHAnsi"/>
        </w:rPr>
        <w:t>8</w:t>
      </w:r>
      <w:r w:rsidR="007D0F5C">
        <w:t xml:space="preserve"> </w:t>
      </w:r>
      <w:r w:rsidR="000D0A45" w:rsidRPr="00103B76">
        <w:t>ШКОЛСКУ</w:t>
      </w:r>
      <w:r w:rsidR="007F6D2E" w:rsidRPr="00103B76">
        <w:rPr>
          <w:lang w:val="pl-PL"/>
        </w:rPr>
        <w:t xml:space="preserve"> </w:t>
      </w:r>
      <w:r w:rsidR="000D0A45" w:rsidRPr="00103B76">
        <w:rPr>
          <w:lang w:val="pl-PL"/>
        </w:rPr>
        <w:t>ГОДИНУ</w:t>
      </w:r>
      <w:bookmarkEnd w:id="13"/>
    </w:p>
    <w:p w:rsidR="00E51C70" w:rsidRPr="008C6DE7" w:rsidRDefault="00E51C70" w:rsidP="00727907">
      <w:pPr>
        <w:jc w:val="center"/>
        <w:rPr>
          <w:rFonts w:ascii="Times New Roman" w:hAnsi="Times New Roman"/>
          <w:b/>
          <w:color w:val="FF0000"/>
          <w:lang w:val="pl-PL"/>
        </w:rPr>
      </w:pPr>
    </w:p>
    <w:p w:rsidR="00E51C70" w:rsidRPr="0065230F" w:rsidRDefault="00E51C70">
      <w:pPr>
        <w:jc w:val="both"/>
        <w:rPr>
          <w:rFonts w:ascii="Times New Roman" w:hAnsi="Times New Roman"/>
          <w:lang w:val="da-DK"/>
        </w:rPr>
      </w:pPr>
      <w:r w:rsidRPr="008C6DE7">
        <w:rPr>
          <w:rFonts w:ascii="Times New Roman" w:hAnsi="Times New Roman"/>
          <w:color w:val="FF0000"/>
          <w:lang w:val="pl-PL"/>
        </w:rPr>
        <w:tab/>
      </w:r>
      <w:r w:rsidR="000D0A45">
        <w:rPr>
          <w:rFonts w:ascii="Times New Roman" w:hAnsi="Times New Roman"/>
          <w:lang w:val="da-DK"/>
        </w:rPr>
        <w:t>Образовно</w:t>
      </w:r>
      <w:r w:rsidRPr="0065230F">
        <w:rPr>
          <w:rFonts w:ascii="Times New Roman" w:hAnsi="Times New Roman"/>
          <w:lang w:val="da-DK"/>
        </w:rPr>
        <w:t>-</w:t>
      </w:r>
      <w:r w:rsidR="000D0A45">
        <w:rPr>
          <w:rFonts w:ascii="Times New Roman" w:hAnsi="Times New Roman"/>
          <w:lang w:val="da-DK"/>
        </w:rPr>
        <w:t>васпитни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рад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одвијаће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кроз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следеће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ОБАВЕЗНЕ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АКТИВНОСТИ</w:t>
      </w:r>
      <w:r w:rsidRPr="0065230F">
        <w:rPr>
          <w:rFonts w:ascii="Times New Roman" w:hAnsi="Times New Roman"/>
          <w:lang w:val="da-DK"/>
        </w:rPr>
        <w:t xml:space="preserve"> - </w:t>
      </w:r>
      <w:r w:rsidR="000D0A45">
        <w:rPr>
          <w:rFonts w:ascii="Times New Roman" w:hAnsi="Times New Roman"/>
          <w:lang w:val="da-DK"/>
        </w:rPr>
        <w:t>НАСТАВНЕ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ВАННАСТАВНЕ</w:t>
      </w:r>
      <w:r w:rsidRPr="0065230F">
        <w:rPr>
          <w:rFonts w:ascii="Times New Roman" w:hAnsi="Times New Roman"/>
          <w:lang w:val="da-DK"/>
        </w:rPr>
        <w:t>:</w:t>
      </w:r>
    </w:p>
    <w:p w:rsidR="00F86809" w:rsidRPr="00FE45CE" w:rsidRDefault="00E51C70">
      <w:pPr>
        <w:jc w:val="both"/>
        <w:rPr>
          <w:rFonts w:ascii="Times New Roman" w:hAnsi="Times New Roman"/>
          <w:lang w:val="da-DK"/>
        </w:rPr>
      </w:pPr>
      <w:r w:rsidRPr="0065230F">
        <w:rPr>
          <w:rFonts w:ascii="Times New Roman" w:hAnsi="Times New Roman"/>
          <w:lang w:val="da-DK"/>
        </w:rPr>
        <w:t xml:space="preserve">-  </w:t>
      </w:r>
      <w:r w:rsidR="000D0A45">
        <w:rPr>
          <w:rFonts w:ascii="Times New Roman" w:hAnsi="Times New Roman"/>
          <w:lang w:val="da-DK"/>
        </w:rPr>
        <w:t>теоријска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настава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практичне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вежбе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настава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у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блоку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матурски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испит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додатни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допунски</w:t>
      </w:r>
      <w:r w:rsidRPr="0065230F">
        <w:rPr>
          <w:rFonts w:ascii="Times New Roman" w:hAnsi="Times New Roman"/>
          <w:lang w:val="da-DK"/>
        </w:rPr>
        <w:t xml:space="preserve">, </w:t>
      </w:r>
      <w:r w:rsidR="000D0A45">
        <w:rPr>
          <w:rFonts w:ascii="Times New Roman" w:hAnsi="Times New Roman"/>
          <w:lang w:val="da-DK"/>
        </w:rPr>
        <w:t>припремни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рад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друштвено</w:t>
      </w:r>
      <w:r w:rsidRPr="0065230F">
        <w:rPr>
          <w:rFonts w:ascii="Times New Roman" w:hAnsi="Times New Roman"/>
          <w:lang w:val="da-DK"/>
        </w:rPr>
        <w:t>-</w:t>
      </w:r>
      <w:r w:rsidR="000D0A45">
        <w:rPr>
          <w:rFonts w:ascii="Times New Roman" w:hAnsi="Times New Roman"/>
          <w:lang w:val="da-DK"/>
        </w:rPr>
        <w:t>користан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рад</w:t>
      </w:r>
      <w:r w:rsidRPr="0065230F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ученика</w:t>
      </w:r>
      <w:r w:rsidRPr="0065230F">
        <w:rPr>
          <w:rFonts w:ascii="Times New Roman" w:hAnsi="Times New Roman"/>
          <w:lang w:val="da-DK"/>
        </w:rPr>
        <w:t>.</w:t>
      </w:r>
    </w:p>
    <w:p w:rsidR="00F86809" w:rsidRDefault="00F86809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0D0A45" w:rsidRDefault="007F6D2E" w:rsidP="007F6D2E">
      <w:pPr>
        <w:jc w:val="both"/>
        <w:rPr>
          <w:rFonts w:ascii="Times New Roman" w:hAnsi="Times New Roman"/>
        </w:rPr>
      </w:pPr>
      <w:bookmarkStart w:id="14" w:name="_Toc461535327"/>
      <w:r w:rsidRPr="007D0F5C">
        <w:rPr>
          <w:rStyle w:val="Heading1Char"/>
        </w:rPr>
        <w:t>3.2.1.</w:t>
      </w:r>
      <w:r w:rsidR="000D0A45" w:rsidRPr="007D0F5C">
        <w:rPr>
          <w:rStyle w:val="Heading1Char"/>
        </w:rPr>
        <w:t>Обавезни</w:t>
      </w:r>
      <w:r w:rsidRPr="007D0F5C">
        <w:rPr>
          <w:rStyle w:val="Heading1Char"/>
        </w:rPr>
        <w:t xml:space="preserve"> </w:t>
      </w:r>
      <w:r w:rsidR="000D0A45" w:rsidRPr="007D0F5C">
        <w:rPr>
          <w:rStyle w:val="Heading1Char"/>
        </w:rPr>
        <w:t>наставни</w:t>
      </w:r>
      <w:r w:rsidRPr="007D0F5C">
        <w:rPr>
          <w:rStyle w:val="Heading1Char"/>
        </w:rPr>
        <w:t xml:space="preserve"> </w:t>
      </w:r>
      <w:r w:rsidR="000D0A45" w:rsidRPr="007D0F5C">
        <w:rPr>
          <w:rStyle w:val="Heading1Char"/>
        </w:rPr>
        <w:t>предмети</w:t>
      </w:r>
      <w:bookmarkEnd w:id="14"/>
      <w:r>
        <w:rPr>
          <w:rFonts w:ascii="Times New Roman" w:hAnsi="Times New Roman"/>
          <w:u w:val="single"/>
          <w:lang w:val="da-DK"/>
        </w:rPr>
        <w:t xml:space="preserve"> </w:t>
      </w:r>
      <w:r w:rsidR="00E51C70" w:rsidRPr="00F37798">
        <w:rPr>
          <w:rFonts w:ascii="Times New Roman" w:hAnsi="Times New Roman"/>
          <w:u w:val="single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се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реализују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по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важећем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наставном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плану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и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програму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у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свим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разредима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здравствене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струке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IV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степена</w:t>
      </w:r>
      <w:r w:rsidR="00E51C7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стручне</w:t>
      </w:r>
      <w:r w:rsidR="00D40A50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спреме</w:t>
      </w:r>
      <w:r w:rsidR="009C65D3" w:rsidRPr="00F37798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(2</w:t>
      </w:r>
      <w:r w:rsidR="000D0A45">
        <w:rPr>
          <w:rFonts w:ascii="Times New Roman" w:hAnsi="Times New Roman"/>
        </w:rPr>
        <w:t>3</w:t>
      </w:r>
      <w:r w:rsidR="003801D7">
        <w:rPr>
          <w:rFonts w:ascii="Times New Roman" w:hAnsi="Times New Roman"/>
          <w:lang w:val="da-DK"/>
        </w:rPr>
        <w:t xml:space="preserve"> </w:t>
      </w:r>
      <w:r w:rsidR="000D0A45">
        <w:rPr>
          <w:rFonts w:ascii="Times New Roman" w:hAnsi="Times New Roman"/>
          <w:lang w:val="da-DK"/>
        </w:rPr>
        <w:t>одељења)</w:t>
      </w:r>
      <w:r w:rsidR="000D0A45">
        <w:rPr>
          <w:rFonts w:ascii="Times New Roman" w:hAnsi="Times New Roman"/>
        </w:rPr>
        <w:t xml:space="preserve">, као и у разреду из подручја рада </w:t>
      </w:r>
      <w:r w:rsidR="00D26EC3" w:rsidRPr="00D26EC3">
        <w:rPr>
          <w:rFonts w:ascii="Times New Roman" w:hAnsi="Times New Roman"/>
          <w:i/>
        </w:rPr>
        <w:t>личне услуге</w:t>
      </w:r>
      <w:r w:rsidR="000D0A45">
        <w:rPr>
          <w:rFonts w:ascii="Times New Roman" w:hAnsi="Times New Roman"/>
        </w:rPr>
        <w:t xml:space="preserve"> III степена стручне спреме.</w:t>
      </w:r>
    </w:p>
    <w:p w:rsidR="00E51C70" w:rsidRPr="00F37798" w:rsidRDefault="00E51C70">
      <w:pPr>
        <w:jc w:val="both"/>
        <w:rPr>
          <w:rFonts w:ascii="Times New Roman" w:hAnsi="Times New Roman"/>
          <w:u w:val="single"/>
          <w:lang w:val="da-DK"/>
        </w:rPr>
      </w:pPr>
    </w:p>
    <w:p w:rsidR="00B13AFC" w:rsidRPr="008C6DE7" w:rsidRDefault="00B13AFC">
      <w:pPr>
        <w:pStyle w:val="BodyText"/>
        <w:rPr>
          <w:rFonts w:ascii="Times New Roman" w:hAnsi="Times New Roman"/>
          <w:color w:val="FF0000"/>
          <w:position w:val="-10"/>
          <w:lang w:val="da-DK"/>
        </w:rPr>
      </w:pPr>
    </w:p>
    <w:tbl>
      <w:tblPr>
        <w:tblStyle w:val="TableList7"/>
        <w:tblW w:w="0" w:type="auto"/>
        <w:jc w:val="center"/>
        <w:tblLook w:val="0000"/>
      </w:tblPr>
      <w:tblGrid>
        <w:gridCol w:w="3369"/>
        <w:gridCol w:w="1273"/>
      </w:tblGrid>
      <w:tr w:rsidR="00727907" w:rsidRPr="00B30F24" w:rsidTr="009321CC">
        <w:trPr>
          <w:cnfStyle w:val="000000100000"/>
          <w:trHeight w:val="375"/>
          <w:jc w:val="center"/>
        </w:trPr>
        <w:tc>
          <w:tcPr>
            <w:tcW w:w="3369" w:type="dxa"/>
          </w:tcPr>
          <w:p w:rsidR="00727907" w:rsidRPr="00B30F24" w:rsidRDefault="000D0A45" w:rsidP="00382662">
            <w:pPr>
              <w:pStyle w:val="BodyText"/>
              <w:ind w:left="108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Смер</w:t>
            </w:r>
          </w:p>
        </w:tc>
        <w:tc>
          <w:tcPr>
            <w:tcW w:w="1273" w:type="dxa"/>
          </w:tcPr>
          <w:p w:rsidR="00727907" w:rsidRPr="00802DE9" w:rsidRDefault="00802DE9" w:rsidP="00382662">
            <w:pPr>
              <w:pStyle w:val="BodyText"/>
              <w:ind w:left="108"/>
              <w:rPr>
                <w:rFonts w:ascii="Times New Roman" w:hAnsi="Times New Roman"/>
                <w:position w:val="-10"/>
              </w:rPr>
            </w:pPr>
            <w:r>
              <w:rPr>
                <w:rFonts w:ascii="Times New Roman" w:hAnsi="Times New Roman"/>
                <w:position w:val="-10"/>
              </w:rPr>
              <w:t>разред</w:t>
            </w:r>
          </w:p>
        </w:tc>
      </w:tr>
      <w:tr w:rsidR="00727907" w:rsidRPr="00B30F24" w:rsidTr="009321CC">
        <w:trPr>
          <w:cnfStyle w:val="000000010000"/>
          <w:jc w:val="center"/>
        </w:trPr>
        <w:tc>
          <w:tcPr>
            <w:tcW w:w="3369" w:type="dxa"/>
          </w:tcPr>
          <w:p w:rsidR="00727907" w:rsidRPr="00B30F24" w:rsidRDefault="000D0A45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Медицинска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сестра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 xml:space="preserve"> -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техничар</w:t>
            </w:r>
          </w:p>
        </w:tc>
        <w:tc>
          <w:tcPr>
            <w:tcW w:w="1273" w:type="dxa"/>
          </w:tcPr>
          <w:p w:rsidR="00727907" w:rsidRPr="00B30F24" w:rsidRDefault="00727907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I,II, III, IV</w:t>
            </w:r>
          </w:p>
        </w:tc>
      </w:tr>
      <w:tr w:rsidR="00727907" w:rsidRPr="00B30F24" w:rsidTr="009321CC">
        <w:trPr>
          <w:cnfStyle w:val="000000100000"/>
          <w:jc w:val="center"/>
        </w:trPr>
        <w:tc>
          <w:tcPr>
            <w:tcW w:w="3369" w:type="dxa"/>
          </w:tcPr>
          <w:p w:rsidR="00727907" w:rsidRPr="00B30F24" w:rsidRDefault="000D0A45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Фармацеутски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техничар</w:t>
            </w:r>
          </w:p>
        </w:tc>
        <w:tc>
          <w:tcPr>
            <w:tcW w:w="1273" w:type="dxa"/>
          </w:tcPr>
          <w:p w:rsidR="00727907" w:rsidRPr="00B30F24" w:rsidRDefault="00104A96" w:rsidP="00104A96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I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>, I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I</w:t>
            </w:r>
            <w:r w:rsidR="000D0A45" w:rsidRPr="00B30F24">
              <w:rPr>
                <w:rFonts w:ascii="Times New Roman" w:hAnsi="Times New Roman"/>
                <w:position w:val="-10"/>
                <w:lang w:val="da-DK"/>
              </w:rPr>
              <w:t>,III</w:t>
            </w:r>
            <w:r w:rsidR="000113F9" w:rsidRPr="00B30F24">
              <w:rPr>
                <w:rFonts w:ascii="Times New Roman" w:hAnsi="Times New Roman"/>
                <w:position w:val="-10"/>
                <w:lang w:val="da-DK"/>
              </w:rPr>
              <w:t>, IV</w:t>
            </w:r>
          </w:p>
        </w:tc>
      </w:tr>
      <w:tr w:rsidR="00727907" w:rsidRPr="00B30F24" w:rsidTr="009321CC">
        <w:trPr>
          <w:cnfStyle w:val="000000010000"/>
          <w:jc w:val="center"/>
        </w:trPr>
        <w:tc>
          <w:tcPr>
            <w:tcW w:w="3369" w:type="dxa"/>
          </w:tcPr>
          <w:p w:rsidR="00727907" w:rsidRPr="00B30F24" w:rsidRDefault="000D0A45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Козметички</w:t>
            </w:r>
            <w:r w:rsidR="00727907"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техничар</w:t>
            </w:r>
          </w:p>
        </w:tc>
        <w:tc>
          <w:tcPr>
            <w:tcW w:w="1273" w:type="dxa"/>
          </w:tcPr>
          <w:p w:rsidR="00727907" w:rsidRPr="009B5ED2" w:rsidRDefault="000D0A45">
            <w:pPr>
              <w:pStyle w:val="BodyText"/>
              <w:rPr>
                <w:rFonts w:ascii="Times New Roman" w:hAnsi="Times New Roman"/>
                <w:position w:val="-10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 xml:space="preserve">      </w:t>
            </w:r>
            <w:r w:rsidR="00104A96"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="004B40BC" w:rsidRPr="00B30F24">
              <w:rPr>
                <w:rFonts w:ascii="Times New Roman" w:hAnsi="Times New Roman"/>
                <w:position w:val="-10"/>
                <w:lang w:val="da-DK"/>
              </w:rPr>
              <w:t>I</w:t>
            </w:r>
          </w:p>
        </w:tc>
      </w:tr>
      <w:tr w:rsidR="003A7B08" w:rsidRPr="00B30F24" w:rsidTr="009321CC">
        <w:trPr>
          <w:cnfStyle w:val="000000100000"/>
          <w:jc w:val="center"/>
        </w:trPr>
        <w:tc>
          <w:tcPr>
            <w:tcW w:w="3369" w:type="dxa"/>
          </w:tcPr>
          <w:p w:rsidR="003A7B08" w:rsidRPr="00B30F24" w:rsidRDefault="003A7B08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Гинеколошка сестра-акушер</w:t>
            </w:r>
          </w:p>
        </w:tc>
        <w:tc>
          <w:tcPr>
            <w:tcW w:w="1273" w:type="dxa"/>
          </w:tcPr>
          <w:p w:rsidR="003A7B08" w:rsidRPr="00B30F24" w:rsidRDefault="003A7B08" w:rsidP="009B5ED2">
            <w:pPr>
              <w:pStyle w:val="BodyText"/>
              <w:rPr>
                <w:rFonts w:ascii="Times New Roman" w:hAnsi="Times New Roman"/>
                <w:position w:val="-10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I</w:t>
            </w:r>
            <w:r w:rsidR="00DB6F51" w:rsidRPr="00B30F24">
              <w:rPr>
                <w:rFonts w:ascii="Times New Roman" w:hAnsi="Times New Roman"/>
                <w:position w:val="-10"/>
                <w:lang w:val="da-DK"/>
              </w:rPr>
              <w:t>I</w:t>
            </w:r>
            <w:r w:rsidR="009B5ED2">
              <w:rPr>
                <w:rFonts w:ascii="Times New Roman" w:hAnsi="Times New Roman"/>
                <w:position w:val="-10"/>
              </w:rPr>
              <w:t xml:space="preserve">   </w:t>
            </w:r>
            <w:r w:rsidR="009B5ED2" w:rsidRPr="00B30F24">
              <w:rPr>
                <w:rFonts w:ascii="Times New Roman" w:hAnsi="Times New Roman"/>
                <w:position w:val="-10"/>
                <w:lang w:val="da-DK"/>
              </w:rPr>
              <w:t>IV</w:t>
            </w:r>
          </w:p>
        </w:tc>
      </w:tr>
      <w:tr w:rsidR="003A7B08" w:rsidRPr="00B30F24" w:rsidTr="009321CC">
        <w:trPr>
          <w:cnfStyle w:val="000000010000"/>
          <w:jc w:val="center"/>
        </w:trPr>
        <w:tc>
          <w:tcPr>
            <w:tcW w:w="3369" w:type="dxa"/>
          </w:tcPr>
          <w:p w:rsidR="003A7B08" w:rsidRPr="00B30F24" w:rsidRDefault="003A7B08">
            <w:pPr>
              <w:pStyle w:val="BodyText"/>
              <w:rPr>
                <w:rFonts w:ascii="Times New Roman" w:hAnsi="Times New Roman"/>
                <w:position w:val="-10"/>
                <w:lang w:val="da-DK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>Мушки и женски фризер</w:t>
            </w:r>
          </w:p>
        </w:tc>
        <w:tc>
          <w:tcPr>
            <w:tcW w:w="1273" w:type="dxa"/>
          </w:tcPr>
          <w:p w:rsidR="003A7B08" w:rsidRPr="00B30F24" w:rsidRDefault="003A7B08">
            <w:pPr>
              <w:pStyle w:val="BodyText"/>
              <w:rPr>
                <w:rFonts w:ascii="Times New Roman" w:hAnsi="Times New Roman"/>
                <w:position w:val="-10"/>
              </w:rPr>
            </w:pPr>
            <w:r w:rsidRPr="00B30F24">
              <w:rPr>
                <w:rFonts w:ascii="Times New Roman" w:hAnsi="Times New Roman"/>
                <w:position w:val="-10"/>
                <w:lang w:val="da-DK"/>
              </w:rPr>
              <w:t xml:space="preserve"> </w:t>
            </w:r>
            <w:r w:rsidR="00B33092" w:rsidRPr="00B30F24">
              <w:rPr>
                <w:rFonts w:ascii="Times New Roman" w:hAnsi="Times New Roman"/>
                <w:position w:val="-10"/>
              </w:rPr>
              <w:t xml:space="preserve">  </w:t>
            </w:r>
            <w:r w:rsidRPr="00B30F24">
              <w:rPr>
                <w:rFonts w:ascii="Times New Roman" w:hAnsi="Times New Roman"/>
                <w:position w:val="-10"/>
                <w:lang w:val="da-DK"/>
              </w:rPr>
              <w:t>II</w:t>
            </w:r>
            <w:r w:rsidR="009B5ED2" w:rsidRPr="00B30F24">
              <w:rPr>
                <w:rFonts w:ascii="Times New Roman" w:hAnsi="Times New Roman"/>
                <w:position w:val="-10"/>
                <w:lang w:val="da-DK"/>
              </w:rPr>
              <w:t>I</w:t>
            </w:r>
          </w:p>
        </w:tc>
      </w:tr>
    </w:tbl>
    <w:p w:rsidR="00E20412" w:rsidRPr="00B30F24" w:rsidRDefault="00E20412">
      <w:pPr>
        <w:pStyle w:val="BodyText"/>
        <w:rPr>
          <w:rFonts w:ascii="Times New Roman" w:hAnsi="Times New Roman"/>
          <w:position w:val="-10"/>
          <w:lang w:val="da-DK"/>
        </w:rPr>
      </w:pPr>
    </w:p>
    <w:p w:rsidR="005F325B" w:rsidRDefault="005F325B">
      <w:pPr>
        <w:pStyle w:val="BodyText"/>
        <w:rPr>
          <w:rFonts w:ascii="Times New Roman" w:hAnsi="Times New Roman"/>
          <w:position w:val="-10"/>
          <w:lang w:val="da-DK"/>
        </w:rPr>
      </w:pPr>
    </w:p>
    <w:p w:rsidR="00B13AFC" w:rsidRPr="00B30F24" w:rsidRDefault="007D0F5C">
      <w:pPr>
        <w:pStyle w:val="BodyText"/>
        <w:rPr>
          <w:rFonts w:ascii="Times New Roman" w:hAnsi="Times New Roman"/>
          <w:position w:val="-10"/>
          <w:lang w:val="da-DK"/>
        </w:rPr>
      </w:pPr>
      <w:r w:rsidRPr="00B30F24">
        <w:rPr>
          <w:rFonts w:ascii="Times New Roman" w:hAnsi="Times New Roman"/>
          <w:position w:val="-10"/>
          <w:lang w:val="da-DK"/>
        </w:rPr>
        <w:t>Годишњи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фонд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часова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обавезних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наставних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предмета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према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плану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образовно</w:t>
      </w:r>
      <w:r w:rsidR="00E51C70" w:rsidRPr="00B30F24">
        <w:rPr>
          <w:rFonts w:ascii="Times New Roman" w:hAnsi="Times New Roman"/>
          <w:position w:val="-10"/>
          <w:lang w:val="da-DK"/>
        </w:rPr>
        <w:t>-</w:t>
      </w:r>
      <w:r w:rsidRPr="00B30F24">
        <w:rPr>
          <w:rFonts w:ascii="Times New Roman" w:hAnsi="Times New Roman"/>
          <w:position w:val="-10"/>
          <w:lang w:val="da-DK"/>
        </w:rPr>
        <w:t>васпитног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</w:t>
      </w:r>
      <w:r w:rsidRPr="00B30F24">
        <w:rPr>
          <w:rFonts w:ascii="Times New Roman" w:hAnsi="Times New Roman"/>
          <w:position w:val="-10"/>
          <w:lang w:val="da-DK"/>
        </w:rPr>
        <w:t>рада</w:t>
      </w:r>
      <w:r w:rsidR="00E51C70" w:rsidRPr="00B30F24">
        <w:rPr>
          <w:rFonts w:ascii="Times New Roman" w:hAnsi="Times New Roman"/>
          <w:position w:val="-10"/>
          <w:lang w:val="da-DK"/>
        </w:rPr>
        <w:t xml:space="preserve"> :</w:t>
      </w:r>
    </w:p>
    <w:p w:rsidR="00B13AFC" w:rsidRPr="00B33092" w:rsidRDefault="00B13AFC">
      <w:pPr>
        <w:pStyle w:val="BodyText"/>
        <w:rPr>
          <w:rFonts w:ascii="Times New Roman" w:hAnsi="Times New Roman"/>
          <w:color w:val="FF0000"/>
          <w:position w:val="-10"/>
          <w:lang w:val="da-DK"/>
        </w:rPr>
      </w:pPr>
    </w:p>
    <w:tbl>
      <w:tblPr>
        <w:tblStyle w:val="TableList7"/>
        <w:tblW w:w="10903" w:type="dxa"/>
        <w:tblInd w:w="-890" w:type="dxa"/>
        <w:tblLayout w:type="fixed"/>
        <w:tblLook w:val="01E0"/>
      </w:tblPr>
      <w:tblGrid>
        <w:gridCol w:w="1093"/>
        <w:gridCol w:w="900"/>
        <w:gridCol w:w="707"/>
        <w:gridCol w:w="643"/>
        <w:gridCol w:w="810"/>
        <w:gridCol w:w="673"/>
        <w:gridCol w:w="664"/>
        <w:gridCol w:w="823"/>
        <w:gridCol w:w="781"/>
        <w:gridCol w:w="708"/>
        <w:gridCol w:w="671"/>
        <w:gridCol w:w="747"/>
        <w:gridCol w:w="709"/>
        <w:gridCol w:w="974"/>
      </w:tblGrid>
      <w:tr w:rsidR="004A356E" w:rsidRPr="00FA5416" w:rsidTr="001F76E4">
        <w:trPr>
          <w:cnfStyle w:val="100000000000"/>
          <w:trHeight w:val="713"/>
        </w:trPr>
        <w:tc>
          <w:tcPr>
            <w:cnfStyle w:val="001000000000"/>
            <w:tcW w:w="1093" w:type="dxa"/>
          </w:tcPr>
          <w:p w:rsidR="004A356E" w:rsidRPr="001F76E4" w:rsidRDefault="00F05A05" w:rsidP="00BC0512">
            <w:pPr>
              <w:pStyle w:val="BodyText"/>
              <w:jc w:val="center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1F76E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Разред</w:t>
            </w:r>
            <w:r w:rsidR="004A356E" w:rsidRPr="001F76E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 w:rsidRPr="001F76E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и</w:t>
            </w:r>
            <w:r w:rsidR="004A356E" w:rsidRPr="001F76E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 w:rsidRPr="001F76E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одељење</w:t>
            </w:r>
          </w:p>
          <w:p w:rsidR="004A356E" w:rsidRPr="001F76E4" w:rsidRDefault="004A356E" w:rsidP="00BC0512">
            <w:pPr>
              <w:pStyle w:val="BodyText"/>
              <w:jc w:val="center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</w:t>
            </w:r>
          </w:p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1,2,3</w:t>
            </w:r>
          </w:p>
        </w:tc>
        <w:tc>
          <w:tcPr>
            <w:tcW w:w="707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I4</w:t>
            </w:r>
          </w:p>
          <w:p w:rsidR="00835A57" w:rsidRPr="00B9723C" w:rsidRDefault="003E7247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КОЗ.</w:t>
            </w:r>
          </w:p>
        </w:tc>
        <w:tc>
          <w:tcPr>
            <w:tcW w:w="643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I5</w:t>
            </w:r>
          </w:p>
        </w:tc>
        <w:tc>
          <w:tcPr>
            <w:tcW w:w="810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 1,2,3</w:t>
            </w:r>
          </w:p>
        </w:tc>
        <w:tc>
          <w:tcPr>
            <w:tcW w:w="673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 4</w:t>
            </w:r>
          </w:p>
          <w:p w:rsidR="00835A57" w:rsidRPr="00B9723C" w:rsidRDefault="003E7247" w:rsidP="003E7247">
            <w:pPr>
              <w:pStyle w:val="BodyText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ГАС</w:t>
            </w:r>
          </w:p>
        </w:tc>
        <w:tc>
          <w:tcPr>
            <w:tcW w:w="664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II5</w:t>
            </w:r>
          </w:p>
        </w:tc>
        <w:tc>
          <w:tcPr>
            <w:tcW w:w="823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III</w:t>
            </w:r>
          </w:p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1,2,3,6</w:t>
            </w:r>
          </w:p>
        </w:tc>
        <w:tc>
          <w:tcPr>
            <w:tcW w:w="781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III 4</w:t>
            </w:r>
          </w:p>
          <w:p w:rsidR="00DB6F51" w:rsidRPr="00B9723C" w:rsidRDefault="001F76E4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ФРИЗ</w:t>
            </w:r>
          </w:p>
        </w:tc>
        <w:tc>
          <w:tcPr>
            <w:tcW w:w="708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III 5</w:t>
            </w:r>
          </w:p>
        </w:tc>
        <w:tc>
          <w:tcPr>
            <w:tcW w:w="671" w:type="dxa"/>
          </w:tcPr>
          <w:p w:rsidR="004A356E" w:rsidRPr="00B9723C" w:rsidRDefault="004A356E" w:rsidP="002F7ABD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IV</w:t>
            </w:r>
          </w:p>
          <w:p w:rsidR="004A356E" w:rsidRPr="00B9723C" w:rsidRDefault="004A356E" w:rsidP="002F7ABD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1,2,3,6</w:t>
            </w:r>
          </w:p>
        </w:tc>
        <w:tc>
          <w:tcPr>
            <w:tcW w:w="747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IV4</w:t>
            </w:r>
          </w:p>
          <w:p w:rsidR="00936B54" w:rsidRPr="00B9723C" w:rsidRDefault="001F76E4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ГАС</w:t>
            </w:r>
          </w:p>
          <w:p w:rsidR="003D7CBB" w:rsidRPr="00B9723C" w:rsidRDefault="003D7CBB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</w:p>
        </w:tc>
        <w:tc>
          <w:tcPr>
            <w:tcW w:w="709" w:type="dxa"/>
          </w:tcPr>
          <w:p w:rsidR="004A356E" w:rsidRPr="00B9723C" w:rsidRDefault="004A356E" w:rsidP="00BC0512">
            <w:pPr>
              <w:pStyle w:val="BodyText"/>
              <w:jc w:val="center"/>
              <w:cnfStyle w:val="100000000000"/>
              <w:rPr>
                <w:rFonts w:ascii="Times New Roman" w:hAnsi="Times New Roman"/>
                <w:b w:val="0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IV5</w:t>
            </w:r>
          </w:p>
        </w:tc>
        <w:tc>
          <w:tcPr>
            <w:cnfStyle w:val="000100000000"/>
            <w:tcW w:w="974" w:type="dxa"/>
          </w:tcPr>
          <w:p w:rsidR="004A356E" w:rsidRPr="001F76E4" w:rsidRDefault="00936B54" w:rsidP="00BC0512">
            <w:pPr>
              <w:pStyle w:val="BodyText"/>
              <w:jc w:val="center"/>
              <w:rPr>
                <w:rFonts w:ascii="Times New Roman" w:hAnsi="Times New Roman"/>
                <w:b w:val="0"/>
                <w:position w:val="-10"/>
                <w:sz w:val="20"/>
                <w:szCs w:val="20"/>
              </w:rPr>
            </w:pPr>
            <w:r w:rsidRPr="001F76E4">
              <w:rPr>
                <w:rFonts w:ascii="Times New Roman" w:hAnsi="Times New Roman"/>
                <w:position w:val="-10"/>
                <w:sz w:val="20"/>
                <w:szCs w:val="20"/>
              </w:rPr>
              <w:t>Свега</w:t>
            </w:r>
          </w:p>
        </w:tc>
      </w:tr>
      <w:tr w:rsidR="004A356E" w:rsidRPr="003D7CBB" w:rsidTr="001F76E4">
        <w:trPr>
          <w:cnfStyle w:val="000000100000"/>
          <w:trHeight w:val="597"/>
        </w:trPr>
        <w:tc>
          <w:tcPr>
            <w:cnfStyle w:val="001000000000"/>
            <w:tcW w:w="1093" w:type="dxa"/>
          </w:tcPr>
          <w:p w:rsidR="004A356E" w:rsidRPr="000E1574" w:rsidRDefault="00F05A05" w:rsidP="007506C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lastRenderedPageBreak/>
              <w:t>Број</w:t>
            </w:r>
            <w:r w:rsidR="004A356E"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одељења</w:t>
            </w:r>
          </w:p>
        </w:tc>
        <w:tc>
          <w:tcPr>
            <w:tcW w:w="900" w:type="dxa"/>
          </w:tcPr>
          <w:p w:rsidR="004A356E" w:rsidRPr="00B9723C" w:rsidRDefault="00F05A05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3</w:t>
            </w:r>
          </w:p>
        </w:tc>
        <w:tc>
          <w:tcPr>
            <w:tcW w:w="707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643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810" w:type="dxa"/>
          </w:tcPr>
          <w:p w:rsidR="004A356E" w:rsidRPr="00B9723C" w:rsidRDefault="003E7247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3</w:t>
            </w:r>
          </w:p>
        </w:tc>
        <w:tc>
          <w:tcPr>
            <w:tcW w:w="673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664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823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4</w:t>
            </w:r>
          </w:p>
        </w:tc>
        <w:tc>
          <w:tcPr>
            <w:tcW w:w="781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671" w:type="dxa"/>
          </w:tcPr>
          <w:p w:rsidR="004A356E" w:rsidRPr="00B9723C" w:rsidRDefault="00694C64" w:rsidP="002F7ABD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4</w:t>
            </w:r>
          </w:p>
        </w:tc>
        <w:tc>
          <w:tcPr>
            <w:tcW w:w="747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</w:p>
        </w:tc>
        <w:tc>
          <w:tcPr>
            <w:cnfStyle w:val="000100000000"/>
            <w:tcW w:w="974" w:type="dxa"/>
          </w:tcPr>
          <w:p w:rsidR="004A356E" w:rsidRPr="001F76E4" w:rsidRDefault="00E43CD4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1F76E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2</w:t>
            </w:r>
            <w:r w:rsidR="001F76E4" w:rsidRPr="001F76E4">
              <w:rPr>
                <w:rFonts w:ascii="Times New Roman" w:hAnsi="Times New Roman"/>
                <w:position w:val="-10"/>
                <w:sz w:val="20"/>
                <w:szCs w:val="20"/>
              </w:rPr>
              <w:t>2</w:t>
            </w:r>
          </w:p>
        </w:tc>
      </w:tr>
      <w:tr w:rsidR="007C6ECA" w:rsidRPr="003D7CBB" w:rsidTr="001F76E4">
        <w:trPr>
          <w:cnfStyle w:val="000000010000"/>
          <w:trHeight w:val="465"/>
        </w:trPr>
        <w:tc>
          <w:tcPr>
            <w:cnfStyle w:val="001000000000"/>
            <w:tcW w:w="1093" w:type="dxa"/>
          </w:tcPr>
          <w:p w:rsidR="007C6ECA" w:rsidRPr="000E1574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Теорија</w:t>
            </w:r>
          </w:p>
          <w:p w:rsidR="007C6ECA" w:rsidRPr="000E1574" w:rsidRDefault="007C6ECA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C6ECA" w:rsidRPr="00B9723C" w:rsidRDefault="00C34365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2856</w:t>
            </w:r>
          </w:p>
        </w:tc>
        <w:tc>
          <w:tcPr>
            <w:tcW w:w="707" w:type="dxa"/>
          </w:tcPr>
          <w:p w:rsidR="007C6ECA" w:rsidRPr="00B9723C" w:rsidRDefault="00C34365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924</w:t>
            </w:r>
          </w:p>
        </w:tc>
        <w:tc>
          <w:tcPr>
            <w:tcW w:w="643" w:type="dxa"/>
          </w:tcPr>
          <w:p w:rsidR="007C6ECA" w:rsidRPr="00B9723C" w:rsidRDefault="004E0539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957</w:t>
            </w:r>
          </w:p>
        </w:tc>
        <w:tc>
          <w:tcPr>
            <w:tcW w:w="810" w:type="dxa"/>
          </w:tcPr>
          <w:p w:rsidR="007C6ECA" w:rsidRPr="00B9723C" w:rsidRDefault="00C34365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3045</w:t>
            </w:r>
          </w:p>
        </w:tc>
        <w:tc>
          <w:tcPr>
            <w:tcW w:w="673" w:type="dxa"/>
          </w:tcPr>
          <w:p w:rsidR="007C6ECA" w:rsidRPr="00B9723C" w:rsidRDefault="004E0539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1190</w:t>
            </w:r>
          </w:p>
        </w:tc>
        <w:tc>
          <w:tcPr>
            <w:tcW w:w="664" w:type="dxa"/>
          </w:tcPr>
          <w:p w:rsidR="007C6ECA" w:rsidRPr="00B9723C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850</w:t>
            </w:r>
          </w:p>
        </w:tc>
        <w:tc>
          <w:tcPr>
            <w:tcW w:w="823" w:type="dxa"/>
          </w:tcPr>
          <w:p w:rsidR="007C6ECA" w:rsidRPr="00B9723C" w:rsidRDefault="00B9723C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2880</w:t>
            </w:r>
          </w:p>
        </w:tc>
        <w:tc>
          <w:tcPr>
            <w:tcW w:w="781" w:type="dxa"/>
          </w:tcPr>
          <w:p w:rsidR="007C6ECA" w:rsidRPr="00B9723C" w:rsidRDefault="004E0539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480</w:t>
            </w:r>
          </w:p>
        </w:tc>
        <w:tc>
          <w:tcPr>
            <w:tcW w:w="708" w:type="dxa"/>
          </w:tcPr>
          <w:p w:rsidR="007C6ECA" w:rsidRPr="00B9723C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858</w:t>
            </w:r>
          </w:p>
        </w:tc>
        <w:tc>
          <w:tcPr>
            <w:tcW w:w="671" w:type="dxa"/>
          </w:tcPr>
          <w:p w:rsidR="007C6ECA" w:rsidRPr="00B9723C" w:rsidRDefault="00B9723C" w:rsidP="002F7ABD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2400</w:t>
            </w:r>
          </w:p>
        </w:tc>
        <w:tc>
          <w:tcPr>
            <w:tcW w:w="747" w:type="dxa"/>
          </w:tcPr>
          <w:p w:rsidR="007C6ECA" w:rsidRPr="00B9723C" w:rsidRDefault="000E1574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750</w:t>
            </w:r>
          </w:p>
        </w:tc>
        <w:tc>
          <w:tcPr>
            <w:tcW w:w="709" w:type="dxa"/>
          </w:tcPr>
          <w:p w:rsidR="007C6ECA" w:rsidRPr="00B9723C" w:rsidRDefault="003D7CBB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644</w:t>
            </w:r>
            <w:r w:rsidR="00956B31"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 xml:space="preserve">      </w:t>
            </w:r>
          </w:p>
        </w:tc>
        <w:tc>
          <w:tcPr>
            <w:cnfStyle w:val="000100000000"/>
            <w:tcW w:w="974" w:type="dxa"/>
            <w:vAlign w:val="bottom"/>
          </w:tcPr>
          <w:p w:rsidR="007C6ECA" w:rsidRPr="00FC57CF" w:rsidRDefault="00FC57CF" w:rsidP="007C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7CF">
              <w:rPr>
                <w:rFonts w:ascii="Times New Roman" w:hAnsi="Times New Roman"/>
                <w:sz w:val="20"/>
                <w:szCs w:val="20"/>
              </w:rPr>
              <w:t>17834</w:t>
            </w:r>
          </w:p>
        </w:tc>
      </w:tr>
      <w:tr w:rsidR="007C6ECA" w:rsidRPr="003D7CBB" w:rsidTr="001F76E4">
        <w:trPr>
          <w:cnfStyle w:val="000000100000"/>
          <w:trHeight w:val="481"/>
        </w:trPr>
        <w:tc>
          <w:tcPr>
            <w:cnfStyle w:val="001000000000"/>
            <w:tcW w:w="1093" w:type="dxa"/>
          </w:tcPr>
          <w:p w:rsidR="007C6ECA" w:rsidRPr="000E1574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Вежбе</w:t>
            </w:r>
          </w:p>
          <w:p w:rsidR="007C6ECA" w:rsidRPr="000E1574" w:rsidRDefault="007C6ECA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C6ECA" w:rsidRPr="00B9723C" w:rsidRDefault="00C34365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272</w:t>
            </w:r>
          </w:p>
        </w:tc>
        <w:tc>
          <w:tcPr>
            <w:tcW w:w="707" w:type="dxa"/>
          </w:tcPr>
          <w:p w:rsidR="007C6ECA" w:rsidRPr="00B9723C" w:rsidRDefault="00C34365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132</w:t>
            </w:r>
          </w:p>
        </w:tc>
        <w:tc>
          <w:tcPr>
            <w:tcW w:w="643" w:type="dxa"/>
          </w:tcPr>
          <w:p w:rsidR="007C6ECA" w:rsidRPr="00B9723C" w:rsidRDefault="004E0539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99</w:t>
            </w:r>
          </w:p>
        </w:tc>
        <w:tc>
          <w:tcPr>
            <w:tcW w:w="810" w:type="dxa"/>
          </w:tcPr>
          <w:p w:rsidR="007C6ECA" w:rsidRPr="00B9723C" w:rsidRDefault="00DB6F51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315</w:t>
            </w:r>
          </w:p>
        </w:tc>
        <w:tc>
          <w:tcPr>
            <w:tcW w:w="673" w:type="dxa"/>
          </w:tcPr>
          <w:p w:rsidR="007C6ECA" w:rsidRPr="00B9723C" w:rsidRDefault="004E0539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105</w:t>
            </w:r>
          </w:p>
        </w:tc>
        <w:tc>
          <w:tcPr>
            <w:tcW w:w="664" w:type="dxa"/>
          </w:tcPr>
          <w:p w:rsidR="007C6ECA" w:rsidRPr="00B9723C" w:rsidRDefault="007C6ECA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646</w:t>
            </w:r>
          </w:p>
        </w:tc>
        <w:tc>
          <w:tcPr>
            <w:tcW w:w="823" w:type="dxa"/>
          </w:tcPr>
          <w:p w:rsidR="007C6ECA" w:rsidRPr="00B9723C" w:rsidRDefault="000E157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960</w:t>
            </w:r>
          </w:p>
        </w:tc>
        <w:tc>
          <w:tcPr>
            <w:tcW w:w="781" w:type="dxa"/>
          </w:tcPr>
          <w:p w:rsidR="007C6ECA" w:rsidRPr="00B9723C" w:rsidRDefault="004E0539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450</w:t>
            </w:r>
          </w:p>
        </w:tc>
        <w:tc>
          <w:tcPr>
            <w:tcW w:w="708" w:type="dxa"/>
          </w:tcPr>
          <w:p w:rsidR="007C6ECA" w:rsidRPr="00B9723C" w:rsidRDefault="007C6ECA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561</w:t>
            </w:r>
          </w:p>
        </w:tc>
        <w:tc>
          <w:tcPr>
            <w:tcW w:w="671" w:type="dxa"/>
          </w:tcPr>
          <w:p w:rsidR="007C6ECA" w:rsidRPr="00B9723C" w:rsidRDefault="00B9723C" w:rsidP="002F7ABD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1440</w:t>
            </w:r>
          </w:p>
        </w:tc>
        <w:tc>
          <w:tcPr>
            <w:tcW w:w="747" w:type="dxa"/>
          </w:tcPr>
          <w:p w:rsidR="007C6ECA" w:rsidRPr="00B9723C" w:rsidRDefault="000E157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210</w:t>
            </w:r>
          </w:p>
        </w:tc>
        <w:tc>
          <w:tcPr>
            <w:tcW w:w="709" w:type="dxa"/>
          </w:tcPr>
          <w:p w:rsidR="007C6ECA" w:rsidRPr="00B9723C" w:rsidRDefault="003D7CBB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700</w:t>
            </w:r>
          </w:p>
        </w:tc>
        <w:tc>
          <w:tcPr>
            <w:cnfStyle w:val="000100000000"/>
            <w:tcW w:w="974" w:type="dxa"/>
            <w:vAlign w:val="bottom"/>
          </w:tcPr>
          <w:p w:rsidR="007C6ECA" w:rsidRPr="00FC57CF" w:rsidRDefault="00FC57CF" w:rsidP="007C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7CF">
              <w:rPr>
                <w:rFonts w:ascii="Times New Roman" w:hAnsi="Times New Roman"/>
                <w:sz w:val="20"/>
                <w:szCs w:val="20"/>
              </w:rPr>
              <w:t>5890</w:t>
            </w:r>
          </w:p>
        </w:tc>
      </w:tr>
      <w:tr w:rsidR="007C6ECA" w:rsidRPr="003D7CBB" w:rsidTr="001F76E4">
        <w:trPr>
          <w:cnfStyle w:val="000000010000"/>
          <w:trHeight w:val="713"/>
        </w:trPr>
        <w:tc>
          <w:tcPr>
            <w:cnfStyle w:val="001000000000"/>
            <w:tcW w:w="1093" w:type="dxa"/>
          </w:tcPr>
          <w:p w:rsidR="007C6ECA" w:rsidRPr="000E1574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Вежбе</w:t>
            </w:r>
            <w:r w:rsidR="007C6ECA"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у</w:t>
            </w:r>
            <w:r w:rsidR="007C6ECA"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 xml:space="preserve"> </w:t>
            </w:r>
            <w:r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блоку</w:t>
            </w:r>
          </w:p>
          <w:p w:rsidR="007C6ECA" w:rsidRPr="000E1574" w:rsidRDefault="007C6ECA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7C6ECA" w:rsidRPr="00B9723C" w:rsidRDefault="00DB6F51" w:rsidP="00C34365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2</w:t>
            </w:r>
            <w:r w:rsidR="00C34365"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70</w:t>
            </w:r>
          </w:p>
        </w:tc>
        <w:tc>
          <w:tcPr>
            <w:tcW w:w="707" w:type="dxa"/>
          </w:tcPr>
          <w:p w:rsidR="007C6ECA" w:rsidRPr="00B9723C" w:rsidRDefault="007D6C7F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  <w:r w:rsidR="00C34365"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20</w:t>
            </w:r>
          </w:p>
        </w:tc>
        <w:tc>
          <w:tcPr>
            <w:tcW w:w="643" w:type="dxa"/>
          </w:tcPr>
          <w:p w:rsidR="007C6ECA" w:rsidRPr="00B9723C" w:rsidRDefault="004E0539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120</w:t>
            </w:r>
          </w:p>
        </w:tc>
        <w:tc>
          <w:tcPr>
            <w:tcW w:w="810" w:type="dxa"/>
          </w:tcPr>
          <w:p w:rsidR="007C6ECA" w:rsidRPr="00B9723C" w:rsidRDefault="00DB6F51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180</w:t>
            </w:r>
          </w:p>
        </w:tc>
        <w:tc>
          <w:tcPr>
            <w:tcW w:w="673" w:type="dxa"/>
          </w:tcPr>
          <w:p w:rsidR="007C6ECA" w:rsidRPr="00B9723C" w:rsidRDefault="004E0539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60</w:t>
            </w:r>
          </w:p>
        </w:tc>
        <w:tc>
          <w:tcPr>
            <w:tcW w:w="664" w:type="dxa"/>
          </w:tcPr>
          <w:p w:rsidR="007C6ECA" w:rsidRPr="00B9723C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240</w:t>
            </w:r>
          </w:p>
        </w:tc>
        <w:tc>
          <w:tcPr>
            <w:tcW w:w="823" w:type="dxa"/>
          </w:tcPr>
          <w:p w:rsidR="007C6ECA" w:rsidRPr="00B9723C" w:rsidRDefault="00B9723C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840</w:t>
            </w:r>
          </w:p>
        </w:tc>
        <w:tc>
          <w:tcPr>
            <w:tcW w:w="781" w:type="dxa"/>
          </w:tcPr>
          <w:p w:rsidR="007C6ECA" w:rsidRPr="00B9723C" w:rsidRDefault="004E0539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7C6ECA" w:rsidRPr="00B9723C" w:rsidRDefault="007C6ECA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330</w:t>
            </w:r>
          </w:p>
        </w:tc>
        <w:tc>
          <w:tcPr>
            <w:tcW w:w="671" w:type="dxa"/>
          </w:tcPr>
          <w:p w:rsidR="007C6ECA" w:rsidRPr="00B9723C" w:rsidRDefault="00B9723C" w:rsidP="002F7ABD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480</w:t>
            </w:r>
          </w:p>
        </w:tc>
        <w:tc>
          <w:tcPr>
            <w:tcW w:w="747" w:type="dxa"/>
          </w:tcPr>
          <w:p w:rsidR="007C6ECA" w:rsidRPr="00B9723C" w:rsidRDefault="000E1574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C6ECA" w:rsidRPr="00B9723C" w:rsidRDefault="00D1320B" w:rsidP="00BC0512">
            <w:pPr>
              <w:pStyle w:val="BodyText"/>
              <w:jc w:val="center"/>
              <w:cnfStyle w:val="00000001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540</w:t>
            </w:r>
          </w:p>
        </w:tc>
        <w:tc>
          <w:tcPr>
            <w:cnfStyle w:val="000100000000"/>
            <w:tcW w:w="974" w:type="dxa"/>
            <w:vAlign w:val="bottom"/>
          </w:tcPr>
          <w:p w:rsidR="007C6ECA" w:rsidRPr="00FC57CF" w:rsidRDefault="00FC57CF" w:rsidP="007C6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7CF">
              <w:rPr>
                <w:rFonts w:ascii="Times New Roman" w:hAnsi="Times New Roman"/>
                <w:sz w:val="20"/>
                <w:szCs w:val="20"/>
              </w:rPr>
              <w:t>3420</w:t>
            </w:r>
          </w:p>
        </w:tc>
      </w:tr>
      <w:tr w:rsidR="004A356E" w:rsidRPr="003D7CBB" w:rsidTr="001F76E4">
        <w:trPr>
          <w:cnfStyle w:val="000000100000"/>
          <w:trHeight w:val="465"/>
        </w:trPr>
        <w:tc>
          <w:tcPr>
            <w:cnfStyle w:val="001000000000"/>
            <w:tcW w:w="1093" w:type="dxa"/>
          </w:tcPr>
          <w:p w:rsidR="004A356E" w:rsidRPr="000E1574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0E1574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Пракса</w:t>
            </w:r>
          </w:p>
          <w:p w:rsidR="004A356E" w:rsidRPr="000E1574" w:rsidRDefault="004A356E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707" w:type="dxa"/>
          </w:tcPr>
          <w:p w:rsidR="004A356E" w:rsidRPr="00B9723C" w:rsidRDefault="004A356E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</w:rPr>
            </w:pPr>
          </w:p>
        </w:tc>
        <w:tc>
          <w:tcPr>
            <w:tcW w:w="643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810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673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sr-Latn-CS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664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823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781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671" w:type="dxa"/>
          </w:tcPr>
          <w:p w:rsidR="004A356E" w:rsidRPr="00B9723C" w:rsidRDefault="00694C64" w:rsidP="002F7ABD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747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</w:tcPr>
          <w:p w:rsidR="004A356E" w:rsidRPr="00B9723C" w:rsidRDefault="00694C64" w:rsidP="00BC0512">
            <w:pPr>
              <w:pStyle w:val="BodyText"/>
              <w:jc w:val="center"/>
              <w:cnfStyle w:val="0000001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-</w:t>
            </w:r>
          </w:p>
        </w:tc>
        <w:tc>
          <w:tcPr>
            <w:cnfStyle w:val="000100000000"/>
            <w:tcW w:w="974" w:type="dxa"/>
          </w:tcPr>
          <w:p w:rsidR="004A356E" w:rsidRPr="00FC57CF" w:rsidRDefault="004A356E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</w:p>
        </w:tc>
      </w:tr>
      <w:tr w:rsidR="004A356E" w:rsidRPr="003D7CBB" w:rsidTr="001F76E4">
        <w:trPr>
          <w:cnfStyle w:val="010000000000"/>
          <w:trHeight w:val="481"/>
        </w:trPr>
        <w:tc>
          <w:tcPr>
            <w:cnfStyle w:val="001000000000"/>
            <w:tcW w:w="1093" w:type="dxa"/>
          </w:tcPr>
          <w:p w:rsidR="004A356E" w:rsidRPr="00B9723C" w:rsidRDefault="00F05A05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Свега</w:t>
            </w:r>
          </w:p>
          <w:p w:rsidR="004A356E" w:rsidRPr="002546AA" w:rsidRDefault="004A356E" w:rsidP="00BC0512">
            <w:pPr>
              <w:pStyle w:val="BodyText"/>
              <w:jc w:val="center"/>
              <w:rPr>
                <w:rFonts w:ascii="Times New Roman" w:hAnsi="Times New Roman"/>
                <w:color w:val="FF0000"/>
                <w:position w:val="-10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4A356E" w:rsidRPr="00B9723C" w:rsidRDefault="004E0539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3398</w:t>
            </w:r>
          </w:p>
        </w:tc>
        <w:tc>
          <w:tcPr>
            <w:tcW w:w="707" w:type="dxa"/>
          </w:tcPr>
          <w:p w:rsidR="004A356E" w:rsidRPr="00B9723C" w:rsidRDefault="00C34365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1176</w:t>
            </w:r>
          </w:p>
        </w:tc>
        <w:tc>
          <w:tcPr>
            <w:tcW w:w="643" w:type="dxa"/>
          </w:tcPr>
          <w:p w:rsidR="004A356E" w:rsidRPr="00B9723C" w:rsidRDefault="00694C64" w:rsidP="004E0539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</w:t>
            </w:r>
            <w:r w:rsidR="004E0539"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176</w:t>
            </w:r>
          </w:p>
        </w:tc>
        <w:tc>
          <w:tcPr>
            <w:tcW w:w="810" w:type="dxa"/>
          </w:tcPr>
          <w:p w:rsidR="004A356E" w:rsidRPr="00B9723C" w:rsidRDefault="004E0539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3540</w:t>
            </w:r>
          </w:p>
        </w:tc>
        <w:tc>
          <w:tcPr>
            <w:tcW w:w="673" w:type="dxa"/>
          </w:tcPr>
          <w:p w:rsidR="004A356E" w:rsidRPr="00B9723C" w:rsidRDefault="004E0539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1355</w:t>
            </w:r>
          </w:p>
        </w:tc>
        <w:tc>
          <w:tcPr>
            <w:tcW w:w="664" w:type="dxa"/>
          </w:tcPr>
          <w:p w:rsidR="004A356E" w:rsidRPr="00B9723C" w:rsidRDefault="00694C64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1736</w:t>
            </w:r>
          </w:p>
        </w:tc>
        <w:tc>
          <w:tcPr>
            <w:tcW w:w="823" w:type="dxa"/>
          </w:tcPr>
          <w:p w:rsidR="004A356E" w:rsidRPr="00B9723C" w:rsidRDefault="00B9723C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4680</w:t>
            </w:r>
          </w:p>
        </w:tc>
        <w:tc>
          <w:tcPr>
            <w:tcW w:w="781" w:type="dxa"/>
          </w:tcPr>
          <w:p w:rsidR="004A356E" w:rsidRPr="00B9723C" w:rsidRDefault="004E0539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1050</w:t>
            </w:r>
          </w:p>
        </w:tc>
        <w:tc>
          <w:tcPr>
            <w:tcW w:w="708" w:type="dxa"/>
          </w:tcPr>
          <w:p w:rsidR="004A356E" w:rsidRPr="00B9723C" w:rsidRDefault="00694C64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  <w:lang w:val="en-GB"/>
              </w:rPr>
              <w:t>1749</w:t>
            </w:r>
          </w:p>
        </w:tc>
        <w:tc>
          <w:tcPr>
            <w:tcW w:w="671" w:type="dxa"/>
          </w:tcPr>
          <w:p w:rsidR="004A356E" w:rsidRPr="00B9723C" w:rsidRDefault="00B9723C" w:rsidP="002F7ABD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4320</w:t>
            </w:r>
          </w:p>
        </w:tc>
        <w:tc>
          <w:tcPr>
            <w:tcW w:w="747" w:type="dxa"/>
          </w:tcPr>
          <w:p w:rsidR="004A356E" w:rsidRPr="00B9723C" w:rsidRDefault="000E1574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1080</w:t>
            </w:r>
          </w:p>
        </w:tc>
        <w:tc>
          <w:tcPr>
            <w:tcW w:w="709" w:type="dxa"/>
          </w:tcPr>
          <w:p w:rsidR="004A356E" w:rsidRPr="00B9723C" w:rsidRDefault="00D1320B" w:rsidP="00BC0512">
            <w:pPr>
              <w:pStyle w:val="BodyText"/>
              <w:jc w:val="center"/>
              <w:cnfStyle w:val="010000000000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188</w:t>
            </w:r>
            <w:r w:rsidR="003D7CBB" w:rsidRPr="00B9723C">
              <w:rPr>
                <w:rFonts w:ascii="Times New Roman" w:hAnsi="Times New Roman"/>
                <w:position w:val="-10"/>
                <w:sz w:val="20"/>
                <w:szCs w:val="20"/>
              </w:rPr>
              <w:t>4</w:t>
            </w:r>
          </w:p>
        </w:tc>
        <w:tc>
          <w:tcPr>
            <w:cnfStyle w:val="000100000000"/>
            <w:tcW w:w="974" w:type="dxa"/>
          </w:tcPr>
          <w:p w:rsidR="004A356E" w:rsidRPr="00FC57CF" w:rsidRDefault="00FC57CF" w:rsidP="00BC0512">
            <w:pPr>
              <w:pStyle w:val="BodyText"/>
              <w:jc w:val="center"/>
              <w:rPr>
                <w:rFonts w:ascii="Times New Roman" w:hAnsi="Times New Roman"/>
                <w:position w:val="-10"/>
                <w:sz w:val="20"/>
                <w:szCs w:val="20"/>
              </w:rPr>
            </w:pPr>
            <w:r w:rsidRPr="00FC57CF">
              <w:rPr>
                <w:rFonts w:ascii="Times New Roman" w:hAnsi="Times New Roman"/>
                <w:position w:val="-10"/>
                <w:sz w:val="20"/>
                <w:szCs w:val="20"/>
              </w:rPr>
              <w:t>27144</w:t>
            </w:r>
          </w:p>
        </w:tc>
      </w:tr>
    </w:tbl>
    <w:p w:rsidR="00881588" w:rsidRPr="003D7CBB" w:rsidRDefault="00881588" w:rsidP="00881588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BD0B41" w:rsidRPr="00956B31" w:rsidRDefault="00EE7938" w:rsidP="00BD0B41">
      <w:pPr>
        <w:tabs>
          <w:tab w:val="left" w:pos="6120"/>
        </w:tabs>
        <w:jc w:val="both"/>
        <w:rPr>
          <w:rFonts w:ascii="Times New Roman" w:hAnsi="Times New Roman"/>
          <w:b/>
          <w:lang w:val="pl-PL"/>
        </w:rPr>
      </w:pPr>
      <w:r w:rsidRPr="00956B31">
        <w:rPr>
          <w:rFonts w:ascii="Times New Roman" w:hAnsi="Times New Roman"/>
          <w:b/>
          <w:lang w:val="pl-PL"/>
        </w:rPr>
        <w:t>УКУПАН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БРОЈ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НА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НИВОУ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ШКОЛЕ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Pr="00956B31">
        <w:rPr>
          <w:rFonts w:ascii="Times New Roman" w:hAnsi="Times New Roman"/>
          <w:b/>
          <w:lang w:val="pl-PL"/>
        </w:rPr>
        <w:t>ЈЕ</w:t>
      </w:r>
      <w:r w:rsidR="00AB4F1A" w:rsidRPr="00956B31">
        <w:rPr>
          <w:rFonts w:ascii="Times New Roman" w:hAnsi="Times New Roman"/>
          <w:b/>
          <w:lang w:val="pl-PL"/>
        </w:rPr>
        <w:t xml:space="preserve"> </w:t>
      </w:r>
      <w:r w:rsidR="00FC57CF">
        <w:rPr>
          <w:rFonts w:ascii="Times New Roman" w:hAnsi="Times New Roman"/>
          <w:b/>
          <w:lang w:val="pl-PL"/>
        </w:rPr>
        <w:t>27144</w:t>
      </w:r>
      <w:r w:rsidR="00D26EC3" w:rsidRPr="00956B31">
        <w:rPr>
          <w:rFonts w:ascii="Times New Roman" w:hAnsi="Times New Roman"/>
          <w:b/>
        </w:rPr>
        <w:t xml:space="preserve"> </w:t>
      </w:r>
      <w:r w:rsidRPr="00956B31">
        <w:rPr>
          <w:rFonts w:ascii="Times New Roman" w:hAnsi="Times New Roman"/>
          <w:b/>
          <w:lang w:val="pl-PL"/>
        </w:rPr>
        <w:t>ЧАСОВА</w:t>
      </w:r>
      <w:r w:rsidR="00BD0B41" w:rsidRPr="00956B31">
        <w:rPr>
          <w:rFonts w:ascii="Times New Roman" w:hAnsi="Times New Roman"/>
          <w:b/>
          <w:lang w:val="pl-PL"/>
        </w:rPr>
        <w:t>.</w:t>
      </w:r>
    </w:p>
    <w:p w:rsidR="00F70FBF" w:rsidRPr="001C031E" w:rsidRDefault="00EE7938">
      <w:pPr>
        <w:pStyle w:val="BodyTex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НАПОМЕНА</w:t>
      </w:r>
      <w:r w:rsidR="00E51C70" w:rsidRPr="001C031E">
        <w:rPr>
          <w:rFonts w:ascii="Times New Roman" w:hAnsi="Times New Roman"/>
          <w:lang w:val="pl-PL"/>
        </w:rPr>
        <w:t xml:space="preserve">: </w:t>
      </w:r>
    </w:p>
    <w:p w:rsidR="005F325B" w:rsidRDefault="00F70FBF" w:rsidP="00F70FBF">
      <w:pPr>
        <w:pStyle w:val="BodyText"/>
        <w:rPr>
          <w:rFonts w:ascii="Times New Roman" w:hAnsi="Times New Roman"/>
          <w:lang w:val="pl-PL"/>
        </w:rPr>
      </w:pPr>
      <w:r w:rsidRPr="001C031E">
        <w:rPr>
          <w:rFonts w:ascii="Times New Roman" w:hAnsi="Times New Roman"/>
          <w:lang w:val="pl-PL"/>
        </w:rPr>
        <w:t>1.</w:t>
      </w:r>
      <w:r w:rsidR="005F325B">
        <w:rPr>
          <w:rFonts w:ascii="Times New Roman" w:hAnsi="Times New Roman"/>
          <w:lang w:val="pl-PL"/>
        </w:rPr>
        <w:t xml:space="preserve">  </w:t>
      </w:r>
      <w:r w:rsidR="00EE7938">
        <w:rPr>
          <w:rFonts w:ascii="Times New Roman" w:hAnsi="Times New Roman"/>
          <w:lang w:val="pl-PL"/>
        </w:rPr>
        <w:t>Годишњи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фонд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часова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је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значајно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увећаван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у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односу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на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наставни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план</w:t>
      </w:r>
      <w:r w:rsidR="005F325B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после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поделе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одељења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на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групе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на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часовима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страних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језика</w:t>
      </w:r>
      <w:r w:rsidR="00E51C70" w:rsidRPr="001C031E">
        <w:rPr>
          <w:rFonts w:ascii="Times New Roman" w:hAnsi="Times New Roman"/>
          <w:lang w:val="pl-PL"/>
        </w:rPr>
        <w:t xml:space="preserve">, </w:t>
      </w:r>
      <w:r w:rsidR="00EE7938">
        <w:rPr>
          <w:rFonts w:ascii="Times New Roman" w:hAnsi="Times New Roman"/>
          <w:lang w:val="pl-PL"/>
        </w:rPr>
        <w:t>рачунарства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и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информатике</w:t>
      </w:r>
      <w:r w:rsidR="00E51C70" w:rsidRPr="001C031E">
        <w:rPr>
          <w:rFonts w:ascii="Times New Roman" w:hAnsi="Times New Roman"/>
          <w:lang w:val="pl-PL"/>
        </w:rPr>
        <w:t xml:space="preserve">, </w:t>
      </w:r>
      <w:r w:rsidR="00EE7938">
        <w:rPr>
          <w:rFonts w:ascii="Times New Roman" w:hAnsi="Times New Roman"/>
          <w:lang w:val="pl-PL"/>
        </w:rPr>
        <w:t>код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свих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вежби</w:t>
      </w:r>
      <w:r w:rsidR="00E51C70" w:rsidRPr="001C031E">
        <w:rPr>
          <w:rFonts w:ascii="Times New Roman" w:hAnsi="Times New Roman"/>
          <w:lang w:val="pl-PL"/>
        </w:rPr>
        <w:t xml:space="preserve">, </w:t>
      </w:r>
      <w:r w:rsidR="00EE7938">
        <w:rPr>
          <w:rFonts w:ascii="Times New Roman" w:hAnsi="Times New Roman"/>
          <w:lang w:val="pl-PL"/>
        </w:rPr>
        <w:t>вежби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у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блоку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и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практичног</w:t>
      </w:r>
      <w:r w:rsidR="00E51C70" w:rsidRPr="001C031E">
        <w:rPr>
          <w:rFonts w:ascii="Times New Roman" w:hAnsi="Times New Roman"/>
          <w:lang w:val="pl-PL"/>
        </w:rPr>
        <w:t xml:space="preserve"> </w:t>
      </w:r>
      <w:r w:rsidR="00EE7938">
        <w:rPr>
          <w:rFonts w:ascii="Times New Roman" w:hAnsi="Times New Roman"/>
          <w:lang w:val="pl-PL"/>
        </w:rPr>
        <w:t>рада</w:t>
      </w:r>
      <w:r w:rsidR="005F325B">
        <w:rPr>
          <w:rFonts w:ascii="Times New Roman" w:hAnsi="Times New Roman"/>
          <w:lang w:val="pl-PL"/>
        </w:rPr>
        <w:t>.</w:t>
      </w:r>
    </w:p>
    <w:p w:rsidR="005E1017" w:rsidRPr="00B85D00" w:rsidRDefault="00F70FBF" w:rsidP="00EE7938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E7938">
        <w:rPr>
          <w:rFonts w:ascii="Times New Roman" w:hAnsi="Times New Roman"/>
        </w:rPr>
        <w:t>Индивидуални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годишњи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оперативни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планови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наставника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стручних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сарадника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који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изводе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обавезне</w:t>
      </w:r>
      <w:r w:rsidR="00DB3DDC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наставне</w:t>
      </w:r>
      <w:r w:rsidR="00DB3DDC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активности</w:t>
      </w:r>
      <w:r w:rsidR="00DB3DDC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</w:t>
      </w:r>
      <w:r w:rsidR="00DB3DDC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практичне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вежбе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чине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саставни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део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Годишњег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плана</w:t>
      </w:r>
      <w:r w:rsidR="00B1625A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рада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школе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и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налазе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се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код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психолога</w:t>
      </w:r>
      <w:r w:rsidR="009D097D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школе</w:t>
      </w:r>
      <w:r w:rsidR="00E51C70" w:rsidRPr="0058667D">
        <w:rPr>
          <w:rFonts w:ascii="Times New Roman" w:hAnsi="Times New Roman"/>
        </w:rPr>
        <w:t xml:space="preserve">, </w:t>
      </w:r>
      <w:r w:rsidR="00EE7938">
        <w:rPr>
          <w:rFonts w:ascii="Times New Roman" w:hAnsi="Times New Roman"/>
        </w:rPr>
        <w:t>те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су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доступни</w:t>
      </w:r>
      <w:r w:rsidR="00E51C70" w:rsidRPr="0058667D">
        <w:rPr>
          <w:rFonts w:ascii="Times New Roman" w:hAnsi="Times New Roman"/>
        </w:rPr>
        <w:t xml:space="preserve"> </w:t>
      </w:r>
      <w:r w:rsidR="00EE7938">
        <w:rPr>
          <w:rFonts w:ascii="Times New Roman" w:hAnsi="Times New Roman"/>
        </w:rPr>
        <w:t>компетентним</w:t>
      </w:r>
      <w:r w:rsidR="00E51C70" w:rsidRPr="0058667D">
        <w:rPr>
          <w:rFonts w:ascii="Times New Roman" w:hAnsi="Times New Roman"/>
        </w:rPr>
        <w:t xml:space="preserve"> </w:t>
      </w:r>
      <w:r w:rsidR="00EE7938" w:rsidRPr="00B85D00">
        <w:rPr>
          <w:rFonts w:ascii="Times New Roman" w:hAnsi="Times New Roman"/>
        </w:rPr>
        <w:t>лицима</w:t>
      </w:r>
      <w:r w:rsidR="00E51C70" w:rsidRPr="00B85D00">
        <w:rPr>
          <w:rFonts w:ascii="Times New Roman" w:hAnsi="Times New Roman"/>
        </w:rPr>
        <w:t xml:space="preserve"> </w:t>
      </w:r>
      <w:r w:rsidR="00EE7938" w:rsidRPr="00B85D00">
        <w:rPr>
          <w:rFonts w:ascii="Times New Roman" w:hAnsi="Times New Roman"/>
        </w:rPr>
        <w:t>на</w:t>
      </w:r>
      <w:r w:rsidR="00E51C70" w:rsidRPr="00B85D00">
        <w:rPr>
          <w:rFonts w:ascii="Times New Roman" w:hAnsi="Times New Roman"/>
        </w:rPr>
        <w:t xml:space="preserve"> </w:t>
      </w:r>
      <w:r w:rsidR="00EE7938" w:rsidRPr="00B85D00">
        <w:rPr>
          <w:rFonts w:ascii="Times New Roman" w:hAnsi="Times New Roman"/>
        </w:rPr>
        <w:t>уви</w:t>
      </w:r>
      <w:r w:rsidR="00B85D00" w:rsidRPr="00B85D00">
        <w:rPr>
          <w:rFonts w:ascii="Times New Roman" w:hAnsi="Times New Roman"/>
        </w:rPr>
        <w:t>д.</w:t>
      </w:r>
      <w:r w:rsidR="00F60F41" w:rsidRPr="00B85D00">
        <w:rPr>
          <w:rFonts w:ascii="Times New Roman" w:hAnsi="Times New Roman"/>
        </w:rPr>
        <w:t xml:space="preserve">  </w:t>
      </w:r>
    </w:p>
    <w:p w:rsidR="00F03CF5" w:rsidRPr="00B85D00" w:rsidRDefault="00E51C70" w:rsidP="000A4519">
      <w:pPr>
        <w:ind w:firstLine="720"/>
        <w:jc w:val="both"/>
        <w:rPr>
          <w:rFonts w:ascii="Times New Roman" w:hAnsi="Times New Roman"/>
          <w:lang w:val="da-DK"/>
        </w:rPr>
      </w:pPr>
      <w:r w:rsidRPr="00B85D00">
        <w:rPr>
          <w:rFonts w:ascii="Times New Roman" w:hAnsi="Times New Roman"/>
        </w:rPr>
        <w:t xml:space="preserve"> </w:t>
      </w:r>
    </w:p>
    <w:p w:rsidR="00B1625A" w:rsidRPr="00E9044D" w:rsidRDefault="007F6D2E" w:rsidP="007D0F5C">
      <w:pPr>
        <w:pStyle w:val="Heading1"/>
      </w:pPr>
      <w:bookmarkStart w:id="15" w:name="_Toc461535328"/>
      <w:r w:rsidRPr="00E9044D">
        <w:t>3.2.2.</w:t>
      </w:r>
      <w:r w:rsidR="00B1625A" w:rsidRPr="00E9044D">
        <w:t xml:space="preserve"> </w:t>
      </w:r>
      <w:r w:rsidR="00EE7938" w:rsidRPr="00E9044D">
        <w:t>Изборна</w:t>
      </w:r>
      <w:r w:rsidRPr="00E9044D">
        <w:t xml:space="preserve"> </w:t>
      </w:r>
      <w:r w:rsidR="00EE7938" w:rsidRPr="00E9044D">
        <w:t>настава</w:t>
      </w:r>
      <w:bookmarkEnd w:id="15"/>
      <w:r w:rsidR="00B1625A" w:rsidRPr="00E9044D">
        <w:t xml:space="preserve"> </w:t>
      </w:r>
    </w:p>
    <w:p w:rsidR="00B1625A" w:rsidRPr="00E9044D" w:rsidRDefault="00B1625A" w:rsidP="007D0F5C">
      <w:pPr>
        <w:pStyle w:val="Heading1"/>
      </w:pPr>
    </w:p>
    <w:p w:rsidR="00E51C70" w:rsidRPr="00F13621" w:rsidRDefault="00E05766" w:rsidP="00B1625A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Сви ученици </w:t>
      </w:r>
      <w:r>
        <w:rPr>
          <w:rFonts w:ascii="Times New Roman" w:hAnsi="Times New Roman"/>
          <w:lang w:val="en-US"/>
        </w:rPr>
        <w:t>I</w:t>
      </w:r>
      <w:r w:rsidR="00E51C70" w:rsidRPr="00F1362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ученици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треба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одаберу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један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од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два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понуђена</w:t>
      </w:r>
      <w:r w:rsidR="00E51C70" w:rsidRPr="00F13621">
        <w:rPr>
          <w:rFonts w:ascii="Times New Roman" w:hAnsi="Times New Roman"/>
          <w:lang w:val="da-DK"/>
        </w:rPr>
        <w:t xml:space="preserve">  </w:t>
      </w:r>
      <w:r w:rsidR="00EE7938">
        <w:rPr>
          <w:rFonts w:ascii="Times New Roman" w:hAnsi="Times New Roman"/>
          <w:lang w:val="da-DK"/>
        </w:rPr>
        <w:t>изборна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предмета</w:t>
      </w:r>
      <w:r w:rsidR="00E51C70" w:rsidRPr="00F13621">
        <w:rPr>
          <w:rFonts w:ascii="Times New Roman" w:hAnsi="Times New Roman"/>
          <w:lang w:val="da-DK"/>
        </w:rPr>
        <w:t xml:space="preserve"> - </w:t>
      </w:r>
      <w:r w:rsidR="00EE7938">
        <w:rPr>
          <w:rFonts w:ascii="Times New Roman" w:hAnsi="Times New Roman"/>
          <w:lang w:val="da-DK"/>
        </w:rPr>
        <w:t>Верску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наставу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или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Грађанско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васпитање</w:t>
      </w:r>
      <w:r w:rsidR="00E51C70" w:rsidRPr="00F13621">
        <w:rPr>
          <w:rFonts w:ascii="Times New Roman" w:hAnsi="Times New Roman"/>
          <w:lang w:val="da-DK"/>
        </w:rPr>
        <w:t xml:space="preserve">. </w:t>
      </w:r>
      <w:r w:rsidR="00EE7938">
        <w:rPr>
          <w:rFonts w:ascii="Times New Roman" w:hAnsi="Times New Roman"/>
          <w:lang w:val="da-DK"/>
        </w:rPr>
        <w:t>Када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ученик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изабере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одређени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предмет</w:t>
      </w:r>
      <w:r w:rsidR="00E51C70" w:rsidRPr="00F13621">
        <w:rPr>
          <w:rFonts w:ascii="Times New Roman" w:hAnsi="Times New Roman"/>
          <w:lang w:val="da-DK"/>
        </w:rPr>
        <w:t xml:space="preserve">, </w:t>
      </w:r>
      <w:r w:rsidR="00EE7938">
        <w:rPr>
          <w:rFonts w:ascii="Times New Roman" w:hAnsi="Times New Roman"/>
          <w:lang w:val="da-DK"/>
        </w:rPr>
        <w:t>обавезан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похађа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</w:t>
      </w:r>
      <w:r w:rsidR="00E51C70" w:rsidRPr="00F13621">
        <w:rPr>
          <w:rFonts w:ascii="Times New Roman" w:hAnsi="Times New Roman"/>
          <w:lang w:val="da-DK"/>
        </w:rPr>
        <w:t xml:space="preserve">  </w:t>
      </w:r>
      <w:r w:rsidR="00EE7938">
        <w:rPr>
          <w:rFonts w:ascii="Times New Roman" w:hAnsi="Times New Roman"/>
          <w:lang w:val="da-DK"/>
        </w:rPr>
        <w:t>текућој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школској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години</w:t>
      </w:r>
      <w:r w:rsidR="00E51C70" w:rsidRPr="00F13621">
        <w:rPr>
          <w:rFonts w:ascii="Times New Roman" w:hAnsi="Times New Roman"/>
          <w:lang w:val="da-DK"/>
        </w:rPr>
        <w:t>.</w:t>
      </w:r>
      <w:r w:rsidR="00B1625A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Оцене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из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ових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предмета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су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описне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утичу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општи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успех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ученика</w:t>
      </w:r>
      <w:r w:rsidR="00E51C70" w:rsidRPr="00F13621">
        <w:rPr>
          <w:rFonts w:ascii="Times New Roman" w:hAnsi="Times New Roman"/>
          <w:lang w:val="da-DK"/>
        </w:rPr>
        <w:t xml:space="preserve">. </w:t>
      </w:r>
      <w:r w:rsidR="00EE7938">
        <w:rPr>
          <w:rFonts w:ascii="Times New Roman" w:hAnsi="Times New Roman"/>
          <w:lang w:val="da-DK"/>
        </w:rPr>
        <w:t>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би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се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организовала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група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полазника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наставе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треба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да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се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пријави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најмање</w:t>
      </w:r>
      <w:r w:rsidR="00E51C70" w:rsidRPr="00F13621">
        <w:rPr>
          <w:rFonts w:ascii="Times New Roman" w:hAnsi="Times New Roman"/>
          <w:lang w:val="da-DK"/>
        </w:rPr>
        <w:t xml:space="preserve"> 15 </w:t>
      </w:r>
      <w:r w:rsidR="00EE7938">
        <w:rPr>
          <w:rFonts w:ascii="Times New Roman" w:hAnsi="Times New Roman"/>
          <w:lang w:val="da-DK"/>
        </w:rPr>
        <w:t>ученика</w:t>
      </w:r>
      <w:r w:rsidR="00E51C70" w:rsidRPr="00F13621">
        <w:rPr>
          <w:rFonts w:ascii="Times New Roman" w:hAnsi="Times New Roman"/>
          <w:lang w:val="da-DK"/>
        </w:rPr>
        <w:t xml:space="preserve">, </w:t>
      </w:r>
      <w:r w:rsidR="00EE7938">
        <w:rPr>
          <w:rFonts w:ascii="Times New Roman" w:hAnsi="Times New Roman"/>
          <w:lang w:val="da-DK"/>
        </w:rPr>
        <w:t>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за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мање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пријављених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настава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се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организује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једном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месту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за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ученике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више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школа</w:t>
      </w:r>
      <w:r w:rsidR="00E51C70" w:rsidRPr="00F13621">
        <w:rPr>
          <w:rFonts w:ascii="Times New Roman" w:hAnsi="Times New Roman"/>
          <w:lang w:val="da-DK"/>
        </w:rPr>
        <w:t xml:space="preserve">. </w:t>
      </w:r>
      <w:r w:rsidR="00EE7938">
        <w:rPr>
          <w:rFonts w:ascii="Times New Roman" w:hAnsi="Times New Roman"/>
          <w:lang w:val="da-DK"/>
        </w:rPr>
        <w:t>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нашој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почетку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школске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године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извршено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анкетирање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ученика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и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организација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ове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наставе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је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у</w:t>
      </w:r>
      <w:r w:rsidR="00E51C70" w:rsidRPr="00F13621">
        <w:rPr>
          <w:rFonts w:ascii="Times New Roman" w:hAnsi="Times New Roman"/>
          <w:lang w:val="da-DK"/>
        </w:rPr>
        <w:t xml:space="preserve"> </w:t>
      </w:r>
      <w:r w:rsidR="00EE7938">
        <w:rPr>
          <w:rFonts w:ascii="Times New Roman" w:hAnsi="Times New Roman"/>
          <w:lang w:val="da-DK"/>
        </w:rPr>
        <w:t>току</w:t>
      </w:r>
      <w:r w:rsidR="00E51C70" w:rsidRPr="00F13621">
        <w:rPr>
          <w:rFonts w:ascii="Times New Roman" w:hAnsi="Times New Roman"/>
          <w:lang w:val="da-DK"/>
        </w:rPr>
        <w:t>.</w:t>
      </w:r>
    </w:p>
    <w:p w:rsidR="00E05766" w:rsidRPr="00031BA7" w:rsidRDefault="00E51C70" w:rsidP="00993A43">
      <w:pPr>
        <w:jc w:val="both"/>
        <w:rPr>
          <w:rFonts w:ascii="Times New Roman" w:hAnsi="Times New Roman"/>
          <w:color w:val="FF0000"/>
          <w:lang w:val="sr-Latn-CS"/>
        </w:rPr>
      </w:pPr>
      <w:r w:rsidRPr="008C6DE7">
        <w:rPr>
          <w:rFonts w:ascii="Times New Roman" w:hAnsi="Times New Roman"/>
          <w:color w:val="FF0000"/>
          <w:lang w:val="da-DK"/>
        </w:rPr>
        <w:tab/>
      </w:r>
    </w:p>
    <w:p w:rsidR="00E05766" w:rsidRPr="00465D20" w:rsidRDefault="00E05766" w:rsidP="00E05766">
      <w:pPr>
        <w:ind w:firstLine="720"/>
        <w:jc w:val="both"/>
        <w:rPr>
          <w:rFonts w:ascii="Times New Roman" w:hAnsi="Times New Roman"/>
          <w:lang w:val="sr-Latn-CS"/>
        </w:rPr>
      </w:pPr>
      <w:r w:rsidRPr="00465D20">
        <w:rPr>
          <w:rFonts w:ascii="Times New Roman" w:hAnsi="Times New Roman"/>
          <w:lang w:val="sr-Latn-CS"/>
        </w:rPr>
        <w:t>Према наставном плану и програму за III разреде, ученици су се определили за следеће изборне предмете:</w:t>
      </w:r>
    </w:p>
    <w:p w:rsidR="00E45DCB" w:rsidRDefault="0022583E" w:rsidP="00E05766">
      <w:pPr>
        <w:jc w:val="both"/>
        <w:rPr>
          <w:rFonts w:ascii="Times New Roman" w:hAnsi="Times New Roman"/>
        </w:rPr>
        <w:sectPr w:rsidR="00E45DCB" w:rsidSect="00916E45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  <w:r w:rsidRPr="00465D20">
        <w:rPr>
          <w:rFonts w:ascii="Times New Roman" w:hAnsi="Times New Roman"/>
        </w:rPr>
        <w:t xml:space="preserve">         </w:t>
      </w:r>
    </w:p>
    <w:p w:rsidR="0034358D" w:rsidRDefault="00E05766" w:rsidP="0034358D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  <w:lang w:val="sr-Latn-CS"/>
        </w:rPr>
        <w:lastRenderedPageBreak/>
        <w:t>Одељење III1</w:t>
      </w:r>
      <w:r w:rsidR="0034358D">
        <w:rPr>
          <w:rFonts w:ascii="Times New Roman" w:hAnsi="Times New Roman"/>
        </w:rPr>
        <w:t xml:space="preserve"> – хемија</w:t>
      </w:r>
    </w:p>
    <w:p w:rsidR="0034358D" w:rsidRDefault="0022583E" w:rsidP="0034358D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  <w:lang w:val="sr-Latn-CS"/>
        </w:rPr>
        <w:t>Одељење III</w:t>
      </w:r>
      <w:r w:rsidRPr="00465D20">
        <w:rPr>
          <w:rFonts w:ascii="Times New Roman" w:hAnsi="Times New Roman"/>
        </w:rPr>
        <w:t xml:space="preserve">2 – </w:t>
      </w:r>
      <w:r w:rsidR="0034358D" w:rsidRPr="00465D20">
        <w:rPr>
          <w:rFonts w:ascii="Times New Roman" w:hAnsi="Times New Roman"/>
        </w:rPr>
        <w:t>масажа</w:t>
      </w:r>
    </w:p>
    <w:p w:rsidR="0034358D" w:rsidRPr="0034358D" w:rsidRDefault="0034358D" w:rsidP="0034358D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  <w:lang w:val="sr-Latn-CS"/>
        </w:rPr>
        <w:t>Одељење III</w:t>
      </w:r>
      <w:r w:rsidRPr="00465D20">
        <w:rPr>
          <w:rFonts w:ascii="Times New Roman" w:hAnsi="Times New Roman"/>
        </w:rPr>
        <w:t>3 –биологија</w:t>
      </w:r>
    </w:p>
    <w:p w:rsidR="0034358D" w:rsidRDefault="0034358D" w:rsidP="0034358D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  <w:lang w:val="sr-Latn-CS"/>
        </w:rPr>
        <w:t>Одељење III</w:t>
      </w:r>
      <w:r w:rsidRPr="00465D20">
        <w:rPr>
          <w:rFonts w:ascii="Times New Roman" w:hAnsi="Times New Roman"/>
        </w:rPr>
        <w:t>5 – хемија</w:t>
      </w:r>
    </w:p>
    <w:p w:rsidR="0034358D" w:rsidRPr="00465D20" w:rsidRDefault="0034358D" w:rsidP="0034358D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  <w:lang w:val="sr-Latn-CS"/>
        </w:rPr>
        <w:t>Одељење III</w:t>
      </w:r>
      <w:r w:rsidRPr="00465D20">
        <w:rPr>
          <w:rFonts w:ascii="Times New Roman" w:hAnsi="Times New Roman"/>
        </w:rPr>
        <w:t>6 – биологија</w:t>
      </w:r>
    </w:p>
    <w:p w:rsidR="0034358D" w:rsidRPr="0034358D" w:rsidRDefault="0034358D" w:rsidP="0034358D">
      <w:pPr>
        <w:jc w:val="both"/>
        <w:rPr>
          <w:rFonts w:ascii="Times New Roman" w:hAnsi="Times New Roman"/>
        </w:rPr>
      </w:pPr>
    </w:p>
    <w:p w:rsidR="0034358D" w:rsidRDefault="0034358D" w:rsidP="0034358D">
      <w:pPr>
        <w:jc w:val="both"/>
        <w:rPr>
          <w:rFonts w:ascii="Times New Roman" w:hAnsi="Times New Roman"/>
        </w:rPr>
      </w:pPr>
    </w:p>
    <w:p w:rsidR="0034358D" w:rsidRPr="0034358D" w:rsidRDefault="0034358D" w:rsidP="0034358D">
      <w:pPr>
        <w:jc w:val="both"/>
        <w:rPr>
          <w:rFonts w:ascii="Times New Roman" w:hAnsi="Times New Roman"/>
        </w:rPr>
      </w:pPr>
    </w:p>
    <w:p w:rsidR="0022583E" w:rsidRPr="0034358D" w:rsidRDefault="0022583E" w:rsidP="00E05766">
      <w:pPr>
        <w:jc w:val="both"/>
        <w:rPr>
          <w:rFonts w:ascii="Times New Roman" w:hAnsi="Times New Roman"/>
        </w:rPr>
      </w:pPr>
    </w:p>
    <w:p w:rsidR="0034358D" w:rsidRDefault="0022583E" w:rsidP="00E05766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                             </w:t>
      </w:r>
    </w:p>
    <w:p w:rsidR="0034358D" w:rsidRDefault="0034358D" w:rsidP="00E05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E45DCB" w:rsidRDefault="00E45DCB" w:rsidP="0022583E">
      <w:pPr>
        <w:ind w:firstLine="720"/>
        <w:jc w:val="both"/>
        <w:rPr>
          <w:rFonts w:ascii="Times New Roman" w:hAnsi="Times New Roman"/>
          <w:lang w:val="sr-Latn-CS"/>
        </w:rPr>
        <w:sectPr w:rsidR="00E45DCB" w:rsidSect="00E45DCB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num="2" w:space="708"/>
          <w:titlePg/>
          <w:docGrid w:linePitch="360"/>
        </w:sectPr>
      </w:pPr>
    </w:p>
    <w:p w:rsidR="0022583E" w:rsidRDefault="0022583E" w:rsidP="0022583E">
      <w:pPr>
        <w:ind w:firstLine="720"/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  <w:lang w:val="sr-Latn-CS"/>
        </w:rPr>
        <w:lastRenderedPageBreak/>
        <w:t>Према наставном плану и програму за I</w:t>
      </w:r>
      <w:r w:rsidRPr="00465D20">
        <w:rPr>
          <w:rFonts w:ascii="Times New Roman" w:hAnsi="Times New Roman"/>
        </w:rPr>
        <w:t>V</w:t>
      </w:r>
      <w:r w:rsidRPr="00465D20">
        <w:rPr>
          <w:rFonts w:ascii="Times New Roman" w:hAnsi="Times New Roman"/>
          <w:lang w:val="sr-Latn-CS"/>
        </w:rPr>
        <w:t xml:space="preserve"> разреде, ученици су се определили за следеће изборне предмете:</w:t>
      </w:r>
    </w:p>
    <w:p w:rsidR="00E45DCB" w:rsidRDefault="00E45DCB" w:rsidP="0022583E">
      <w:pPr>
        <w:jc w:val="both"/>
        <w:rPr>
          <w:rFonts w:ascii="Times New Roman" w:hAnsi="Times New Roman"/>
        </w:rPr>
      </w:pPr>
    </w:p>
    <w:p w:rsidR="0034358D" w:rsidRPr="0034358D" w:rsidRDefault="0034358D" w:rsidP="0022583E">
      <w:pPr>
        <w:jc w:val="both"/>
        <w:rPr>
          <w:rFonts w:ascii="Times New Roman" w:hAnsi="Times New Roman"/>
        </w:rPr>
        <w:sectPr w:rsidR="0034358D" w:rsidRPr="0034358D" w:rsidSect="00E45DCB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</w:p>
    <w:p w:rsidR="0022583E" w:rsidRPr="0034358D" w:rsidRDefault="0022583E" w:rsidP="0034358D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lastRenderedPageBreak/>
        <w:t xml:space="preserve">Одељење </w:t>
      </w:r>
      <w:r w:rsidRPr="00465D20">
        <w:rPr>
          <w:rFonts w:ascii="Times New Roman" w:hAnsi="Times New Roman"/>
          <w:lang w:val="sr-Latn-CS"/>
        </w:rPr>
        <w:t>I</w:t>
      </w:r>
      <w:r w:rsidRPr="00465D20">
        <w:rPr>
          <w:rFonts w:ascii="Times New Roman" w:hAnsi="Times New Roman"/>
        </w:rPr>
        <w:t xml:space="preserve">V 1 -  </w:t>
      </w:r>
      <w:r w:rsidR="0034358D">
        <w:rPr>
          <w:rFonts w:ascii="Times New Roman" w:hAnsi="Times New Roman"/>
        </w:rPr>
        <w:t>хемија</w:t>
      </w:r>
    </w:p>
    <w:p w:rsidR="0022583E" w:rsidRPr="00465D20" w:rsidRDefault="0022583E" w:rsidP="0034358D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Одељење </w:t>
      </w:r>
      <w:r w:rsidRPr="00465D20">
        <w:rPr>
          <w:rFonts w:ascii="Times New Roman" w:hAnsi="Times New Roman"/>
          <w:lang w:val="sr-Latn-CS"/>
        </w:rPr>
        <w:t>I</w:t>
      </w:r>
      <w:r w:rsidRPr="00465D20">
        <w:rPr>
          <w:rFonts w:ascii="Times New Roman" w:hAnsi="Times New Roman"/>
        </w:rPr>
        <w:t>V 2 – хемија</w:t>
      </w:r>
    </w:p>
    <w:p w:rsidR="0034358D" w:rsidRDefault="0034358D" w:rsidP="0034358D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Одељење </w:t>
      </w:r>
      <w:r w:rsidRPr="00465D20">
        <w:rPr>
          <w:rFonts w:ascii="Times New Roman" w:hAnsi="Times New Roman"/>
          <w:lang w:val="sr-Latn-CS"/>
        </w:rPr>
        <w:t>I</w:t>
      </w:r>
      <w:r w:rsidRPr="00465D20">
        <w:rPr>
          <w:rFonts w:ascii="Times New Roman" w:hAnsi="Times New Roman"/>
        </w:rPr>
        <w:t xml:space="preserve">V 3 </w:t>
      </w:r>
      <w:r>
        <w:rPr>
          <w:rFonts w:ascii="Times New Roman" w:hAnsi="Times New Roman"/>
        </w:rPr>
        <w:t>–</w:t>
      </w:r>
      <w:r w:rsidRPr="00465D20">
        <w:rPr>
          <w:rFonts w:ascii="Times New Roman" w:hAnsi="Times New Roman"/>
        </w:rPr>
        <w:t>хемија</w:t>
      </w:r>
      <w:r>
        <w:rPr>
          <w:rFonts w:ascii="Times New Roman" w:hAnsi="Times New Roman"/>
        </w:rPr>
        <w:t xml:space="preserve"> и дерматологија</w:t>
      </w:r>
    </w:p>
    <w:p w:rsidR="0034358D" w:rsidRDefault="0034358D" w:rsidP="0034358D">
      <w:pPr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Одељење </w:t>
      </w:r>
      <w:r w:rsidRPr="00465D20">
        <w:rPr>
          <w:rFonts w:ascii="Times New Roman" w:hAnsi="Times New Roman"/>
          <w:lang w:val="sr-Latn-CS"/>
        </w:rPr>
        <w:t>I</w:t>
      </w:r>
      <w:r>
        <w:rPr>
          <w:rFonts w:ascii="Times New Roman" w:hAnsi="Times New Roman"/>
        </w:rPr>
        <w:t>V 5</w:t>
      </w:r>
      <w:r w:rsidRPr="00465D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–математика</w:t>
      </w:r>
    </w:p>
    <w:p w:rsidR="0034358D" w:rsidRPr="00465D20" w:rsidRDefault="0034358D" w:rsidP="0034358D">
      <w:pPr>
        <w:rPr>
          <w:rFonts w:ascii="Times New Roman" w:hAnsi="Times New Roman"/>
        </w:rPr>
      </w:pPr>
      <w:r w:rsidRPr="00465D20">
        <w:rPr>
          <w:rFonts w:ascii="Times New Roman" w:hAnsi="Times New Roman"/>
        </w:rPr>
        <w:lastRenderedPageBreak/>
        <w:t xml:space="preserve">Одељење </w:t>
      </w:r>
      <w:r w:rsidRPr="00465D20">
        <w:rPr>
          <w:rFonts w:ascii="Times New Roman" w:hAnsi="Times New Roman"/>
          <w:lang w:val="sr-Latn-CS"/>
        </w:rPr>
        <w:t>I</w:t>
      </w:r>
      <w:r>
        <w:rPr>
          <w:rFonts w:ascii="Times New Roman" w:hAnsi="Times New Roman"/>
        </w:rPr>
        <w:t>V 6</w:t>
      </w:r>
      <w:r w:rsidRPr="00465D20">
        <w:rPr>
          <w:rFonts w:ascii="Times New Roman" w:hAnsi="Times New Roman"/>
        </w:rPr>
        <w:t xml:space="preserve"> -хемија</w:t>
      </w:r>
    </w:p>
    <w:p w:rsidR="0034358D" w:rsidRPr="0034358D" w:rsidRDefault="0034358D" w:rsidP="0034358D">
      <w:pPr>
        <w:rPr>
          <w:rFonts w:ascii="Times New Roman" w:hAnsi="Times New Roman"/>
        </w:rPr>
      </w:pPr>
    </w:p>
    <w:p w:rsidR="0034358D" w:rsidRPr="0034358D" w:rsidRDefault="0034358D" w:rsidP="0034358D">
      <w:pPr>
        <w:jc w:val="both"/>
        <w:rPr>
          <w:rFonts w:ascii="Times New Roman" w:hAnsi="Times New Roman"/>
        </w:rPr>
      </w:pPr>
    </w:p>
    <w:p w:rsidR="0022583E" w:rsidRPr="00465D20" w:rsidRDefault="0022583E" w:rsidP="0022583E">
      <w:pPr>
        <w:pStyle w:val="ListParagraph"/>
        <w:tabs>
          <w:tab w:val="left" w:pos="1680"/>
        </w:tabs>
        <w:ind w:left="720"/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t xml:space="preserve">          </w:t>
      </w:r>
      <w:r w:rsidR="00345DDB" w:rsidRPr="00465D20">
        <w:rPr>
          <w:rFonts w:ascii="Times New Roman" w:hAnsi="Times New Roman"/>
        </w:rPr>
        <w:t xml:space="preserve">             </w:t>
      </w:r>
      <w:r w:rsidRPr="00465D20">
        <w:rPr>
          <w:rFonts w:ascii="Times New Roman" w:hAnsi="Times New Roman"/>
        </w:rPr>
        <w:t xml:space="preserve">    </w:t>
      </w:r>
    </w:p>
    <w:p w:rsidR="0034358D" w:rsidRDefault="00345DDB" w:rsidP="0022583E">
      <w:pPr>
        <w:jc w:val="both"/>
        <w:rPr>
          <w:rFonts w:ascii="Times New Roman" w:hAnsi="Times New Roman"/>
        </w:rPr>
      </w:pPr>
      <w:r w:rsidRPr="00465D20">
        <w:rPr>
          <w:rFonts w:ascii="Times New Roman" w:hAnsi="Times New Roman"/>
        </w:rPr>
        <w:lastRenderedPageBreak/>
        <w:t xml:space="preserve">            </w:t>
      </w:r>
    </w:p>
    <w:p w:rsidR="0034358D" w:rsidRDefault="0034358D" w:rsidP="0034358D">
      <w:pPr>
        <w:rPr>
          <w:rFonts w:ascii="Times New Roman" w:hAnsi="Times New Roman"/>
        </w:rPr>
      </w:pPr>
    </w:p>
    <w:p w:rsidR="0034358D" w:rsidRDefault="0034358D" w:rsidP="0022583E">
      <w:pPr>
        <w:jc w:val="both"/>
        <w:rPr>
          <w:rFonts w:ascii="Times New Roman" w:hAnsi="Times New Roman"/>
        </w:rPr>
      </w:pPr>
    </w:p>
    <w:p w:rsidR="00E45DCB" w:rsidRDefault="00E45DCB">
      <w:pPr>
        <w:jc w:val="both"/>
        <w:rPr>
          <w:rFonts w:ascii="Times New Roman" w:hAnsi="Times New Roman"/>
          <w:lang w:val="da-DK"/>
        </w:rPr>
        <w:sectPr w:rsidR="00E45DCB" w:rsidSect="00E45DCB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num="2" w:space="708"/>
          <w:titlePg/>
          <w:docGrid w:linePitch="360"/>
        </w:sectPr>
      </w:pPr>
    </w:p>
    <w:p w:rsidR="000264A8" w:rsidRPr="00465D20" w:rsidRDefault="00E05766">
      <w:pPr>
        <w:jc w:val="both"/>
        <w:rPr>
          <w:rFonts w:ascii="Times New Roman" w:hAnsi="Times New Roman"/>
          <w:lang w:val="da-DK"/>
        </w:rPr>
      </w:pPr>
      <w:r w:rsidRPr="00465D20">
        <w:rPr>
          <w:rFonts w:ascii="Times New Roman" w:hAnsi="Times New Roman"/>
          <w:lang w:val="da-DK"/>
        </w:rPr>
        <w:lastRenderedPageBreak/>
        <w:t xml:space="preserve">  </w:t>
      </w:r>
    </w:p>
    <w:p w:rsidR="0071034E" w:rsidRPr="007C6ECA" w:rsidRDefault="007F6D2E" w:rsidP="007D0F5C">
      <w:pPr>
        <w:pStyle w:val="Heading1"/>
      </w:pPr>
      <w:bookmarkStart w:id="16" w:name="_Toc461535329"/>
      <w:r w:rsidRPr="007C6ECA">
        <w:t xml:space="preserve">3.2.3. </w:t>
      </w:r>
      <w:r w:rsidR="00EE7938" w:rsidRPr="007C6ECA">
        <w:t>Допунска</w:t>
      </w:r>
      <w:r w:rsidRPr="007C6ECA">
        <w:t xml:space="preserve"> </w:t>
      </w:r>
      <w:r w:rsidR="00EE7938" w:rsidRPr="007C6ECA">
        <w:t>настава</w:t>
      </w:r>
      <w:bookmarkEnd w:id="16"/>
      <w:r w:rsidRPr="007C6ECA">
        <w:t xml:space="preserve"> </w:t>
      </w:r>
    </w:p>
    <w:p w:rsidR="00D40A50" w:rsidRPr="007C6ECA" w:rsidRDefault="00D40A50" w:rsidP="007C6ECA">
      <w:pPr>
        <w:pStyle w:val="Heading4"/>
        <w:rPr>
          <w:b/>
          <w:u w:val="single"/>
          <w:lang w:val="da-DK"/>
        </w:rPr>
      </w:pPr>
    </w:p>
    <w:p w:rsidR="00881588" w:rsidRDefault="00EE7938" w:rsidP="00F95DBE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Распоред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допунске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предвиђен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складу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чињеницом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обављау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једној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смени</w:t>
      </w:r>
      <w:r w:rsidR="00F95DBE">
        <w:rPr>
          <w:rFonts w:ascii="Times New Roman" w:hAnsi="Times New Roman"/>
          <w:lang w:val="da-DK"/>
        </w:rPr>
        <w:t xml:space="preserve"> </w:t>
      </w:r>
      <w:r w:rsidR="00F941C4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тако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обавезна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допунска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предмета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потребама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F941C4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нарочито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оне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остварују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недовољне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резултате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редовној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настави</w:t>
      </w:r>
      <w:r w:rsidR="00F941C4">
        <w:rPr>
          <w:rFonts w:ascii="Times New Roman" w:hAnsi="Times New Roman"/>
          <w:lang w:val="da-DK"/>
        </w:rPr>
        <w:t xml:space="preserve">) </w:t>
      </w:r>
      <w:r>
        <w:rPr>
          <w:rFonts w:ascii="Times New Roman" w:hAnsi="Times New Roman"/>
          <w:lang w:val="da-DK"/>
        </w:rPr>
        <w:t>обављати</w:t>
      </w:r>
      <w:r w:rsidR="00F941C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након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редовне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F95DBE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током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радне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недеље</w:t>
      </w:r>
      <w:r w:rsidR="00F95DBE">
        <w:rPr>
          <w:rFonts w:ascii="Times New Roman" w:hAnsi="Times New Roman"/>
          <w:lang w:val="da-DK"/>
        </w:rPr>
        <w:t>.</w:t>
      </w:r>
    </w:p>
    <w:p w:rsidR="00F95DBE" w:rsidRDefault="00F95DBE" w:rsidP="00F95DBE">
      <w:pPr>
        <w:ind w:firstLine="720"/>
        <w:jc w:val="both"/>
        <w:rPr>
          <w:rFonts w:ascii="Times New Roman" w:hAnsi="Times New Roman"/>
          <w:lang w:val="da-DK"/>
        </w:rPr>
      </w:pPr>
    </w:p>
    <w:p w:rsidR="00881588" w:rsidRDefault="00EE793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Напомена</w:t>
      </w:r>
      <w:r w:rsidR="00794079" w:rsidRPr="00794079">
        <w:rPr>
          <w:rFonts w:ascii="Times New Roman" w:hAnsi="Times New Roman"/>
          <w:b/>
          <w:lang w:val="da-DK"/>
        </w:rPr>
        <w:t>:</w:t>
      </w:r>
      <w:r w:rsid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Распоред</w:t>
      </w:r>
      <w:r w:rsidR="00881588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допунске</w:t>
      </w:r>
      <w:r w:rsidR="00881588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биће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достављен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накнадно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када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буде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формирала</w:t>
      </w:r>
      <w:r w:rsidR="00794079" w:rsidRPr="00794079">
        <w:rPr>
          <w:rFonts w:ascii="Times New Roman" w:hAnsi="Times New Roman"/>
          <w:lang w:val="da-DK"/>
        </w:rPr>
        <w:t xml:space="preserve"> 40-</w:t>
      </w:r>
      <w:r>
        <w:rPr>
          <w:rFonts w:ascii="Times New Roman" w:hAnsi="Times New Roman"/>
          <w:lang w:val="da-DK"/>
        </w:rPr>
        <w:t>часовна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радна</w:t>
      </w:r>
      <w:r w:rsidR="00F95DB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недеља</w:t>
      </w:r>
      <w:r w:rsidR="00F95DBE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појединачно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све</w:t>
      </w:r>
      <w:r w:rsidR="00794079" w:rsidRPr="0079407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наставнике</w:t>
      </w:r>
      <w:r w:rsidR="00794079" w:rsidRPr="00794079">
        <w:rPr>
          <w:rFonts w:ascii="Times New Roman" w:hAnsi="Times New Roman"/>
          <w:lang w:val="da-DK"/>
        </w:rPr>
        <w:t>.</w:t>
      </w:r>
    </w:p>
    <w:p w:rsidR="004B626A" w:rsidRDefault="004B626A">
      <w:pPr>
        <w:jc w:val="both"/>
        <w:rPr>
          <w:rFonts w:ascii="Times New Roman" w:hAnsi="Times New Roman"/>
          <w:lang w:val="da-DK"/>
        </w:rPr>
      </w:pPr>
    </w:p>
    <w:p w:rsidR="002B29E0" w:rsidRDefault="002B29E0" w:rsidP="00F62588">
      <w:pPr>
        <w:jc w:val="center"/>
        <w:rPr>
          <w:b/>
          <w:u w:val="single"/>
          <w:lang w:val="en-US"/>
        </w:rPr>
      </w:pPr>
    </w:p>
    <w:p w:rsidR="00727907" w:rsidRDefault="00727907" w:rsidP="00F62588">
      <w:pPr>
        <w:jc w:val="center"/>
        <w:rPr>
          <w:b/>
          <w:color w:val="C0504D"/>
          <w:lang w:val="en-US"/>
        </w:rPr>
      </w:pPr>
    </w:p>
    <w:p w:rsidR="00157F59" w:rsidRDefault="00157F59" w:rsidP="00031BA7">
      <w:pPr>
        <w:rPr>
          <w:rFonts w:asciiTheme="minorHAnsi" w:hAnsiTheme="minorHAnsi"/>
          <w:b/>
          <w:color w:val="C0504D"/>
        </w:rPr>
      </w:pPr>
    </w:p>
    <w:p w:rsidR="00FC57CF" w:rsidRDefault="00FC57CF" w:rsidP="00031BA7">
      <w:pPr>
        <w:rPr>
          <w:rFonts w:asciiTheme="minorHAnsi" w:hAnsiTheme="minorHAnsi"/>
          <w:b/>
          <w:color w:val="C0504D"/>
        </w:rPr>
      </w:pPr>
    </w:p>
    <w:p w:rsidR="00FC57CF" w:rsidRPr="00031BA7" w:rsidRDefault="00FC57CF" w:rsidP="00031BA7">
      <w:pPr>
        <w:rPr>
          <w:rFonts w:asciiTheme="minorHAnsi" w:hAnsiTheme="minorHAnsi"/>
          <w:b/>
          <w:color w:val="C0504D"/>
        </w:rPr>
      </w:pPr>
    </w:p>
    <w:p w:rsidR="00C12B3E" w:rsidRDefault="00C12B3E" w:rsidP="007F6D2E">
      <w:pPr>
        <w:jc w:val="center"/>
        <w:rPr>
          <w:b/>
          <w:lang w:val="en-US"/>
        </w:rPr>
      </w:pPr>
    </w:p>
    <w:p w:rsidR="00CE2899" w:rsidRDefault="00CE2899" w:rsidP="00E05766">
      <w:pPr>
        <w:pStyle w:val="Heading4"/>
        <w:jc w:val="center"/>
        <w:rPr>
          <w:b/>
        </w:rPr>
        <w:sectPr w:rsidR="00CE2899" w:rsidSect="00E45DCB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</w:p>
    <w:p w:rsidR="00CE2899" w:rsidRDefault="00CE2899" w:rsidP="00E05766">
      <w:pPr>
        <w:pStyle w:val="Heading4"/>
        <w:jc w:val="center"/>
        <w:rPr>
          <w:b/>
        </w:rPr>
        <w:sectPr w:rsidR="00CE2899" w:rsidSect="00E45DCB">
          <w:type w:val="continuous"/>
          <w:pgSz w:w="11906" w:h="16838"/>
          <w:pgMar w:top="1418" w:right="1418" w:bottom="1418" w:left="1418" w:header="709" w:footer="709" w:gutter="0"/>
          <w:pgNumType w:start="1" w:chapStyle="1"/>
          <w:cols w:space="708"/>
          <w:titlePg/>
          <w:docGrid w:linePitch="360"/>
        </w:sectPr>
      </w:pPr>
    </w:p>
    <w:p w:rsidR="00F62588" w:rsidRPr="00DD5B3E" w:rsidRDefault="007F6D2E" w:rsidP="00E05766">
      <w:pPr>
        <w:pStyle w:val="Heading4"/>
        <w:jc w:val="center"/>
        <w:rPr>
          <w:b/>
        </w:rPr>
      </w:pPr>
      <w:r w:rsidRPr="00DD5B3E">
        <w:rPr>
          <w:b/>
        </w:rPr>
        <w:lastRenderedPageBreak/>
        <w:t xml:space="preserve">3.2.4. </w:t>
      </w:r>
      <w:r w:rsidR="007C6ECA" w:rsidRPr="00DD5B3E">
        <w:rPr>
          <w:b/>
        </w:rPr>
        <w:t>Практични</w:t>
      </w:r>
      <w:r w:rsidRPr="00DD5B3E">
        <w:rPr>
          <w:b/>
        </w:rPr>
        <w:t xml:space="preserve"> </w:t>
      </w:r>
      <w:r w:rsidR="007C6ECA" w:rsidRPr="00DD5B3E">
        <w:rPr>
          <w:b/>
        </w:rPr>
        <w:t>облици</w:t>
      </w:r>
      <w:r w:rsidRPr="00DD5B3E">
        <w:rPr>
          <w:b/>
        </w:rPr>
        <w:t xml:space="preserve"> </w:t>
      </w:r>
      <w:r w:rsidR="007C6ECA" w:rsidRPr="00DD5B3E">
        <w:rPr>
          <w:b/>
        </w:rPr>
        <w:t>облици</w:t>
      </w:r>
      <w:r w:rsidRPr="00DD5B3E">
        <w:rPr>
          <w:b/>
        </w:rPr>
        <w:t xml:space="preserve"> </w:t>
      </w:r>
      <w:r w:rsidR="007C6ECA" w:rsidRPr="00DD5B3E">
        <w:rPr>
          <w:b/>
        </w:rPr>
        <w:t>образовно</w:t>
      </w:r>
      <w:r w:rsidR="00620C35" w:rsidRPr="00DD5B3E">
        <w:rPr>
          <w:b/>
        </w:rPr>
        <w:t>-</w:t>
      </w:r>
      <w:r w:rsidR="007C6ECA" w:rsidRPr="00DD5B3E">
        <w:rPr>
          <w:b/>
        </w:rPr>
        <w:t>васпитног</w:t>
      </w:r>
      <w:r w:rsidR="00620C35" w:rsidRPr="00DD5B3E">
        <w:rPr>
          <w:b/>
        </w:rPr>
        <w:t xml:space="preserve"> </w:t>
      </w:r>
      <w:r w:rsidR="007C6ECA" w:rsidRPr="00DD5B3E">
        <w:rPr>
          <w:b/>
        </w:rPr>
        <w:t>рада</w:t>
      </w:r>
      <w:r w:rsidR="00620C35" w:rsidRPr="00DD5B3E">
        <w:rPr>
          <w:b/>
        </w:rPr>
        <w:t xml:space="preserve"> </w:t>
      </w:r>
      <w:r w:rsidR="007C6ECA" w:rsidRPr="00DD5B3E">
        <w:rPr>
          <w:b/>
        </w:rPr>
        <w:t>за</w:t>
      </w:r>
      <w:r w:rsidR="00620C35" w:rsidRPr="00DD5B3E">
        <w:rPr>
          <w:b/>
        </w:rPr>
        <w:t xml:space="preserve"> </w:t>
      </w:r>
      <w:r w:rsidR="007C6ECA" w:rsidRPr="00DD5B3E">
        <w:rPr>
          <w:b/>
        </w:rPr>
        <w:t>школску</w:t>
      </w:r>
      <w:r w:rsidR="00031BA7" w:rsidRPr="00DD5B3E">
        <w:rPr>
          <w:b/>
        </w:rPr>
        <w:t xml:space="preserve"> 201</w:t>
      </w:r>
      <w:r w:rsidR="00A304AA" w:rsidRPr="00DD5B3E">
        <w:rPr>
          <w:rFonts w:asciiTheme="minorHAnsi" w:hAnsiTheme="minorHAnsi"/>
          <w:b/>
        </w:rPr>
        <w:t>8</w:t>
      </w:r>
      <w:r w:rsidR="00031BA7" w:rsidRPr="00DD5B3E">
        <w:rPr>
          <w:b/>
        </w:rPr>
        <w:t>/1</w:t>
      </w:r>
      <w:r w:rsidR="00A304AA" w:rsidRPr="00DD5B3E">
        <w:rPr>
          <w:rFonts w:asciiTheme="minorHAnsi" w:hAnsiTheme="minorHAnsi"/>
          <w:b/>
        </w:rPr>
        <w:t>9</w:t>
      </w:r>
      <w:r w:rsidRPr="00DD5B3E">
        <w:rPr>
          <w:b/>
        </w:rPr>
        <w:t xml:space="preserve"> </w:t>
      </w:r>
      <w:r w:rsidR="007C6ECA" w:rsidRPr="00DD5B3E">
        <w:rPr>
          <w:b/>
        </w:rPr>
        <w:t>годину</w:t>
      </w:r>
    </w:p>
    <w:p w:rsidR="00620C35" w:rsidRPr="00A304AA" w:rsidRDefault="00620C35" w:rsidP="007C6ECA">
      <w:pPr>
        <w:pStyle w:val="Heading4"/>
        <w:jc w:val="center"/>
        <w:rPr>
          <w:b/>
          <w:color w:val="FF0000"/>
          <w:lang w:val="en-US"/>
        </w:rPr>
      </w:pPr>
    </w:p>
    <w:p w:rsidR="00427FA1" w:rsidRDefault="00427FA1" w:rsidP="00427FA1">
      <w:pPr>
        <w:rPr>
          <w:b/>
          <w:lang w:val="en-US"/>
        </w:rPr>
      </w:pPr>
    </w:p>
    <w:p w:rsidR="00427FA1" w:rsidRDefault="00427FA1" w:rsidP="00427FA1">
      <w:pPr>
        <w:rPr>
          <w:b/>
        </w:rPr>
      </w:pPr>
    </w:p>
    <w:p w:rsidR="00427FA1" w:rsidRDefault="00427FA1" w:rsidP="00682A50">
      <w:pPr>
        <w:jc w:val="both"/>
        <w:rPr>
          <w:b/>
        </w:rPr>
      </w:pPr>
      <w:r>
        <w:rPr>
          <w:b/>
        </w:rPr>
        <w:t>ОБРАЗОВНИ ПРОФИЛ:</w:t>
      </w:r>
    </w:p>
    <w:p w:rsidR="00427FA1" w:rsidRDefault="00427FA1" w:rsidP="00682A50">
      <w:pPr>
        <w:jc w:val="both"/>
        <w:rPr>
          <w:b/>
        </w:rPr>
      </w:pPr>
    </w:p>
    <w:p w:rsidR="00427FA1" w:rsidRPr="000D59D6" w:rsidRDefault="00427FA1" w:rsidP="00682A50">
      <w:pPr>
        <w:jc w:val="both"/>
      </w:pPr>
      <w:r w:rsidRPr="009254F2">
        <w:rPr>
          <w:b/>
          <w:highlight w:val="lightGray"/>
        </w:rPr>
        <w:t xml:space="preserve">МЕДИЦИНСКА </w:t>
      </w:r>
      <w:r w:rsidRPr="00E65241">
        <w:rPr>
          <w:b/>
          <w:highlight w:val="lightGray"/>
        </w:rPr>
        <w:t>СЕ</w:t>
      </w:r>
      <w:r>
        <w:rPr>
          <w:b/>
          <w:highlight w:val="lightGray"/>
        </w:rPr>
        <w:t>С</w:t>
      </w:r>
      <w:r w:rsidRPr="00E65241">
        <w:rPr>
          <w:b/>
          <w:highlight w:val="lightGray"/>
        </w:rPr>
        <w:t>ТРА ТЕХНИЧАР</w:t>
      </w:r>
    </w:p>
    <w:p w:rsidR="00427FA1" w:rsidRDefault="00427FA1" w:rsidP="00682A50">
      <w:pPr>
        <w:jc w:val="both"/>
        <w:rPr>
          <w:b/>
          <w:u w:val="single"/>
          <w:lang w:val="en-US"/>
        </w:rPr>
      </w:pPr>
      <w:r>
        <w:rPr>
          <w:b/>
          <w:lang w:val="en-US"/>
        </w:rPr>
        <w:t xml:space="preserve"> </w:t>
      </w:r>
    </w:p>
    <w:p w:rsidR="00427FA1" w:rsidRPr="000D59D6" w:rsidRDefault="00427FA1" w:rsidP="00682A50">
      <w:pPr>
        <w:jc w:val="both"/>
      </w:pPr>
      <w:r w:rsidRPr="000D59D6">
        <w:t>Овај</w:t>
      </w:r>
      <w:r w:rsidRPr="000D59D6">
        <w:rPr>
          <w:lang w:val="en-US"/>
        </w:rPr>
        <w:t xml:space="preserve"> </w:t>
      </w:r>
      <w:r>
        <w:t>облик образовно васпитног рада у нашој школи се реализовао у виду кабинетских вежби, болничких вежби, вежби у блоку и блок наставе.</w:t>
      </w:r>
    </w:p>
    <w:p w:rsidR="00427FA1" w:rsidRPr="00DD5B3E" w:rsidRDefault="00427FA1" w:rsidP="00682A50">
      <w:pPr>
        <w:jc w:val="both"/>
      </w:pPr>
    </w:p>
    <w:p w:rsidR="00427FA1" w:rsidRDefault="00427FA1" w:rsidP="00682A50">
      <w:pPr>
        <w:jc w:val="both"/>
        <w:rPr>
          <w:lang w:val="en-US"/>
        </w:rPr>
      </w:pPr>
    </w:p>
    <w:p w:rsidR="00427FA1" w:rsidRDefault="00427FA1" w:rsidP="00682A50">
      <w:pPr>
        <w:jc w:val="both"/>
        <w:rPr>
          <w:b/>
          <w:u w:val="single"/>
          <w:lang w:val="en-US"/>
        </w:rPr>
      </w:pPr>
      <w:r>
        <w:rPr>
          <w:b/>
          <w:lang w:val="en-US"/>
        </w:rPr>
        <w:t xml:space="preserve">            </w:t>
      </w:r>
      <w:r>
        <w:rPr>
          <w:b/>
          <w:u w:val="single"/>
          <w:lang w:val="en-US"/>
        </w:rPr>
        <w:t xml:space="preserve"> I   РАЗРЕД</w:t>
      </w:r>
    </w:p>
    <w:p w:rsidR="00427FA1" w:rsidRDefault="00427FA1" w:rsidP="00682A50">
      <w:pPr>
        <w:jc w:val="both"/>
        <w:rPr>
          <w:lang w:val="en-US"/>
        </w:rPr>
      </w:pPr>
    </w:p>
    <w:p w:rsidR="00427FA1" w:rsidRDefault="00427FA1" w:rsidP="00682A50">
      <w:pPr>
        <w:jc w:val="both"/>
      </w:pPr>
      <w:r>
        <w:t xml:space="preserve">У </w:t>
      </w:r>
      <w:r>
        <w:rPr>
          <w:lang w:val="en-US"/>
        </w:rPr>
        <w:t xml:space="preserve">I </w:t>
      </w:r>
      <w:r>
        <w:t>разреду у 3 одељења је укупно 90 ученика</w:t>
      </w:r>
      <w:r>
        <w:rPr>
          <w:lang w:val="en-US"/>
        </w:rPr>
        <w:t xml:space="preserve"> </w:t>
      </w:r>
      <w:r>
        <w:t xml:space="preserve"> </w:t>
      </w:r>
    </w:p>
    <w:p w:rsidR="00427FA1" w:rsidRDefault="00427FA1" w:rsidP="00682A50">
      <w:pPr>
        <w:jc w:val="both"/>
      </w:pPr>
    </w:p>
    <w:p w:rsidR="00427FA1" w:rsidRPr="00E0285C" w:rsidRDefault="00427FA1" w:rsidP="00682A50">
      <w:pPr>
        <w:jc w:val="both"/>
      </w:pPr>
    </w:p>
    <w:p w:rsidR="00427FA1" w:rsidRDefault="00427FA1" w:rsidP="00682A50">
      <w:pPr>
        <w:jc w:val="both"/>
      </w:pPr>
      <w:r w:rsidRPr="00E0285C">
        <w:rPr>
          <w:b/>
        </w:rPr>
        <w:t>Теоријска настава из здравствене неге</w:t>
      </w:r>
      <w:r>
        <w:t xml:space="preserve"> ће се реализовати у разредно-часовном распореду са 2 часа недељно.</w:t>
      </w:r>
    </w:p>
    <w:p w:rsidR="00427FA1" w:rsidRPr="000D59D6" w:rsidRDefault="00427FA1" w:rsidP="00682A50">
      <w:pPr>
        <w:jc w:val="both"/>
      </w:pPr>
      <w:r>
        <w:t>На годишљем нивоу у сваком одељењу ће се реализовати 68 часова што укупно износи 204 часа.</w:t>
      </w:r>
    </w:p>
    <w:p w:rsidR="00427FA1" w:rsidRDefault="00427FA1" w:rsidP="00682A50">
      <w:pPr>
        <w:jc w:val="both"/>
        <w:rPr>
          <w:b/>
          <w:lang w:val="de-DE"/>
        </w:rPr>
      </w:pPr>
    </w:p>
    <w:p w:rsidR="00427FA1" w:rsidRDefault="00427FA1" w:rsidP="00682A50">
      <w:pPr>
        <w:jc w:val="both"/>
      </w:pPr>
      <w:r>
        <w:rPr>
          <w:b/>
        </w:rPr>
        <w:t xml:space="preserve">Вежбе </w:t>
      </w:r>
      <w:r>
        <w:t>из здравствене неге одржаће се  у кабинетима за здравствену негу у школи са 2 часа недељно у разредно-часовном распореду.</w:t>
      </w:r>
    </w:p>
    <w:p w:rsidR="00427FA1" w:rsidRDefault="00427FA1" w:rsidP="00682A50">
      <w:pPr>
        <w:jc w:val="both"/>
      </w:pPr>
      <w:r>
        <w:t>На везбама одељења се деле у 3 групе што укупно износи 9 група.</w:t>
      </w:r>
    </w:p>
    <w:p w:rsidR="00427FA1" w:rsidRPr="00E0285C" w:rsidRDefault="00427FA1" w:rsidP="00682A50">
      <w:pPr>
        <w:jc w:val="both"/>
        <w:rPr>
          <w:u w:val="single"/>
        </w:rPr>
      </w:pPr>
      <w:r>
        <w:t>Свака група ће реализовати 68 часова што чини укупан годишњи фонд од 612 часа.</w:t>
      </w:r>
    </w:p>
    <w:p w:rsidR="00427FA1" w:rsidRDefault="00427FA1" w:rsidP="00682A50">
      <w:pPr>
        <w:jc w:val="both"/>
        <w:rPr>
          <w:b/>
        </w:rPr>
      </w:pPr>
    </w:p>
    <w:p w:rsidR="00427FA1" w:rsidRPr="00E0285C" w:rsidRDefault="00427FA1" w:rsidP="00682A50">
      <w:pPr>
        <w:jc w:val="both"/>
      </w:pPr>
      <w:r>
        <w:rPr>
          <w:b/>
        </w:rPr>
        <w:lastRenderedPageBreak/>
        <w:t>Предмет прва помоћ</w:t>
      </w:r>
      <w:r>
        <w:t xml:space="preserve"> се организује у виду блок наставе од 60 часова. Одељења се деле у 3 групе, укупан број група на првој помоћи је 9 и свака група ће реализовати 60 часова што чини годишњи фонд од 540 часова.</w:t>
      </w:r>
    </w:p>
    <w:p w:rsidR="00427FA1" w:rsidRDefault="00427FA1" w:rsidP="00682A50">
      <w:pPr>
        <w:jc w:val="both"/>
        <w:rPr>
          <w:lang w:val="en-US"/>
        </w:rPr>
      </w:pPr>
    </w:p>
    <w:p w:rsidR="00427FA1" w:rsidRDefault="00427FA1" w:rsidP="00682A50">
      <w:pPr>
        <w:jc w:val="both"/>
        <w:rPr>
          <w:b/>
          <w:u w:val="single"/>
          <w:lang w:val="en-US"/>
        </w:rPr>
      </w:pPr>
      <w:r>
        <w:rPr>
          <w:b/>
          <w:lang w:val="en-US"/>
        </w:rPr>
        <w:t xml:space="preserve">             </w:t>
      </w:r>
      <w:r>
        <w:rPr>
          <w:b/>
          <w:u w:val="single"/>
          <w:lang w:val="en-US"/>
        </w:rPr>
        <w:t>II   РАЗРЕД</w:t>
      </w:r>
    </w:p>
    <w:p w:rsidR="00427FA1" w:rsidRDefault="00427FA1" w:rsidP="00682A50">
      <w:pPr>
        <w:jc w:val="both"/>
        <w:rPr>
          <w:lang w:val="en-US"/>
        </w:rPr>
      </w:pPr>
    </w:p>
    <w:p w:rsidR="00427FA1" w:rsidRDefault="00427FA1" w:rsidP="00682A50">
      <w:pPr>
        <w:jc w:val="both"/>
        <w:rPr>
          <w:lang w:val="en-US"/>
        </w:rPr>
      </w:pPr>
    </w:p>
    <w:p w:rsidR="00427FA1" w:rsidRDefault="00427FA1" w:rsidP="00682A50">
      <w:pPr>
        <w:jc w:val="both"/>
        <w:rPr>
          <w:lang w:val="de-DE"/>
        </w:rPr>
      </w:pPr>
      <w:r>
        <w:t>У</w:t>
      </w:r>
      <w:r w:rsidRPr="00A10F75">
        <w:rPr>
          <w:lang w:val="de-DE"/>
        </w:rPr>
        <w:t xml:space="preserve"> II </w:t>
      </w:r>
      <w:r>
        <w:t xml:space="preserve">разреду у 3 одељења  је </w:t>
      </w:r>
      <w:r>
        <w:rPr>
          <w:lang w:val="sr-Cyrl-CS"/>
        </w:rPr>
        <w:t>87</w:t>
      </w:r>
      <w:r>
        <w:t xml:space="preserve">  ученика.</w:t>
      </w:r>
    </w:p>
    <w:p w:rsidR="00427FA1" w:rsidRDefault="00427FA1" w:rsidP="00682A50">
      <w:pPr>
        <w:jc w:val="both"/>
        <w:rPr>
          <w:b/>
        </w:rPr>
      </w:pPr>
    </w:p>
    <w:p w:rsidR="00427FA1" w:rsidRDefault="00427FA1" w:rsidP="00682A50">
      <w:pPr>
        <w:jc w:val="both"/>
      </w:pPr>
      <w:r w:rsidRPr="004510DD">
        <w:rPr>
          <w:b/>
        </w:rPr>
        <w:t>Теоријска настава из предмета Здравствена нега</w:t>
      </w:r>
      <w:r>
        <w:t xml:space="preserve">  ће се реализовати  у разредно-часовном распореду са 2 часа недељно.</w:t>
      </w:r>
    </w:p>
    <w:p w:rsidR="00427FA1" w:rsidRDefault="00427FA1" w:rsidP="00682A50">
      <w:pPr>
        <w:jc w:val="both"/>
      </w:pPr>
      <w:r>
        <w:t>На годишњем нивоу у сваком одељењу ће бити одржано је 70 часова што укупно износи 210 часа за три одељења.</w:t>
      </w:r>
    </w:p>
    <w:p w:rsidR="00427FA1" w:rsidRPr="004510DD" w:rsidRDefault="00427FA1" w:rsidP="00682A50">
      <w:pPr>
        <w:jc w:val="both"/>
      </w:pPr>
    </w:p>
    <w:p w:rsidR="00427FA1" w:rsidRPr="00103971" w:rsidRDefault="00427FA1" w:rsidP="00682A50">
      <w:pPr>
        <w:jc w:val="both"/>
        <w:rPr>
          <w:lang w:val="de-DE"/>
        </w:rPr>
      </w:pPr>
      <w:r>
        <w:rPr>
          <w:lang w:val="en-US"/>
        </w:rPr>
        <w:t>.</w:t>
      </w:r>
    </w:p>
    <w:p w:rsidR="00427FA1" w:rsidRDefault="00427FA1" w:rsidP="00682A50">
      <w:pPr>
        <w:jc w:val="both"/>
      </w:pPr>
      <w:r>
        <w:rPr>
          <w:b/>
          <w:u w:val="single"/>
        </w:rPr>
        <w:t xml:space="preserve">Вежбе из предмета Здравствена нега </w:t>
      </w:r>
      <w:r>
        <w:t xml:space="preserve"> ће бити одржане у кабинетима за здравствену негу у школи са 3 часа недељно у разредно-часовном распореду.</w:t>
      </w:r>
    </w:p>
    <w:p w:rsidR="00427FA1" w:rsidRDefault="00427FA1" w:rsidP="00682A50">
      <w:pPr>
        <w:jc w:val="both"/>
      </w:pPr>
      <w:r>
        <w:t>На везбама одељења се деле на   3 групе што укупно износи 9 група.</w:t>
      </w:r>
    </w:p>
    <w:p w:rsidR="00427FA1" w:rsidRPr="00E0285C" w:rsidRDefault="00427FA1" w:rsidP="00682A50">
      <w:pPr>
        <w:jc w:val="both"/>
        <w:rPr>
          <w:u w:val="single"/>
        </w:rPr>
      </w:pPr>
      <w:r>
        <w:t>Свака група ће реализовати 105 часова што чини укупан годишњи фонд од 945 часова.</w:t>
      </w:r>
    </w:p>
    <w:p w:rsidR="00427FA1" w:rsidRPr="004510DD" w:rsidRDefault="00427FA1" w:rsidP="00427FA1">
      <w:pPr>
        <w:rPr>
          <w:b/>
        </w:rPr>
      </w:pPr>
    </w:p>
    <w:p w:rsidR="00427FA1" w:rsidRPr="00632929" w:rsidRDefault="00427FA1" w:rsidP="00682A50">
      <w:pPr>
        <w:jc w:val="both"/>
      </w:pPr>
      <w:r>
        <w:rPr>
          <w:b/>
          <w:u w:val="single"/>
        </w:rPr>
        <w:t xml:space="preserve">Вежбе у блоку из предмета Здравствена нега </w:t>
      </w:r>
      <w:r>
        <w:rPr>
          <w:b/>
        </w:rPr>
        <w:t xml:space="preserve"> </w:t>
      </w:r>
      <w:r>
        <w:t>од 60 часова по групи, реализују се Општој болници на интерном и хируршком одељењу. Одељења се  деле у 3 групе што је укупно 9 група, и све групе ће реализовти 540 часова у току школске године.</w:t>
      </w:r>
    </w:p>
    <w:p w:rsidR="00427FA1" w:rsidRDefault="00427FA1" w:rsidP="00427FA1">
      <w:pPr>
        <w:rPr>
          <w:lang w:val="hr-HR"/>
        </w:rPr>
      </w:pPr>
    </w:p>
    <w:p w:rsidR="00427FA1" w:rsidRDefault="00427FA1" w:rsidP="00427FA1">
      <w:pPr>
        <w:rPr>
          <w:b/>
          <w:lang w:val="hr-HR"/>
        </w:rPr>
      </w:pPr>
      <w:r>
        <w:rPr>
          <w:lang w:val="hr-HR"/>
        </w:rPr>
        <w:t xml:space="preserve">            </w:t>
      </w:r>
      <w:r>
        <w:rPr>
          <w:b/>
          <w:lang w:val="hr-HR"/>
        </w:rPr>
        <w:t xml:space="preserve">  </w:t>
      </w:r>
    </w:p>
    <w:p w:rsidR="00427FA1" w:rsidRPr="00F75622" w:rsidRDefault="00427FA1" w:rsidP="00427FA1">
      <w:pPr>
        <w:rPr>
          <w:b/>
          <w:u w:val="single"/>
          <w:lang w:val="hr-HR"/>
        </w:rPr>
      </w:pPr>
      <w:r>
        <w:rPr>
          <w:b/>
          <w:lang w:val="hr-HR"/>
        </w:rPr>
        <w:t xml:space="preserve"> </w:t>
      </w:r>
      <w:r>
        <w:rPr>
          <w:b/>
          <w:u w:val="single"/>
          <w:lang w:val="hr-HR"/>
        </w:rPr>
        <w:t>III   РАЗРЕД</w:t>
      </w:r>
    </w:p>
    <w:p w:rsidR="00427FA1" w:rsidRDefault="00427FA1" w:rsidP="00427FA1">
      <w:pPr>
        <w:rPr>
          <w:lang w:val="hr-HR"/>
        </w:rPr>
      </w:pPr>
    </w:p>
    <w:p w:rsidR="00427FA1" w:rsidRDefault="00427FA1" w:rsidP="00427FA1">
      <w:pPr>
        <w:rPr>
          <w:lang w:val="hr-HR"/>
        </w:rPr>
      </w:pPr>
      <w:r>
        <w:rPr>
          <w:lang w:val="hr-HR"/>
        </w:rPr>
        <w:t xml:space="preserve">У III разреду у  4 oдељења  је  </w:t>
      </w:r>
      <w:r>
        <w:rPr>
          <w:lang w:val="sr-Cyrl-CS"/>
        </w:rPr>
        <w:t>125</w:t>
      </w:r>
      <w:r>
        <w:rPr>
          <w:lang w:val="hr-HR"/>
        </w:rPr>
        <w:t xml:space="preserve">   ученика</w:t>
      </w:r>
    </w:p>
    <w:p w:rsidR="00427FA1" w:rsidRDefault="00427FA1" w:rsidP="00427FA1">
      <w:pPr>
        <w:rPr>
          <w:lang w:val="hr-HR"/>
        </w:rPr>
      </w:pPr>
      <w:r>
        <w:rPr>
          <w:lang w:val="hr-HR"/>
        </w:rPr>
        <w:t>.</w:t>
      </w:r>
    </w:p>
    <w:p w:rsidR="00427FA1" w:rsidRDefault="00427FA1" w:rsidP="00427FA1">
      <w:r w:rsidRPr="004510DD">
        <w:rPr>
          <w:b/>
        </w:rPr>
        <w:t>Теоријска настава из предмета Здравствена нега</w:t>
      </w:r>
      <w:r>
        <w:t xml:space="preserve"> се реализује  у разредно-часовном распореду са 1 часом недељно.</w:t>
      </w:r>
    </w:p>
    <w:p w:rsidR="00427FA1" w:rsidRDefault="00427FA1" w:rsidP="00427FA1">
      <w:r>
        <w:t>На годишњем нивоу у сваком одељењу се планира 30 часова што укупно износи 120 часа за четири одељења.</w:t>
      </w:r>
    </w:p>
    <w:p w:rsidR="00427FA1" w:rsidRDefault="00427FA1" w:rsidP="00427FA1">
      <w:pPr>
        <w:rPr>
          <w:lang w:val="hr-HR"/>
        </w:rPr>
      </w:pPr>
    </w:p>
    <w:p w:rsidR="00427FA1" w:rsidRPr="00632929" w:rsidRDefault="00427FA1" w:rsidP="00427FA1">
      <w:r>
        <w:rPr>
          <w:b/>
          <w:u w:val="single"/>
          <w:lang w:val="hr-HR"/>
        </w:rPr>
        <w:t>Вежбе из Здравствене неге;</w:t>
      </w:r>
      <w:r>
        <w:t xml:space="preserve"> планира се недељни фонд од  8 часова</w:t>
      </w:r>
      <w:r>
        <w:rPr>
          <w:b/>
          <w:u w:val="single"/>
          <w:lang w:val="hr-HR"/>
        </w:rPr>
        <w:t xml:space="preserve"> </w:t>
      </w:r>
      <w:r>
        <w:t>из следећих  области:</w:t>
      </w:r>
    </w:p>
    <w:p w:rsidR="00427FA1" w:rsidRDefault="00427FA1" w:rsidP="00427FA1">
      <w:pPr>
        <w:rPr>
          <w:lang w:val="hr-HR"/>
        </w:rPr>
      </w:pPr>
    </w:p>
    <w:p w:rsidR="00427FA1" w:rsidRDefault="00427FA1" w:rsidP="00427FA1">
      <w:r>
        <w:t>- здравствена нега хируршких болесника  3 часа недељно</w:t>
      </w:r>
    </w:p>
    <w:p w:rsidR="00427FA1" w:rsidRDefault="00427FA1" w:rsidP="00427FA1">
      <w:r>
        <w:t>- здравствена нега интернистичких болесника 2 часа недељно</w:t>
      </w:r>
    </w:p>
    <w:p w:rsidR="00427FA1" w:rsidRDefault="00427FA1" w:rsidP="00427FA1">
      <w:r>
        <w:t>- здравствена нега инфектолошких болесника  1 час недељно</w:t>
      </w:r>
    </w:p>
    <w:p w:rsidR="00427FA1" w:rsidRDefault="00427FA1" w:rsidP="00427FA1">
      <w:r>
        <w:t>-</w:t>
      </w:r>
      <w:r w:rsidRPr="008A0CBB">
        <w:t xml:space="preserve"> </w:t>
      </w:r>
      <w:r>
        <w:t>здравствена нега неуролошких болесника  1 час недељно</w:t>
      </w:r>
    </w:p>
    <w:p w:rsidR="00427FA1" w:rsidRDefault="00427FA1" w:rsidP="00427FA1">
      <w:r>
        <w:t>-</w:t>
      </w:r>
      <w:r w:rsidRPr="008A0CBB">
        <w:t xml:space="preserve"> </w:t>
      </w:r>
      <w:r>
        <w:t>здравствена нега гинекошких болесника  1 часа недељно</w:t>
      </w:r>
    </w:p>
    <w:p w:rsidR="00427FA1" w:rsidRPr="00632929" w:rsidRDefault="00427FA1" w:rsidP="00427FA1"/>
    <w:p w:rsidR="00427FA1" w:rsidRDefault="00427FA1" w:rsidP="00427FA1">
      <w:r>
        <w:t>Вежбе ће бити одржане са поделом одељења на 3 групе ( укупно 12 група ) на хируршком, интерном, инфективном, неуролошком и гинеколошком одељењу Опште болнице.</w:t>
      </w:r>
    </w:p>
    <w:p w:rsidR="00427FA1" w:rsidRDefault="00427FA1" w:rsidP="00427FA1">
      <w:pPr>
        <w:rPr>
          <w:lang w:val="hr-HR"/>
        </w:rPr>
      </w:pPr>
      <w:r>
        <w:t>Вежбе из свих области које су  планиране у болници реализоваће се по четворо недељном распореду са планираним бројем часовима. Укупан фонд часова коју ће реализовати све групе ученика је 2880 часова.</w:t>
      </w:r>
    </w:p>
    <w:p w:rsidR="00427FA1" w:rsidRDefault="00427FA1" w:rsidP="00427FA1">
      <w:pPr>
        <w:rPr>
          <w:lang w:val="hr-HR"/>
        </w:rPr>
      </w:pPr>
    </w:p>
    <w:p w:rsidR="00427FA1" w:rsidRPr="008A0CBB" w:rsidRDefault="00427FA1" w:rsidP="00427FA1">
      <w:r w:rsidRPr="00634AA9">
        <w:rPr>
          <w:b/>
          <w:u w:val="single"/>
        </w:rPr>
        <w:lastRenderedPageBreak/>
        <w:t>Вежбе у блоку из здравствене неге</w:t>
      </w:r>
      <w:r>
        <w:t xml:space="preserve"> од 30 часова годишње, реализација  се планира  у дисконтинуитету у школском кабинету задравствене неге, јувенилном саветовалишту Школског диспанзера и у Патронажној служби. Одељења  се деле на 3 групе ( укупно 12 група ) и реализоваће  360 часова на годишњем нивоу.</w:t>
      </w:r>
    </w:p>
    <w:p w:rsidR="00427FA1" w:rsidRDefault="00427FA1" w:rsidP="00427FA1">
      <w:pPr>
        <w:rPr>
          <w:lang w:val="hr-HR"/>
        </w:rPr>
      </w:pPr>
    </w:p>
    <w:p w:rsidR="00427FA1" w:rsidRDefault="00427FA1" w:rsidP="00427FA1">
      <w:pPr>
        <w:rPr>
          <w:b/>
          <w:u w:val="single"/>
          <w:lang w:val="hr-HR"/>
        </w:rPr>
      </w:pPr>
    </w:p>
    <w:p w:rsidR="00427FA1" w:rsidRDefault="00427FA1" w:rsidP="00427FA1">
      <w:r>
        <w:rPr>
          <w:b/>
          <w:u w:val="single"/>
        </w:rPr>
        <w:t xml:space="preserve">Вежбе у блоку из здравствене неге </w:t>
      </w:r>
      <w:r>
        <w:t>хируршких болесника, интернистичких болесника, инфектолошких болесника, неуролошких болесника,  гинеколошких и акушерских болесника са једним блоком из сваке области од 30 часова, одржаће се на одговарајућим одељењима Опште болнице у континуитету. Свако одељење се дели на 3 групе ( укупно 12 група ) реализоваће  фонд од 2160 часова на годишњем нивоу.</w:t>
      </w:r>
    </w:p>
    <w:p w:rsidR="00427FA1" w:rsidRPr="00634AA9" w:rsidRDefault="00427FA1" w:rsidP="00427FA1"/>
    <w:p w:rsidR="00F75622" w:rsidRPr="00F75622" w:rsidRDefault="00F75622" w:rsidP="00F75622">
      <w:pPr>
        <w:rPr>
          <w:rFonts w:ascii="Times New Roman" w:hAnsi="Times New Roman"/>
        </w:rPr>
      </w:pPr>
      <w:r w:rsidRPr="00F75622">
        <w:rPr>
          <w:rFonts w:ascii="Times New Roman" w:hAnsi="Times New Roman"/>
        </w:rPr>
        <w:t xml:space="preserve">У  </w:t>
      </w:r>
      <w:r w:rsidRPr="00F75622">
        <w:rPr>
          <w:rFonts w:ascii="Times New Roman" w:hAnsi="Times New Roman"/>
          <w:color w:val="222222"/>
        </w:rPr>
        <w:t>III разреду (једно одељење) има и:</w:t>
      </w: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  <w:color w:val="222222"/>
        </w:rPr>
      </w:pPr>
      <w:r w:rsidRPr="00F75622">
        <w:rPr>
          <w:rFonts w:ascii="Times New Roman" w:hAnsi="Times New Roman"/>
          <w:color w:val="222222"/>
        </w:rPr>
        <w:t>ВЕЖБЕ:</w:t>
      </w:r>
    </w:p>
    <w:p w:rsidR="00427FA1" w:rsidRPr="00F75622" w:rsidRDefault="00F75622" w:rsidP="00F7562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color w:val="222222"/>
        </w:rPr>
      </w:pPr>
      <w:r w:rsidRPr="00F75622">
        <w:rPr>
          <w:rFonts w:ascii="Times New Roman" w:hAnsi="Times New Roman"/>
          <w:color w:val="222222"/>
        </w:rPr>
        <w:t xml:space="preserve">1.      Масажа (као ИЗБОРНИ ПРЕДМЕТ) - вежбе ће се реализовати у специјализованим школским кабинетима са по 2 часова по ученику недељно,  а ученици су подељени у 2 групе. На годишњем нивоу то износи 60 часова по ученику, укупно 120 часова </w:t>
      </w:r>
    </w:p>
    <w:p w:rsidR="00427FA1" w:rsidRDefault="00427FA1" w:rsidP="00427FA1"/>
    <w:p w:rsidR="00DD5B3E" w:rsidRPr="00DD5B3E" w:rsidRDefault="00DD5B3E" w:rsidP="00427FA1"/>
    <w:p w:rsidR="00427FA1" w:rsidRDefault="00427FA1" w:rsidP="00427FA1">
      <w:pPr>
        <w:rPr>
          <w:lang w:val="hr-HR"/>
        </w:rPr>
      </w:pPr>
    </w:p>
    <w:p w:rsidR="00427FA1" w:rsidRDefault="00427FA1" w:rsidP="00427FA1">
      <w:pPr>
        <w:rPr>
          <w:b/>
          <w:u w:val="single"/>
          <w:lang w:val="hr-HR"/>
        </w:rPr>
      </w:pPr>
      <w:r>
        <w:rPr>
          <w:b/>
          <w:lang w:val="hr-HR"/>
        </w:rPr>
        <w:t xml:space="preserve">        </w:t>
      </w:r>
      <w:r>
        <w:rPr>
          <w:b/>
          <w:u w:val="single"/>
          <w:lang w:val="hr-HR"/>
        </w:rPr>
        <w:t xml:space="preserve">IV    РАЗРЕД </w:t>
      </w:r>
    </w:p>
    <w:p w:rsidR="00427FA1" w:rsidRDefault="00427FA1" w:rsidP="00427FA1">
      <w:pPr>
        <w:rPr>
          <w:u w:val="single"/>
          <w:lang w:val="hr-HR"/>
        </w:rPr>
      </w:pPr>
    </w:p>
    <w:p w:rsidR="00427FA1" w:rsidRDefault="00427FA1" w:rsidP="00427FA1">
      <w:pPr>
        <w:rPr>
          <w:lang w:val="hr-HR"/>
        </w:rPr>
      </w:pPr>
    </w:p>
    <w:p w:rsidR="00427FA1" w:rsidRDefault="00427FA1" w:rsidP="00427FA1">
      <w:pPr>
        <w:rPr>
          <w:lang w:val="hr-HR"/>
        </w:rPr>
      </w:pPr>
      <w:r>
        <w:rPr>
          <w:lang w:val="hr-HR"/>
        </w:rPr>
        <w:t xml:space="preserve">У </w:t>
      </w:r>
      <w:r>
        <w:rPr>
          <w:lang w:val="sr-Cyrl-CS"/>
        </w:rPr>
        <w:t xml:space="preserve">  </w:t>
      </w:r>
      <w:r>
        <w:rPr>
          <w:lang w:val="hr-HR"/>
        </w:rPr>
        <w:t xml:space="preserve">IV разреду у  4 oдељења је </w:t>
      </w:r>
      <w:r>
        <w:rPr>
          <w:lang w:val="sr-Cyrl-CS"/>
        </w:rPr>
        <w:t>120</w:t>
      </w:r>
      <w:r>
        <w:rPr>
          <w:lang w:val="hr-HR"/>
        </w:rPr>
        <w:t xml:space="preserve">  ученика.</w:t>
      </w:r>
    </w:p>
    <w:p w:rsidR="00427FA1" w:rsidRDefault="00427FA1" w:rsidP="00427FA1">
      <w:pPr>
        <w:rPr>
          <w:b/>
          <w:u w:val="single"/>
          <w:lang w:val="hr-HR"/>
        </w:rPr>
      </w:pPr>
    </w:p>
    <w:p w:rsidR="00427FA1" w:rsidRPr="00632929" w:rsidRDefault="00427FA1" w:rsidP="00427FA1">
      <w:r>
        <w:rPr>
          <w:b/>
          <w:u w:val="single"/>
          <w:lang w:val="hr-HR"/>
        </w:rPr>
        <w:t>Вежбе из Здравствене неге;</w:t>
      </w:r>
      <w:r>
        <w:t xml:space="preserve"> планира се недељни фонд од  10 часова</w:t>
      </w:r>
      <w:r>
        <w:rPr>
          <w:b/>
          <w:u w:val="single"/>
          <w:lang w:val="hr-HR"/>
        </w:rPr>
        <w:t xml:space="preserve"> </w:t>
      </w:r>
      <w:r>
        <w:t>из следећих  области:</w:t>
      </w:r>
    </w:p>
    <w:p w:rsidR="00427FA1" w:rsidRDefault="00427FA1" w:rsidP="00427FA1">
      <w:pPr>
        <w:rPr>
          <w:lang w:val="hr-HR"/>
        </w:rPr>
      </w:pPr>
    </w:p>
    <w:p w:rsidR="00427FA1" w:rsidRDefault="00427FA1" w:rsidP="00427FA1">
      <w:r>
        <w:rPr>
          <w:lang w:val="hr-HR"/>
        </w:rPr>
        <w:t xml:space="preserve"> </w:t>
      </w:r>
      <w:r>
        <w:t>- здравствена нега хируршких болесника  3 часа недељно</w:t>
      </w:r>
    </w:p>
    <w:p w:rsidR="00427FA1" w:rsidRDefault="00427FA1" w:rsidP="00427FA1">
      <w:r>
        <w:t>- здравствена нега интернистичких болесника 3 часа недељно</w:t>
      </w:r>
    </w:p>
    <w:p w:rsidR="00427FA1" w:rsidRDefault="00427FA1" w:rsidP="00427FA1">
      <w:r>
        <w:t>- здравствена нега психијатријских болесника  1 час недељно</w:t>
      </w:r>
    </w:p>
    <w:p w:rsidR="00427FA1" w:rsidRDefault="00427FA1" w:rsidP="00427FA1">
      <w:r>
        <w:t>-</w:t>
      </w:r>
      <w:r w:rsidRPr="008A0CBB">
        <w:t xml:space="preserve"> </w:t>
      </w:r>
      <w:r>
        <w:t>здравствена нега новорођенчета   1 час недељно</w:t>
      </w:r>
    </w:p>
    <w:p w:rsidR="00427FA1" w:rsidRDefault="00427FA1" w:rsidP="00427FA1">
      <w:r>
        <w:t>- здравствена нега болесног детета  1 час недељно</w:t>
      </w:r>
    </w:p>
    <w:p w:rsidR="00427FA1" w:rsidRPr="00790F10" w:rsidRDefault="00427FA1" w:rsidP="00427FA1">
      <w:r>
        <w:t xml:space="preserve">-  здравствена нега у ургентним стањима  1 час недељно </w:t>
      </w:r>
    </w:p>
    <w:p w:rsidR="00427FA1" w:rsidRDefault="00427FA1" w:rsidP="00427FA1"/>
    <w:p w:rsidR="00427FA1" w:rsidRDefault="00427FA1" w:rsidP="00427FA1">
      <w:pPr>
        <w:rPr>
          <w:lang w:val="hr-HR"/>
        </w:rPr>
      </w:pPr>
    </w:p>
    <w:p w:rsidR="00427FA1" w:rsidRDefault="00427FA1" w:rsidP="00427FA1"/>
    <w:p w:rsidR="00427FA1" w:rsidRPr="00032231" w:rsidRDefault="00427FA1" w:rsidP="00427FA1">
      <w:r>
        <w:t>Вежбе ће се реализовати у петонедељном  распореду на одговарајућим одељењима Опште болнице.Одељења  се деле у 3 групе што је износи укупно  12 група. Све групе ће реализовати годишњи фонд од 3600 часова.</w:t>
      </w:r>
    </w:p>
    <w:p w:rsidR="00427FA1" w:rsidRDefault="00427FA1" w:rsidP="00427FA1">
      <w:pPr>
        <w:rPr>
          <w:lang w:val="hr-HR"/>
        </w:rPr>
      </w:pPr>
    </w:p>
    <w:p w:rsidR="00427FA1" w:rsidRDefault="00427FA1" w:rsidP="00427FA1">
      <w:pPr>
        <w:rPr>
          <w:lang w:val="hr-HR"/>
        </w:rPr>
      </w:pPr>
    </w:p>
    <w:p w:rsidR="00427FA1" w:rsidRDefault="00427FA1" w:rsidP="00427FA1">
      <w:pPr>
        <w:rPr>
          <w:lang w:val="sr-Cyrl-CS"/>
        </w:rPr>
      </w:pPr>
      <w:r>
        <w:rPr>
          <w:b/>
          <w:u w:val="single"/>
          <w:lang w:val="sr-Cyrl-CS"/>
        </w:rPr>
        <w:t>Вежбе у блоку из здравствене неге</w:t>
      </w:r>
      <w:r>
        <w:rPr>
          <w:lang w:val="sr-Cyrl-CS"/>
        </w:rPr>
        <w:t xml:space="preserve">: планирано је 120 часова блок наставе из области хирургије, интерне медицине, психијатрије и педијатрије. </w:t>
      </w:r>
    </w:p>
    <w:p w:rsidR="00427FA1" w:rsidRDefault="00427FA1" w:rsidP="00427FA1">
      <w:pPr>
        <w:rPr>
          <w:lang w:val="sr-Cyrl-CS"/>
        </w:rPr>
      </w:pPr>
      <w:r>
        <w:rPr>
          <w:lang w:val="sr-Cyrl-CS"/>
        </w:rPr>
        <w:t xml:space="preserve">Одељења се деле у три групе (12 група) и све групе ће реализовати 1440 часова на годишњем нивоу. </w:t>
      </w:r>
    </w:p>
    <w:p w:rsidR="00427FA1" w:rsidRDefault="00427FA1" w:rsidP="00427FA1">
      <w:pPr>
        <w:rPr>
          <w:b/>
          <w:u w:val="single"/>
          <w:lang w:val="hr-HR"/>
        </w:rPr>
      </w:pPr>
    </w:p>
    <w:p w:rsidR="00427FA1" w:rsidRDefault="00427FA1" w:rsidP="00427FA1">
      <w:pPr>
        <w:rPr>
          <w:b/>
        </w:rPr>
      </w:pPr>
      <w:r>
        <w:rPr>
          <w:b/>
        </w:rPr>
        <w:lastRenderedPageBreak/>
        <w:t>МАТУРСКИ ИСПИТ</w:t>
      </w:r>
    </w:p>
    <w:p w:rsidR="00427FA1" w:rsidRDefault="00427FA1" w:rsidP="00427FA1">
      <w:pPr>
        <w:rPr>
          <w:b/>
        </w:rPr>
      </w:pPr>
    </w:p>
    <w:p w:rsidR="00427FA1" w:rsidRDefault="00427FA1" w:rsidP="00427FA1">
      <w:pPr>
        <w:rPr>
          <w:b/>
        </w:rPr>
      </w:pPr>
    </w:p>
    <w:p w:rsidR="00427FA1" w:rsidRDefault="00427FA1" w:rsidP="00427FA1">
      <w:pPr>
        <w:widowControl w:val="0"/>
        <w:autoSpaceDE w:val="0"/>
        <w:autoSpaceDN w:val="0"/>
        <w:adjustRightInd w:val="0"/>
        <w:jc w:val="both"/>
        <w:rPr>
          <w:bCs/>
          <w:lang w:val="hu-HU"/>
        </w:rPr>
      </w:pPr>
      <w:r>
        <w:rPr>
          <w:lang w:val="hu-HU"/>
        </w:rPr>
        <w:t xml:space="preserve">Матурским испитом се проверава да ли је ученик, по успешно завршеном четворогодишњем образовању, стекао стандардом квалификације прописана знања, вештине, ставове и способности, тј. стручне компетенције за занимање за које се школовао у оквиру образовног профила. Матурски испит </w:t>
      </w:r>
      <w:r>
        <w:rPr>
          <w:bCs/>
          <w:lang w:val="hu-HU"/>
        </w:rPr>
        <w:t>састоји се од три независна испита:</w:t>
      </w:r>
    </w:p>
    <w:p w:rsidR="00427FA1" w:rsidRDefault="00427FA1" w:rsidP="00427FA1">
      <w:pPr>
        <w:widowControl w:val="0"/>
        <w:autoSpaceDE w:val="0"/>
        <w:autoSpaceDN w:val="0"/>
        <w:adjustRightInd w:val="0"/>
        <w:ind w:left="1134" w:hanging="414"/>
        <w:rPr>
          <w:bCs/>
          <w:lang w:val="hu-HU"/>
        </w:rPr>
      </w:pPr>
      <w:r>
        <w:rPr>
          <w:bCs/>
          <w:lang w:val="hu-HU"/>
        </w:rPr>
        <w:t>•</w:t>
      </w:r>
      <w:r>
        <w:rPr>
          <w:bCs/>
          <w:lang w:val="hu-HU"/>
        </w:rPr>
        <w:tab/>
        <w:t>испит из  матерњег језик</w:t>
      </w:r>
    </w:p>
    <w:p w:rsidR="00427FA1" w:rsidRDefault="00427FA1" w:rsidP="00427FA1">
      <w:pPr>
        <w:widowControl w:val="0"/>
        <w:autoSpaceDE w:val="0"/>
        <w:autoSpaceDN w:val="0"/>
        <w:adjustRightInd w:val="0"/>
        <w:ind w:left="1134" w:hanging="414"/>
        <w:rPr>
          <w:bCs/>
          <w:lang w:val="hu-HU"/>
        </w:rPr>
      </w:pPr>
      <w:r>
        <w:rPr>
          <w:bCs/>
          <w:lang w:val="hu-HU"/>
        </w:rPr>
        <w:t>•</w:t>
      </w:r>
      <w:r>
        <w:rPr>
          <w:bCs/>
          <w:lang w:val="hu-HU"/>
        </w:rPr>
        <w:tab/>
        <w:t>испит за проверу стручно–теоријских знања;</w:t>
      </w:r>
    </w:p>
    <w:p w:rsidR="00427FA1" w:rsidRDefault="00427FA1" w:rsidP="00427FA1">
      <w:pPr>
        <w:widowControl w:val="0"/>
        <w:autoSpaceDE w:val="0"/>
        <w:autoSpaceDN w:val="0"/>
        <w:adjustRightInd w:val="0"/>
        <w:ind w:left="1134" w:hanging="414"/>
        <w:rPr>
          <w:bCs/>
          <w:lang w:val="hu-HU"/>
        </w:rPr>
      </w:pPr>
      <w:r>
        <w:rPr>
          <w:bCs/>
          <w:lang w:val="hu-HU"/>
        </w:rPr>
        <w:t>•</w:t>
      </w:r>
      <w:r>
        <w:rPr>
          <w:bCs/>
          <w:lang w:val="hu-HU"/>
        </w:rPr>
        <w:tab/>
        <w:t>матурски практични рад.</w:t>
      </w:r>
    </w:p>
    <w:p w:rsidR="00427FA1" w:rsidRDefault="00427FA1" w:rsidP="00427FA1">
      <w:pPr>
        <w:widowControl w:val="0"/>
        <w:autoSpaceDE w:val="0"/>
        <w:autoSpaceDN w:val="0"/>
        <w:adjustRightInd w:val="0"/>
        <w:ind w:left="1134" w:hanging="414"/>
        <w:rPr>
          <w:bCs/>
          <w:lang w:val="hu-HU"/>
        </w:rPr>
      </w:pPr>
    </w:p>
    <w:p w:rsidR="00427FA1" w:rsidRDefault="00427FA1" w:rsidP="00427FA1">
      <w:pPr>
        <w:pStyle w:val="02naslov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ИСПИТ ЗА ПРОВЕРУ СТРУЧНО–ТЕОРИЈСКИХ ЗНАЊА</w:t>
      </w:r>
    </w:p>
    <w:p w:rsidR="00427FA1" w:rsidRDefault="00427FA1" w:rsidP="00427FA1">
      <w:pPr>
        <w:widowControl w:val="0"/>
        <w:autoSpaceDE w:val="0"/>
        <w:autoSpaceDN w:val="0"/>
        <w:adjustRightInd w:val="0"/>
        <w:jc w:val="both"/>
        <w:rPr>
          <w:lang w:val="hu-HU"/>
        </w:rPr>
      </w:pPr>
      <w:r>
        <w:rPr>
          <w:sz w:val="22"/>
          <w:szCs w:val="22"/>
          <w:lang w:val="hu-HU"/>
        </w:rPr>
        <w:tab/>
      </w:r>
      <w:r>
        <w:rPr>
          <w:lang w:val="hu-HU"/>
        </w:rPr>
        <w:t xml:space="preserve">Циљ овог дела матурског испита је провера остварености очекиваних исхода знања за образовни профил </w:t>
      </w:r>
      <w:r>
        <w:rPr>
          <w:b/>
          <w:lang w:val="hu-HU"/>
        </w:rPr>
        <w:t xml:space="preserve">медицинска сестра </w:t>
      </w:r>
      <w:r>
        <w:rPr>
          <w:b/>
          <w:bCs/>
          <w:lang w:val="hu-HU"/>
        </w:rPr>
        <w:t>– техничар</w:t>
      </w:r>
      <w:r>
        <w:rPr>
          <w:lang w:val="hu-HU"/>
        </w:rPr>
        <w:t>, односно стручно–теоријских знања неопходних за обављање послова и задатака за чије се извршење ученик оспособљава</w:t>
      </w:r>
      <w:r>
        <w:t xml:space="preserve">о </w:t>
      </w:r>
      <w:r>
        <w:rPr>
          <w:lang w:val="hu-HU"/>
        </w:rPr>
        <w:t xml:space="preserve"> током школовања.</w:t>
      </w:r>
    </w:p>
    <w:p w:rsidR="00427FA1" w:rsidRDefault="00427FA1" w:rsidP="00427FA1">
      <w:pPr>
        <w:widowControl w:val="0"/>
        <w:autoSpaceDE w:val="0"/>
        <w:autoSpaceDN w:val="0"/>
        <w:adjustRightInd w:val="0"/>
        <w:jc w:val="both"/>
        <w:rPr>
          <w:lang w:val="hu-HU"/>
        </w:rPr>
      </w:pPr>
      <w:r>
        <w:t xml:space="preserve">                </w:t>
      </w:r>
      <w:r>
        <w:rPr>
          <w:lang w:val="hu-HU"/>
        </w:rPr>
        <w:t xml:space="preserve">У наставном плану и програму за образовни профил медицинска сестра </w:t>
      </w:r>
      <w:r>
        <w:rPr>
          <w:bCs/>
          <w:lang w:val="hu-HU"/>
        </w:rPr>
        <w:t>– техничар</w:t>
      </w:r>
      <w:r>
        <w:rPr>
          <w:lang w:val="hu-HU"/>
        </w:rPr>
        <w:t xml:space="preserve">, стручна знања неопходна за обављање послова и задатака медицинске сестре </w:t>
      </w:r>
      <w:r>
        <w:rPr>
          <w:bCs/>
          <w:lang w:val="hu-HU"/>
        </w:rPr>
        <w:t>– техничара</w:t>
      </w:r>
      <w:r>
        <w:rPr>
          <w:lang w:val="hu-HU"/>
        </w:rPr>
        <w:t xml:space="preserve">, стичу се у оквиру предмета </w:t>
      </w:r>
      <w:r>
        <w:rPr>
          <w:b/>
          <w:lang w:val="hu-HU"/>
        </w:rPr>
        <w:t>здравствена нега,</w:t>
      </w:r>
      <w:r>
        <w:rPr>
          <w:b/>
        </w:rPr>
        <w:t xml:space="preserve"> </w:t>
      </w:r>
      <w:r>
        <w:rPr>
          <w:b/>
          <w:lang w:val="hu-HU"/>
        </w:rPr>
        <w:t>интерна медицина, хирургија и инфектологија</w:t>
      </w:r>
      <w:r>
        <w:rPr>
          <w:lang w:val="hu-HU"/>
        </w:rPr>
        <w:t>.</w:t>
      </w:r>
    </w:p>
    <w:p w:rsidR="00427FA1" w:rsidRPr="00E65241" w:rsidRDefault="00427FA1" w:rsidP="00427FA1">
      <w:pPr>
        <w:widowControl w:val="0"/>
        <w:autoSpaceDE w:val="0"/>
        <w:autoSpaceDN w:val="0"/>
        <w:adjustRightInd w:val="0"/>
        <w:jc w:val="both"/>
        <w:rPr>
          <w:lang w:val="hu-HU"/>
        </w:rPr>
      </w:pPr>
      <w:r>
        <w:rPr>
          <w:lang w:val="hu-HU"/>
        </w:rPr>
        <w:tab/>
        <w:t>Провера остварености очекиваних исхода знања, односно стручно–теоријских знања врши се завршним тестирањем. Тест</w:t>
      </w:r>
      <w:r>
        <w:t xml:space="preserve">  је</w:t>
      </w:r>
      <w:r>
        <w:rPr>
          <w:lang w:val="hu-HU"/>
        </w:rPr>
        <w:t xml:space="preserve"> конципиран 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занимања, као и за наставак школовања у матичној области.</w:t>
      </w:r>
    </w:p>
    <w:p w:rsidR="00427FA1" w:rsidRDefault="00427FA1" w:rsidP="00427FA1">
      <w:pPr>
        <w:pStyle w:val="02naslov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МАТУРСКИ ПРАКТИЧНИ РАД</w:t>
      </w:r>
    </w:p>
    <w:p w:rsidR="00427FA1" w:rsidRDefault="00427FA1" w:rsidP="00427FA1">
      <w:pPr>
        <w:widowControl w:val="0"/>
        <w:autoSpaceDE w:val="0"/>
        <w:autoSpaceDN w:val="0"/>
        <w:adjustRightInd w:val="0"/>
        <w:jc w:val="both"/>
        <w:rPr>
          <w:lang w:val="hu-HU"/>
        </w:rPr>
      </w:pPr>
      <w:r>
        <w:rPr>
          <w:sz w:val="22"/>
          <w:szCs w:val="22"/>
          <w:lang w:val="hu-HU"/>
        </w:rPr>
        <w:tab/>
      </w:r>
      <w:r>
        <w:rPr>
          <w:lang w:val="hu-HU"/>
        </w:rPr>
        <w:t xml:space="preserve">Циљ матурског практичног рада је провера стручних компетенција прописаних Стандардом квалификације медицинска сестра </w:t>
      </w:r>
      <w:r>
        <w:rPr>
          <w:bCs/>
          <w:lang w:val="hu-HU"/>
        </w:rPr>
        <w:t>– техничар</w:t>
      </w:r>
      <w:r>
        <w:rPr>
          <w:lang w:val="hu-HU"/>
        </w:rPr>
        <w:t xml:space="preserve">. </w:t>
      </w:r>
    </w:p>
    <w:p w:rsidR="00427FA1" w:rsidRDefault="00427FA1" w:rsidP="00427FA1">
      <w:pPr>
        <w:pStyle w:val="03naslov"/>
        <w:rPr>
          <w:rFonts w:ascii="Times New Roman" w:hAnsi="Times New Roman" w:cs="Times New Roman"/>
          <w:lang w:val="hu-HU"/>
        </w:rPr>
      </w:pPr>
      <w:bookmarkStart w:id="17" w:name="_Toc352595692"/>
    </w:p>
    <w:p w:rsidR="00427FA1" w:rsidRDefault="00427FA1" w:rsidP="00427FA1">
      <w:pPr>
        <w:pStyle w:val="03naslov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СТРУКТУРА ИСПИТА</w:t>
      </w:r>
      <w:bookmarkEnd w:id="17"/>
    </w:p>
    <w:p w:rsidR="00427FA1" w:rsidRDefault="00427FA1" w:rsidP="00427FA1">
      <w:pPr>
        <w:jc w:val="both"/>
        <w:rPr>
          <w:bCs/>
          <w:lang w:val="hu-HU"/>
        </w:rPr>
      </w:pPr>
      <w:r>
        <w:rPr>
          <w:b/>
          <w:sz w:val="22"/>
          <w:szCs w:val="22"/>
          <w:lang w:val="hu-HU"/>
        </w:rPr>
        <w:tab/>
      </w:r>
      <w:r>
        <w:rPr>
          <w:lang w:val="hu-HU"/>
        </w:rPr>
        <w:t xml:space="preserve">На матурском практичном раду ученик </w:t>
      </w:r>
      <w:r>
        <w:t xml:space="preserve">је </w:t>
      </w:r>
      <w:r>
        <w:rPr>
          <w:bCs/>
          <w:lang w:val="hu-HU"/>
        </w:rPr>
        <w:t>извршава два комплексна радна задатка</w:t>
      </w:r>
      <w:r>
        <w:rPr>
          <w:lang w:val="hu-HU"/>
        </w:rPr>
        <w:t xml:space="preserve"> којима се </w:t>
      </w:r>
      <w:r>
        <w:rPr>
          <w:bCs/>
          <w:lang w:val="hu-HU"/>
        </w:rPr>
        <w:t xml:space="preserve">проверава стеченост свих прописаних стручних компетенција. Радни задаци  </w:t>
      </w:r>
      <w:r>
        <w:rPr>
          <w:bCs/>
        </w:rPr>
        <w:t xml:space="preserve">ће </w:t>
      </w:r>
      <w:r>
        <w:rPr>
          <w:bCs/>
          <w:lang w:val="hu-HU"/>
        </w:rPr>
        <w:t>се реализовати кроз практичан рад.</w:t>
      </w:r>
    </w:p>
    <w:p w:rsidR="00427FA1" w:rsidRDefault="00427FA1" w:rsidP="00427FA1">
      <w:pPr>
        <w:jc w:val="both"/>
        <w:rPr>
          <w:bCs/>
          <w:lang w:val="hu-HU"/>
        </w:rPr>
      </w:pPr>
    </w:p>
    <w:p w:rsidR="00427FA1" w:rsidRDefault="00427FA1" w:rsidP="00427FA1">
      <w:pPr>
        <w:jc w:val="both"/>
        <w:rPr>
          <w:lang w:val="hu-HU"/>
        </w:rPr>
      </w:pPr>
      <w:r>
        <w:rPr>
          <w:lang w:val="hu-HU"/>
        </w:rPr>
        <w:t>Оцену о стеченим</w:t>
      </w:r>
      <w:r>
        <w:t xml:space="preserve"> </w:t>
      </w:r>
      <w:r>
        <w:rPr>
          <w:lang w:val="hu-HU"/>
        </w:rPr>
        <w:t xml:space="preserve">стручним </w:t>
      </w:r>
      <w:r>
        <w:rPr>
          <w:bCs/>
          <w:lang w:val="hu-HU"/>
        </w:rPr>
        <w:t>компетенцијама на матурском практичном раду даје</w:t>
      </w:r>
      <w:r>
        <w:rPr>
          <w:lang w:val="hu-HU"/>
        </w:rPr>
        <w:t xml:space="preserve"> </w:t>
      </w:r>
      <w:r>
        <w:rPr>
          <w:b/>
          <w:lang w:val="hu-HU"/>
        </w:rPr>
        <w:t>испитна комисија</w:t>
      </w:r>
      <w:r>
        <w:rPr>
          <w:lang w:val="hu-HU"/>
        </w:rPr>
        <w:t>. Комисију од три члана  именује</w:t>
      </w:r>
      <w:r>
        <w:t xml:space="preserve"> </w:t>
      </w:r>
      <w:r>
        <w:rPr>
          <w:lang w:val="hu-HU"/>
        </w:rPr>
        <w:t>директор школе, према прописаној структури:</w:t>
      </w:r>
    </w:p>
    <w:p w:rsidR="00427FA1" w:rsidRDefault="00427FA1" w:rsidP="00696617">
      <w:pPr>
        <w:numPr>
          <w:ilvl w:val="0"/>
          <w:numId w:val="41"/>
        </w:numPr>
        <w:jc w:val="both"/>
        <w:rPr>
          <w:lang w:val="hu-HU"/>
        </w:rPr>
      </w:pPr>
      <w:r>
        <w:rPr>
          <w:lang w:val="hu-HU"/>
        </w:rPr>
        <w:t xml:space="preserve">два наставника стручних предмета за образовни профил медицинска сестра </w:t>
      </w:r>
      <w:r>
        <w:rPr>
          <w:bCs/>
          <w:lang w:val="hu-HU"/>
        </w:rPr>
        <w:t>– техничар</w:t>
      </w:r>
      <w:r>
        <w:rPr>
          <w:lang w:val="hu-HU"/>
        </w:rPr>
        <w:t xml:space="preserve">, од којих је један </w:t>
      </w:r>
      <w:r>
        <w:t xml:space="preserve"> </w:t>
      </w:r>
      <w:r>
        <w:rPr>
          <w:lang w:val="hu-HU"/>
        </w:rPr>
        <w:t xml:space="preserve">председник комисије </w:t>
      </w:r>
    </w:p>
    <w:p w:rsidR="00427FA1" w:rsidRDefault="00427FA1" w:rsidP="00696617">
      <w:pPr>
        <w:numPr>
          <w:ilvl w:val="0"/>
          <w:numId w:val="41"/>
        </w:numPr>
        <w:jc w:val="both"/>
        <w:rPr>
          <w:lang w:val="hu-HU"/>
        </w:rPr>
      </w:pPr>
      <w:r>
        <w:rPr>
          <w:lang w:val="hu-HU"/>
        </w:rPr>
        <w:t>представник послодаваца – компетентни извршилац</w:t>
      </w:r>
      <w:r>
        <w:t xml:space="preserve"> </w:t>
      </w:r>
      <w:r>
        <w:rPr>
          <w:lang w:val="hu-HU"/>
        </w:rPr>
        <w:t>датих послова у области здравства и социјалне заштите</w:t>
      </w:r>
      <w:r>
        <w:t xml:space="preserve">. </w:t>
      </w:r>
    </w:p>
    <w:p w:rsidR="00427FA1" w:rsidRPr="00A10F75" w:rsidRDefault="00427FA1" w:rsidP="00427FA1"/>
    <w:p w:rsidR="00427FA1" w:rsidRPr="00A10F75" w:rsidRDefault="00427FA1" w:rsidP="00427FA1">
      <w:pPr>
        <w:tabs>
          <w:tab w:val="left" w:pos="1685"/>
        </w:tabs>
      </w:pPr>
      <w:r>
        <w:tab/>
      </w:r>
    </w:p>
    <w:p w:rsidR="00427FA1" w:rsidRDefault="00427FA1" w:rsidP="00427FA1">
      <w:pPr>
        <w:rPr>
          <w:b/>
          <w:lang w:val="sr-Cyrl-CS"/>
        </w:rPr>
      </w:pPr>
      <w:r>
        <w:rPr>
          <w:b/>
          <w:lang w:val="sr-Cyrl-CS"/>
        </w:rPr>
        <w:t>ОБРАЗОВНИ ПРОФИЛ:</w:t>
      </w:r>
    </w:p>
    <w:p w:rsidR="00427FA1" w:rsidRDefault="00427FA1" w:rsidP="00427FA1">
      <w:pPr>
        <w:rPr>
          <w:b/>
          <w:u w:val="single"/>
          <w:lang w:val="sr-Cyrl-CS"/>
        </w:rPr>
      </w:pPr>
    </w:p>
    <w:p w:rsidR="00427FA1" w:rsidRDefault="00427FA1" w:rsidP="00427FA1">
      <w:pPr>
        <w:rPr>
          <w:lang w:val="sr-Cyrl-CS"/>
        </w:rPr>
      </w:pPr>
      <w:r w:rsidRPr="00DD5B3E">
        <w:rPr>
          <w:b/>
          <w:highlight w:val="lightGray"/>
          <w:lang w:val="sr-Cyrl-CS"/>
        </w:rPr>
        <w:t>ГИНЕКОЛОШКО - АКУШЕРСКА СЕСТРА</w:t>
      </w:r>
      <w:r>
        <w:rPr>
          <w:lang w:val="hr-HR"/>
        </w:rPr>
        <w:t xml:space="preserve"> 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r>
        <w:t>Овај</w:t>
      </w:r>
      <w:r>
        <w:rPr>
          <w:lang w:val="en-US"/>
        </w:rPr>
        <w:t xml:space="preserve"> </w:t>
      </w:r>
      <w:r>
        <w:t>облик образовно васпитног рада у нашој школи ће се реализовати у виду кабинетских вежби, болничких вежби, вежби у блоку и блок наставе.</w:t>
      </w:r>
    </w:p>
    <w:p w:rsidR="00427FA1" w:rsidRDefault="00427FA1" w:rsidP="00427FA1"/>
    <w:p w:rsidR="00427FA1" w:rsidRDefault="00427FA1" w:rsidP="00427FA1"/>
    <w:p w:rsidR="00427FA1" w:rsidRDefault="00427FA1" w:rsidP="00427FA1">
      <w:pPr>
        <w:rPr>
          <w:b/>
          <w:u w:val="single"/>
          <w:lang w:val="sr-Cyrl-CS"/>
        </w:rPr>
      </w:pPr>
      <w:r>
        <w:rPr>
          <w:b/>
          <w:u w:val="single"/>
          <w:lang w:val="en-US"/>
        </w:rPr>
        <w:t xml:space="preserve">II   </w:t>
      </w:r>
      <w:r>
        <w:rPr>
          <w:b/>
          <w:u w:val="single"/>
          <w:lang w:val="sr-Cyrl-CS"/>
        </w:rPr>
        <w:t>РАЗРЕД</w:t>
      </w:r>
    </w:p>
    <w:p w:rsidR="00427FA1" w:rsidRDefault="00427FA1" w:rsidP="00427FA1">
      <w:pPr>
        <w:rPr>
          <w:lang w:val="en-US"/>
        </w:rPr>
      </w:pPr>
    </w:p>
    <w:p w:rsidR="00427FA1" w:rsidRDefault="00427FA1" w:rsidP="00427FA1">
      <w:pPr>
        <w:rPr>
          <w:lang w:val="en-US"/>
        </w:rPr>
      </w:pPr>
    </w:p>
    <w:p w:rsidR="00427FA1" w:rsidRDefault="00427FA1" w:rsidP="00427FA1">
      <w:pPr>
        <w:rPr>
          <w:lang w:val="sr-Cyrl-CS"/>
        </w:rPr>
      </w:pPr>
      <w:r>
        <w:rPr>
          <w:lang w:val="sr-Cyrl-CS"/>
        </w:rPr>
        <w:t xml:space="preserve">У </w:t>
      </w:r>
      <w:r>
        <w:rPr>
          <w:lang w:val="de-DE"/>
        </w:rPr>
        <w:t xml:space="preserve"> II </w:t>
      </w:r>
      <w:r>
        <w:rPr>
          <w:lang w:val="sr-Cyrl-CS"/>
        </w:rPr>
        <w:t xml:space="preserve">разреду </w:t>
      </w:r>
      <w:r>
        <w:rPr>
          <w:lang w:val="de-DE"/>
        </w:rPr>
        <w:t xml:space="preserve"> 1 o</w:t>
      </w:r>
      <w:r>
        <w:rPr>
          <w:lang w:val="sr-Cyrl-CS"/>
        </w:rPr>
        <w:t>дељење са</w:t>
      </w:r>
      <w:r>
        <w:rPr>
          <w:lang w:val="de-DE"/>
        </w:rPr>
        <w:t xml:space="preserve">  3</w:t>
      </w:r>
      <w:r>
        <w:rPr>
          <w:lang w:val="sr-Cyrl-CS"/>
        </w:rPr>
        <w:t>0</w:t>
      </w:r>
      <w:r>
        <w:rPr>
          <w:lang w:val="de-DE"/>
        </w:rPr>
        <w:t xml:space="preserve">  </w:t>
      </w:r>
      <w:r>
        <w:rPr>
          <w:lang w:val="sr-Cyrl-CS"/>
        </w:rPr>
        <w:t>ученик</w:t>
      </w:r>
      <w:r>
        <w:rPr>
          <w:lang w:val="de-DE"/>
        </w:rPr>
        <w:t>a.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pPr>
        <w:rPr>
          <w:lang w:val="sr-Cyrl-CS"/>
        </w:rPr>
      </w:pPr>
      <w:r>
        <w:rPr>
          <w:b/>
        </w:rPr>
        <w:t>Теоријска настава из предмета Здравствена нега</w:t>
      </w:r>
      <w:r>
        <w:t xml:space="preserve">  организује се се  у разредно-часовном распореду са 2 часа недељно</w:t>
      </w:r>
      <w:r>
        <w:rPr>
          <w:lang w:val="sr-Cyrl-CS"/>
        </w:rPr>
        <w:t>, 70 часова годишње.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r>
        <w:rPr>
          <w:b/>
          <w:u w:val="single"/>
        </w:rPr>
        <w:t xml:space="preserve">Вежбе из предмета Здравствена нега </w:t>
      </w:r>
      <w:r>
        <w:t xml:space="preserve"> ће бити одржане у кабинетима за здравствену негу у школи са </w:t>
      </w:r>
      <w:r>
        <w:rPr>
          <w:lang w:val="sr-Cyrl-CS"/>
        </w:rPr>
        <w:t>2</w:t>
      </w:r>
      <w:r>
        <w:t xml:space="preserve"> часа недељно у разредно-часовном распореду.</w:t>
      </w:r>
    </w:p>
    <w:p w:rsidR="00427FA1" w:rsidRDefault="00427FA1" w:rsidP="00427FA1">
      <w:r>
        <w:t>На везбама одељење ће се  делити у 3 групе</w:t>
      </w:r>
      <w:r>
        <w:rPr>
          <w:lang w:val="sr-Cyrl-CS"/>
        </w:rPr>
        <w:t>, и реализоваће  укупно 210 часа</w:t>
      </w:r>
      <w:r>
        <w:t>.</w:t>
      </w:r>
    </w:p>
    <w:p w:rsidR="00427FA1" w:rsidRDefault="00427FA1" w:rsidP="00427FA1">
      <w:pPr>
        <w:rPr>
          <w:u w:val="single"/>
        </w:rPr>
      </w:pPr>
    </w:p>
    <w:p w:rsidR="00427FA1" w:rsidRPr="005C10A3" w:rsidRDefault="00427FA1" w:rsidP="00427FA1">
      <w:r>
        <w:rPr>
          <w:b/>
          <w:u w:val="single"/>
        </w:rPr>
        <w:t xml:space="preserve">Вежбе у блоку из предмета Здравствена нега </w:t>
      </w:r>
      <w:r>
        <w:rPr>
          <w:b/>
        </w:rPr>
        <w:t xml:space="preserve"> </w:t>
      </w:r>
      <w:r>
        <w:t xml:space="preserve">од 60 часова по групи биће одржане у Општој болници на интерном и хируршком одељењу. Одељење ће се делити  у 3 групе  и све групе ће реализовати </w:t>
      </w:r>
      <w:r>
        <w:rPr>
          <w:lang w:val="sr-Cyrl-CS"/>
        </w:rPr>
        <w:t>18</w:t>
      </w:r>
      <w:r>
        <w:t>0 часова у току школске године.</w:t>
      </w:r>
    </w:p>
    <w:p w:rsidR="00427FA1" w:rsidRPr="00DD5B3E" w:rsidRDefault="00427FA1" w:rsidP="00427FA1"/>
    <w:p w:rsidR="00427FA1" w:rsidRDefault="00427FA1" w:rsidP="00427FA1"/>
    <w:p w:rsidR="00427FA1" w:rsidRDefault="00427FA1" w:rsidP="00427FA1">
      <w:pPr>
        <w:rPr>
          <w:b/>
          <w:u w:val="single"/>
          <w:lang w:val="sr-Cyrl-CS"/>
        </w:rPr>
      </w:pPr>
      <w:r>
        <w:rPr>
          <w:b/>
          <w:u w:val="single"/>
          <w:lang w:val="en-US"/>
        </w:rPr>
        <w:t xml:space="preserve">IV  </w:t>
      </w:r>
      <w:r>
        <w:rPr>
          <w:b/>
          <w:u w:val="single"/>
          <w:lang w:val="sr-Cyrl-CS"/>
        </w:rPr>
        <w:t>РАЗРЕД</w:t>
      </w:r>
    </w:p>
    <w:p w:rsidR="00427FA1" w:rsidRDefault="00427FA1" w:rsidP="00427FA1">
      <w:pPr>
        <w:rPr>
          <w:b/>
          <w:u w:val="single"/>
          <w:lang w:val="en-US"/>
        </w:rPr>
      </w:pPr>
    </w:p>
    <w:p w:rsidR="00427FA1" w:rsidRDefault="00427FA1" w:rsidP="00427FA1">
      <w:pPr>
        <w:rPr>
          <w:b/>
          <w:u w:val="single"/>
          <w:lang w:val="en-US"/>
        </w:rPr>
      </w:pPr>
    </w:p>
    <w:p w:rsidR="00427FA1" w:rsidRDefault="00427FA1" w:rsidP="00427FA1">
      <w:pPr>
        <w:rPr>
          <w:lang w:val="sr-Cyrl-CS"/>
        </w:rPr>
      </w:pPr>
      <w:r>
        <w:rPr>
          <w:lang w:val="sr-Cyrl-CS"/>
        </w:rPr>
        <w:t xml:space="preserve">У </w:t>
      </w:r>
      <w:r>
        <w:rPr>
          <w:lang w:val="hr-HR"/>
        </w:rPr>
        <w:t xml:space="preserve"> IV </w:t>
      </w:r>
      <w:r>
        <w:rPr>
          <w:lang w:val="sr-Cyrl-CS"/>
        </w:rPr>
        <w:t xml:space="preserve">разреду 1 одељење </w:t>
      </w:r>
      <w:r>
        <w:rPr>
          <w:lang w:val="hr-HR"/>
        </w:rPr>
        <w:t xml:space="preserve"> </w:t>
      </w:r>
      <w:r>
        <w:rPr>
          <w:lang w:val="sr-Cyrl-CS"/>
        </w:rPr>
        <w:t>са</w:t>
      </w:r>
      <w:r>
        <w:rPr>
          <w:lang w:val="hr-HR"/>
        </w:rPr>
        <w:t xml:space="preserve"> 33 </w:t>
      </w:r>
      <w:r>
        <w:rPr>
          <w:lang w:val="sr-Cyrl-CS"/>
        </w:rPr>
        <w:t>ученик</w:t>
      </w:r>
      <w:r>
        <w:rPr>
          <w:lang w:val="hr-HR"/>
        </w:rPr>
        <w:t>a.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pPr>
        <w:rPr>
          <w:lang w:val="sr-Cyrl-CS"/>
        </w:rPr>
      </w:pPr>
      <w:r>
        <w:rPr>
          <w:b/>
        </w:rPr>
        <w:t>Теоријска настава из предмета Здравствена нега</w:t>
      </w:r>
      <w:r>
        <w:t xml:space="preserve">  реализоваће се  у разредно-часовном распореду са 2 часа недељно</w:t>
      </w:r>
      <w:r>
        <w:rPr>
          <w:lang w:val="sr-Cyrl-CS"/>
        </w:rPr>
        <w:t>, 60 часова годишње.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pPr>
        <w:rPr>
          <w:lang w:val="sr-Cyrl-CS"/>
        </w:rPr>
      </w:pPr>
      <w:r>
        <w:rPr>
          <w:b/>
          <w:u w:val="single"/>
          <w:lang w:val="sr-Cyrl-CS"/>
        </w:rPr>
        <w:t xml:space="preserve">Вежбе: </w:t>
      </w:r>
      <w:r>
        <w:rPr>
          <w:lang w:val="sr-Cyrl-CS"/>
        </w:rPr>
        <w:t>недељни фонд часова вежби из ужестручних предмета је 7 часова и то: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696617">
      <w:pPr>
        <w:pStyle w:val="ListParagraph"/>
        <w:numPr>
          <w:ilvl w:val="0"/>
          <w:numId w:val="39"/>
        </w:numPr>
        <w:contextualSpacing/>
        <w:rPr>
          <w:lang w:val="sr-Cyrl-CS"/>
        </w:rPr>
      </w:pPr>
      <w:r>
        <w:rPr>
          <w:lang w:val="sr-Cyrl-CS"/>
        </w:rPr>
        <w:t>Гинекологија са негом        3 часа</w:t>
      </w:r>
    </w:p>
    <w:p w:rsidR="00427FA1" w:rsidRDefault="00427FA1" w:rsidP="00696617">
      <w:pPr>
        <w:pStyle w:val="ListParagraph"/>
        <w:numPr>
          <w:ilvl w:val="0"/>
          <w:numId w:val="39"/>
        </w:numPr>
        <w:contextualSpacing/>
        <w:rPr>
          <w:lang w:val="sr-Cyrl-CS"/>
        </w:rPr>
      </w:pPr>
      <w:r>
        <w:rPr>
          <w:lang w:val="sr-Cyrl-CS"/>
        </w:rPr>
        <w:t>Акушерство са негом          4 часа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pPr>
        <w:rPr>
          <w:lang w:val="sr-Cyrl-CS"/>
        </w:rPr>
      </w:pPr>
      <w:r>
        <w:rPr>
          <w:lang w:val="sr-Cyrl-CS"/>
        </w:rPr>
        <w:t xml:space="preserve"> Вежбе из акушерства организоваће се  са поделом одељења на 4 групе. На годишњем нивоу све групе ће вежбати  480 часова.</w:t>
      </w:r>
    </w:p>
    <w:p w:rsidR="00427FA1" w:rsidRDefault="00427FA1" w:rsidP="00427FA1">
      <w:pPr>
        <w:rPr>
          <w:lang w:val="sr-Cyrl-CS"/>
        </w:rPr>
      </w:pPr>
      <w:r>
        <w:rPr>
          <w:lang w:val="sr-Cyrl-CS"/>
        </w:rPr>
        <w:t>Вежбе из гинекологије реализоваће се са поделом одељења на 3 групе. Све групе ће вежбати 270 часова у току школске године.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pPr>
        <w:rPr>
          <w:lang w:val="sr-Cyrl-CS"/>
        </w:rPr>
      </w:pPr>
      <w:r>
        <w:rPr>
          <w:b/>
          <w:u w:val="single"/>
          <w:lang w:val="sr-Cyrl-CS"/>
        </w:rPr>
        <w:t>Вежбе у блоку из здравствене неге</w:t>
      </w:r>
      <w:r>
        <w:rPr>
          <w:lang w:val="sr-Cyrl-CS"/>
        </w:rPr>
        <w:t xml:space="preserve"> – ургентна стања са фондом од 30 часова и са поделом одељења на 3 групе  реализоваће  у дисконтинуитету 90 часова на годишњем нивоу.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pPr>
        <w:rPr>
          <w:lang w:val="sr-Cyrl-CS"/>
        </w:rPr>
      </w:pPr>
      <w:r>
        <w:rPr>
          <w:b/>
          <w:u w:val="single"/>
          <w:lang w:val="sr-Cyrl-CS"/>
        </w:rPr>
        <w:t>Вежбе у блоку из предмета инфектологија са негом</w:t>
      </w:r>
      <w:r>
        <w:rPr>
          <w:lang w:val="sr-Cyrl-CS"/>
        </w:rPr>
        <w:t xml:space="preserve"> 30 часова по групи, одржаће се на инфективном одељењу Опште болнице. Одељење се дели на 3 групе и реализоваће 90 часова.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pPr>
        <w:rPr>
          <w:lang w:val="sr-Cyrl-CS"/>
        </w:rPr>
      </w:pPr>
      <w:r>
        <w:rPr>
          <w:b/>
          <w:u w:val="single"/>
          <w:lang w:val="sr-Cyrl-CS"/>
        </w:rPr>
        <w:lastRenderedPageBreak/>
        <w:t>Вежбе у блоку из предмета акушерство са негом</w:t>
      </w:r>
      <w:r>
        <w:rPr>
          <w:lang w:val="sr-Cyrl-CS"/>
        </w:rPr>
        <w:t xml:space="preserve"> 60 часова по групи одржаће се на породилишту Опште болнице. Одељење се дели на 4 групе и тако реализоваће 240 часова.</w:t>
      </w:r>
    </w:p>
    <w:p w:rsidR="00427FA1" w:rsidRDefault="00427FA1" w:rsidP="00427FA1">
      <w:pPr>
        <w:rPr>
          <w:lang w:val="sr-Cyrl-CS"/>
        </w:rPr>
      </w:pPr>
    </w:p>
    <w:p w:rsidR="00427FA1" w:rsidRDefault="00427FA1" w:rsidP="00427FA1">
      <w:pPr>
        <w:rPr>
          <w:lang w:val="sr-Cyrl-CS"/>
        </w:rPr>
      </w:pPr>
    </w:p>
    <w:p w:rsidR="00427FA1" w:rsidRPr="00D7300D" w:rsidRDefault="00427FA1" w:rsidP="00427FA1">
      <w:pPr>
        <w:rPr>
          <w:b/>
          <w:lang w:val="sr-Cyrl-CS"/>
        </w:rPr>
      </w:pPr>
      <w:r w:rsidRPr="00D7300D">
        <w:rPr>
          <w:b/>
          <w:lang w:val="sr-Cyrl-CS"/>
        </w:rPr>
        <w:t>МАТУРСКИ ИСПИТ</w:t>
      </w:r>
    </w:p>
    <w:p w:rsidR="00427FA1" w:rsidRDefault="00427FA1" w:rsidP="00427FA1">
      <w:pPr>
        <w:rPr>
          <w:lang w:val="sr-Cyrl-CS"/>
        </w:rPr>
      </w:pPr>
    </w:p>
    <w:p w:rsidR="00427FA1" w:rsidRPr="00DD5B3E" w:rsidRDefault="00427FA1" w:rsidP="00427FA1">
      <w:pPr>
        <w:rPr>
          <w:rFonts w:ascii="Times New Roman" w:hAnsi="Times New Roman"/>
        </w:rPr>
      </w:pPr>
      <w:r w:rsidRPr="00DD5B3E">
        <w:rPr>
          <w:rFonts w:ascii="Times New Roman" w:hAnsi="Times New Roman"/>
        </w:rPr>
        <w:t>На матурском испиту ученици полажу:</w:t>
      </w:r>
    </w:p>
    <w:p w:rsidR="00427FA1" w:rsidRPr="00DD5B3E" w:rsidRDefault="00427FA1" w:rsidP="00427FA1">
      <w:pPr>
        <w:rPr>
          <w:rFonts w:ascii="Times New Roman" w:hAnsi="Times New Roman"/>
        </w:rPr>
      </w:pPr>
    </w:p>
    <w:p w:rsidR="00427FA1" w:rsidRPr="00DD5B3E" w:rsidRDefault="00427FA1" w:rsidP="00696617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lang w:val="hr-HR"/>
        </w:rPr>
      </w:pPr>
      <w:r w:rsidRPr="00DD5B3E">
        <w:rPr>
          <w:rFonts w:ascii="Times New Roman" w:hAnsi="Times New Roman"/>
        </w:rPr>
        <w:t>Предмет који је обавезан за све ученике средњих стручних школа, а према четворогодишњем школовању:</w:t>
      </w:r>
    </w:p>
    <w:p w:rsidR="00427FA1" w:rsidRPr="00DD5B3E" w:rsidRDefault="00427FA1" w:rsidP="00696617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lang w:val="hr-HR"/>
        </w:rPr>
      </w:pPr>
      <w:r w:rsidRPr="00DD5B3E">
        <w:rPr>
          <w:rFonts w:ascii="Times New Roman" w:hAnsi="Times New Roman"/>
        </w:rPr>
        <w:t>Српски језик и књижевност</w:t>
      </w:r>
    </w:p>
    <w:p w:rsidR="00427FA1" w:rsidRPr="00DD5B3E" w:rsidRDefault="00427FA1" w:rsidP="00696617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lang w:val="hr-HR"/>
        </w:rPr>
      </w:pPr>
      <w:r w:rsidRPr="00DD5B3E">
        <w:rPr>
          <w:rFonts w:ascii="Times New Roman" w:hAnsi="Times New Roman"/>
        </w:rPr>
        <w:t>Испит за проверу професионалне оспособљености за рад.</w:t>
      </w:r>
    </w:p>
    <w:p w:rsidR="00427FA1" w:rsidRPr="00DD5B3E" w:rsidRDefault="00427FA1" w:rsidP="00427FA1">
      <w:pPr>
        <w:pStyle w:val="ListParagraph"/>
        <w:rPr>
          <w:rFonts w:ascii="Times New Roman" w:hAnsi="Times New Roman"/>
        </w:rPr>
      </w:pPr>
      <w:r w:rsidRPr="00DD5B3E">
        <w:rPr>
          <w:rFonts w:ascii="Times New Roman" w:hAnsi="Times New Roman"/>
        </w:rPr>
        <w:t>Садржаји овог испита су утврђени програмом образовног профила гинеколошко-акушерска сестра. Овим испитом проверава се оспособљеност кандидата за почетно укључивање у рад и обављање професионалних задатака. Овај испит се састоји из:</w:t>
      </w:r>
    </w:p>
    <w:p w:rsidR="00427FA1" w:rsidRPr="00DD5B3E" w:rsidRDefault="00427FA1" w:rsidP="00696617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lang w:val="hr-HR"/>
        </w:rPr>
      </w:pPr>
      <w:r w:rsidRPr="00DD5B3E">
        <w:rPr>
          <w:rFonts w:ascii="Times New Roman" w:hAnsi="Times New Roman"/>
        </w:rPr>
        <w:t>Матурског практичног рада</w:t>
      </w:r>
    </w:p>
    <w:p w:rsidR="00427FA1" w:rsidRPr="00DD5B3E" w:rsidRDefault="00427FA1" w:rsidP="00696617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  <w:lang w:val="hr-HR"/>
        </w:rPr>
      </w:pPr>
      <w:r w:rsidRPr="00DD5B3E">
        <w:rPr>
          <w:rFonts w:ascii="Times New Roman" w:hAnsi="Times New Roman"/>
        </w:rPr>
        <w:t>Усмене провере знања</w:t>
      </w:r>
    </w:p>
    <w:p w:rsidR="00427FA1" w:rsidRPr="00DD5B3E" w:rsidRDefault="00427FA1" w:rsidP="00427FA1">
      <w:pPr>
        <w:pStyle w:val="ListParagraph"/>
        <w:rPr>
          <w:rFonts w:ascii="Times New Roman" w:hAnsi="Times New Roman"/>
        </w:rPr>
      </w:pPr>
    </w:p>
    <w:p w:rsidR="00427FA1" w:rsidRPr="00DD5B3E" w:rsidRDefault="00427FA1" w:rsidP="00427FA1">
      <w:pPr>
        <w:pStyle w:val="ListParagraph"/>
        <w:rPr>
          <w:rFonts w:ascii="Times New Roman" w:hAnsi="Times New Roman"/>
        </w:rPr>
      </w:pPr>
      <w:r w:rsidRPr="00DD5B3E">
        <w:rPr>
          <w:rFonts w:ascii="Times New Roman" w:hAnsi="Times New Roman"/>
        </w:rPr>
        <w:t>ПРАКТИЧНИ РАД</w:t>
      </w:r>
    </w:p>
    <w:p w:rsidR="00427FA1" w:rsidRPr="00DD5B3E" w:rsidRDefault="00427FA1" w:rsidP="00427FA1">
      <w:pPr>
        <w:pStyle w:val="ListParagraph"/>
        <w:rPr>
          <w:rFonts w:ascii="Times New Roman" w:hAnsi="Times New Roman"/>
        </w:rPr>
      </w:pPr>
      <w:r w:rsidRPr="00DD5B3E">
        <w:rPr>
          <w:rFonts w:ascii="Times New Roman" w:hAnsi="Times New Roman"/>
        </w:rPr>
        <w:t>На практичном испиту проверава се оспособљеност кандидата за практично извођење поступака здравствене неге и других задатака из подручја рада гинеколошко акушерске сестре.</w:t>
      </w:r>
    </w:p>
    <w:p w:rsidR="00427FA1" w:rsidRPr="00DD5B3E" w:rsidRDefault="00427FA1" w:rsidP="00DD5B3E">
      <w:pPr>
        <w:rPr>
          <w:rFonts w:ascii="Times New Roman" w:hAnsi="Times New Roman"/>
        </w:rPr>
      </w:pPr>
    </w:p>
    <w:p w:rsidR="00427FA1" w:rsidRPr="00DD5B3E" w:rsidRDefault="00427FA1" w:rsidP="00427FA1">
      <w:pPr>
        <w:pStyle w:val="ListParagraph"/>
        <w:rPr>
          <w:rFonts w:ascii="Times New Roman" w:hAnsi="Times New Roman"/>
        </w:rPr>
      </w:pPr>
    </w:p>
    <w:p w:rsidR="00427FA1" w:rsidRPr="00DD5B3E" w:rsidRDefault="00427FA1" w:rsidP="00427FA1">
      <w:pPr>
        <w:pStyle w:val="ListParagraph"/>
        <w:rPr>
          <w:rFonts w:ascii="Times New Roman" w:hAnsi="Times New Roman"/>
        </w:rPr>
      </w:pPr>
      <w:r w:rsidRPr="00DD5B3E">
        <w:rPr>
          <w:rFonts w:ascii="Times New Roman" w:hAnsi="Times New Roman"/>
        </w:rPr>
        <w:t>УСМЕНА ПРОВЕРА ЗНАЊА</w:t>
      </w:r>
    </w:p>
    <w:p w:rsidR="00427FA1" w:rsidRPr="00DD5B3E" w:rsidRDefault="00427FA1" w:rsidP="00427FA1">
      <w:pPr>
        <w:pStyle w:val="ListParagraph"/>
        <w:rPr>
          <w:rFonts w:ascii="Times New Roman" w:hAnsi="Times New Roman"/>
        </w:rPr>
      </w:pPr>
      <w:r w:rsidRPr="00DD5B3E">
        <w:rPr>
          <w:rFonts w:ascii="Times New Roman" w:hAnsi="Times New Roman"/>
        </w:rPr>
        <w:t xml:space="preserve"> На  усменом испиту проверава се ниво стечених знања и способности кандидата да знања примењују у свакодневном извршавању конкретних радних задатака из подручја рада гинеколошко-акушерске сестре.</w:t>
      </w:r>
    </w:p>
    <w:p w:rsidR="00427FA1" w:rsidRPr="00DD5B3E" w:rsidRDefault="00427FA1" w:rsidP="00427FA1">
      <w:pPr>
        <w:pStyle w:val="ListParagraph"/>
        <w:rPr>
          <w:rFonts w:ascii="Times New Roman" w:hAnsi="Times New Roman"/>
        </w:rPr>
      </w:pPr>
    </w:p>
    <w:p w:rsidR="00427FA1" w:rsidRPr="00DD5B3E" w:rsidRDefault="00427FA1" w:rsidP="00696617">
      <w:pPr>
        <w:pStyle w:val="ListParagraph"/>
        <w:numPr>
          <w:ilvl w:val="0"/>
          <w:numId w:val="40"/>
        </w:numPr>
        <w:contextualSpacing/>
        <w:rPr>
          <w:rFonts w:ascii="Times New Roman" w:hAnsi="Times New Roman"/>
          <w:lang w:val="hr-HR"/>
        </w:rPr>
      </w:pPr>
      <w:r w:rsidRPr="00DD5B3E">
        <w:rPr>
          <w:rFonts w:ascii="Times New Roman" w:hAnsi="Times New Roman"/>
        </w:rPr>
        <w:t>Усмени испит из изборних предмета.</w:t>
      </w:r>
    </w:p>
    <w:p w:rsidR="00427FA1" w:rsidRPr="00DD5B3E" w:rsidRDefault="00427FA1" w:rsidP="00427FA1">
      <w:pPr>
        <w:pStyle w:val="ListParagraph"/>
        <w:rPr>
          <w:rFonts w:ascii="Times New Roman" w:hAnsi="Times New Roman"/>
          <w:lang w:val="hr-HR"/>
        </w:rPr>
      </w:pPr>
      <w:r w:rsidRPr="00DD5B3E">
        <w:rPr>
          <w:rFonts w:ascii="Times New Roman" w:hAnsi="Times New Roman"/>
        </w:rPr>
        <w:t xml:space="preserve">Ученици бирају предмет који може бити од значаја за даље образовање или је из подручје струке. </w:t>
      </w:r>
    </w:p>
    <w:p w:rsidR="00427FA1" w:rsidRPr="00DD5B3E" w:rsidRDefault="00427FA1" w:rsidP="00427FA1">
      <w:pPr>
        <w:rPr>
          <w:rFonts w:ascii="Times New Roman" w:hAnsi="Times New Roman"/>
          <w:b/>
          <w:u w:val="single"/>
          <w:lang w:val="en-US"/>
        </w:rPr>
      </w:pPr>
    </w:p>
    <w:p w:rsidR="00A93A7C" w:rsidRPr="00DD5B3E" w:rsidRDefault="00A93A7C" w:rsidP="00427FA1">
      <w:pPr>
        <w:rPr>
          <w:rFonts w:ascii="Times New Roman" w:hAnsi="Times New Roman"/>
          <w:lang w:val="sr-Latn-CS" w:eastAsia="sr-Latn-CS"/>
        </w:rPr>
      </w:pPr>
    </w:p>
    <w:p w:rsidR="00A93A7C" w:rsidRDefault="00A93A7C" w:rsidP="00993A43">
      <w:pPr>
        <w:rPr>
          <w:rFonts w:ascii="Times New Roman" w:hAnsi="Times New Roman"/>
          <w:lang w:val="sr-Latn-CS" w:eastAsia="sr-Latn-CS"/>
        </w:rPr>
      </w:pPr>
    </w:p>
    <w:p w:rsidR="00620C35" w:rsidRPr="00583458" w:rsidRDefault="00620C35" w:rsidP="00620C35">
      <w:pPr>
        <w:jc w:val="center"/>
        <w:rPr>
          <w:rFonts w:ascii="Times New Roman" w:hAnsi="Times New Roman"/>
          <w:b/>
          <w:color w:val="000000" w:themeColor="text1"/>
          <w:lang w:val="sr-Latn-CS" w:eastAsia="sr-Latn-CS"/>
        </w:rPr>
      </w:pPr>
      <w:r w:rsidRPr="00583458">
        <w:rPr>
          <w:rFonts w:ascii="Times New Roman" w:hAnsi="Times New Roman"/>
          <w:b/>
          <w:color w:val="000000" w:themeColor="text1"/>
          <w:lang w:val="sr-Latn-CS" w:eastAsia="sr-Latn-CS"/>
        </w:rPr>
        <w:t xml:space="preserve">ОБРАЗОВНИ ПРОФИЛ: </w:t>
      </w:r>
      <w:r w:rsidRPr="00DD5B3E">
        <w:rPr>
          <w:rFonts w:ascii="Times New Roman" w:hAnsi="Times New Roman"/>
          <w:b/>
          <w:color w:val="000000" w:themeColor="text1"/>
          <w:highlight w:val="lightGray"/>
          <w:lang w:val="sr-Latn-CS" w:eastAsia="sr-Latn-CS"/>
        </w:rPr>
        <w:t>ФАРМАЦЕУТСКИ ТЕХНИЧАР</w:t>
      </w:r>
      <w:r w:rsidRPr="00583458">
        <w:rPr>
          <w:rFonts w:ascii="Times New Roman" w:hAnsi="Times New Roman"/>
          <w:b/>
          <w:color w:val="000000" w:themeColor="text1"/>
          <w:lang w:val="sr-Latn-CS" w:eastAsia="sr-Latn-CS"/>
        </w:rPr>
        <w:t xml:space="preserve"> </w:t>
      </w:r>
    </w:p>
    <w:p w:rsidR="00620C35" w:rsidRPr="00B102F9" w:rsidRDefault="00620C35" w:rsidP="00620C35">
      <w:pPr>
        <w:rPr>
          <w:rFonts w:ascii="Times New Roman" w:hAnsi="Times New Roman"/>
          <w:b/>
          <w:lang w:val="sr-Latn-CS" w:eastAsia="sr-Latn-CS"/>
        </w:rPr>
      </w:pPr>
    </w:p>
    <w:p w:rsidR="00620C35" w:rsidRPr="009D7C0B" w:rsidRDefault="00620C35" w:rsidP="00620C35">
      <w:pPr>
        <w:ind w:firstLine="720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Овај облик образовно васпитног рада </w:t>
      </w:r>
      <w:r w:rsidRPr="009D7C0B">
        <w:rPr>
          <w:rFonts w:ascii="Times New Roman" w:hAnsi="Times New Roman"/>
          <w:lang w:eastAsia="sr-Latn-CS"/>
        </w:rPr>
        <w:t xml:space="preserve">ће </w:t>
      </w:r>
      <w:r w:rsidRPr="009D7C0B">
        <w:rPr>
          <w:rFonts w:ascii="Times New Roman" w:hAnsi="Times New Roman"/>
          <w:lang w:val="sr-Latn-CS" w:eastAsia="sr-Latn-CS"/>
        </w:rPr>
        <w:t>се реализовати у специјализованим школским кабинетима и лабораторијама а блок настава у кабинетима за прву помоћ и апотеци са магистралном израдом лекова.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eastAsia="sr-Latn-CS"/>
        </w:rPr>
        <w:t xml:space="preserve">I </w:t>
      </w:r>
      <w:r w:rsidR="00117056">
        <w:rPr>
          <w:rFonts w:ascii="Times New Roman" w:hAnsi="Times New Roman"/>
          <w:lang w:eastAsia="sr-Latn-CS"/>
        </w:rPr>
        <w:t xml:space="preserve"> </w:t>
      </w:r>
      <w:r w:rsidRPr="009D7C0B">
        <w:rPr>
          <w:rFonts w:ascii="Times New Roman" w:hAnsi="Times New Roman"/>
          <w:lang w:val="sr-Latn-CS" w:eastAsia="sr-Latn-CS"/>
        </w:rPr>
        <w:t>разред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У I разреду има 30 ученика.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ВЕЖБЕ: </w:t>
      </w:r>
    </w:p>
    <w:p w:rsidR="00620C35" w:rsidRPr="009D7C0B" w:rsidRDefault="00620C35" w:rsidP="00696617">
      <w:pPr>
        <w:pStyle w:val="ListParagraph"/>
        <w:numPr>
          <w:ilvl w:val="0"/>
          <w:numId w:val="21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lastRenderedPageBreak/>
        <w:t>Фармацеутско-технолошке операције и поступци - реализоваће су се у лабораторији за фармацеутску технологију са по 1 часом недељно.Одељење је подељено у две групе (15 ученика у свакој групи). Годишњи фонд је 33 часа по ученику, укупно 66 часова.</w:t>
      </w:r>
    </w:p>
    <w:p w:rsidR="00620C35" w:rsidRPr="009D7C0B" w:rsidRDefault="00620C35" w:rsidP="00696617">
      <w:pPr>
        <w:pStyle w:val="ListParagraph"/>
        <w:numPr>
          <w:ilvl w:val="0"/>
          <w:numId w:val="21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Рачунарство и информатика – реализоваће су се у кабинету за информатику са по 2 часа недељно.Одељење је подељено у 2 групе (15 ученика у свакој групи). Годишњи фонд часова је 66 по ученику, укупно 132 часа.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 У БЛОКУ реализоваће се из :</w:t>
      </w:r>
    </w:p>
    <w:p w:rsidR="00620C35" w:rsidRPr="009D7C0B" w:rsidRDefault="00620C35" w:rsidP="00696617">
      <w:pPr>
        <w:pStyle w:val="ListParagraph"/>
        <w:numPr>
          <w:ilvl w:val="0"/>
          <w:numId w:val="20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Прве помоћи-изводе се у току 2 недеље годишње у кабинету за прву помоћ,а одељење је подељено у 3 групе,што значи да је годишњи фонд 60 часова по ученику, укупно180 часова.</w:t>
      </w:r>
    </w:p>
    <w:p w:rsidR="00620C35" w:rsidRPr="009D7C0B" w:rsidRDefault="00620C35" w:rsidP="00696617">
      <w:pPr>
        <w:pStyle w:val="ListParagraph"/>
        <w:numPr>
          <w:ilvl w:val="0"/>
          <w:numId w:val="20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Фармацеутско-технолошких операција и поступака-изводе се у току 2 недеље годишње у лабораторији за фармацеутску технологију а одељење је подељено у 2 групе,што значи да је годишњи фонд  60 часова по ученику, укупно 120 часова.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НАСТАВА У БЛОКУ:</w:t>
      </w:r>
    </w:p>
    <w:p w:rsidR="00620C35" w:rsidRPr="009D7C0B" w:rsidRDefault="00620C35" w:rsidP="00696617">
      <w:pPr>
        <w:pStyle w:val="ListParagraph"/>
        <w:numPr>
          <w:ilvl w:val="0"/>
          <w:numId w:val="30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 xml:space="preserve">Ликовна култура- изводи се у току 1 недеље годишње,а одељење је подељено у 2 групе (15 ученика у групи),што значи да је годишњи фонд 30 часова по ученику, укупно 60 часова. 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II</w:t>
      </w:r>
      <w:r w:rsidR="00117056">
        <w:rPr>
          <w:rFonts w:ascii="Times New Roman" w:hAnsi="Times New Roman"/>
          <w:lang w:eastAsia="sr-Latn-CS"/>
        </w:rPr>
        <w:t xml:space="preserve"> </w:t>
      </w:r>
      <w:r w:rsidRPr="009D7C0B">
        <w:rPr>
          <w:rFonts w:ascii="Times New Roman" w:hAnsi="Times New Roman"/>
          <w:lang w:val="sr-Latn-CS" w:eastAsia="sr-Latn-CS"/>
        </w:rPr>
        <w:t>разред</w:t>
      </w:r>
    </w:p>
    <w:p w:rsidR="00620C35" w:rsidRPr="009D7C0B" w:rsidRDefault="00163072" w:rsidP="00620C35">
      <w:pPr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lang w:val="sr-Latn-CS" w:eastAsia="sr-Latn-CS"/>
        </w:rPr>
        <w:t xml:space="preserve">У II разреду има </w:t>
      </w:r>
      <w:r>
        <w:rPr>
          <w:rFonts w:ascii="Times New Roman" w:hAnsi="Times New Roman"/>
          <w:lang w:eastAsia="sr-Latn-CS"/>
        </w:rPr>
        <w:t>30</w:t>
      </w:r>
      <w:r w:rsidR="00620C35" w:rsidRPr="009D7C0B">
        <w:rPr>
          <w:rFonts w:ascii="Times New Roman" w:hAnsi="Times New Roman"/>
          <w:lang w:val="sr-Latn-CS" w:eastAsia="sr-Latn-CS"/>
        </w:rPr>
        <w:t xml:space="preserve"> ученика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ВЕЖБЕ:</w:t>
      </w:r>
    </w:p>
    <w:p w:rsidR="00620C35" w:rsidRPr="009D7C0B" w:rsidRDefault="00620C35" w:rsidP="00696617">
      <w:pPr>
        <w:pStyle w:val="ListParagraph"/>
        <w:numPr>
          <w:ilvl w:val="0"/>
          <w:numId w:val="22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технологија-  реализоваће се у лабораторији за фармацеутску технологију са по 3 часа недељно,а одељење се дели у 3 групе са по 10 (односно 9) ученика у групи, значи да је годишњи фонд часова по ученику 102, укупно 306 часова.</w:t>
      </w:r>
    </w:p>
    <w:p w:rsidR="00620C35" w:rsidRPr="009D7C0B" w:rsidRDefault="00620C35" w:rsidP="00696617">
      <w:pPr>
        <w:pStyle w:val="ListParagraph"/>
        <w:numPr>
          <w:ilvl w:val="0"/>
          <w:numId w:val="22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Фармакогнозија са фитотрапијом-  изводе се у кабинету за фармакогнозију са по 2 часа недељно.Одељење се дели у 2 групе са по 15 (односно 14) ученика у групи а годишњи фонд часова по ученику је 68, укупно136 часова.</w:t>
      </w:r>
    </w:p>
    <w:p w:rsidR="00620C35" w:rsidRPr="009D7C0B" w:rsidRDefault="00620C35" w:rsidP="00696617">
      <w:pPr>
        <w:pStyle w:val="ListParagraph"/>
        <w:numPr>
          <w:ilvl w:val="0"/>
          <w:numId w:val="22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Аналитичка хемија-се изводе у лабораторији за фармацеутску и аналитичку хемију са по 2 часа недељно а одељење се дели у 3 групе.Годишњи фонд часова је 68 по ученику, укупно 204 часа.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 У БЛОКУ:</w:t>
      </w:r>
    </w:p>
    <w:p w:rsidR="00620C35" w:rsidRPr="009D7C0B" w:rsidRDefault="00620C35" w:rsidP="00696617">
      <w:pPr>
        <w:pStyle w:val="ListParagraph"/>
        <w:numPr>
          <w:ilvl w:val="0"/>
          <w:numId w:val="23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технологија- изводе су се у апотеци која поседује магистралну израду лекова и лабораторији за фармацеутску технологију.Вежбе у блоку се реализују у трајању од 60 часова а одељење се дели у 3 групе што је на годишњем нивоу 180 часова.</w:t>
      </w:r>
    </w:p>
    <w:p w:rsidR="00620C35" w:rsidRPr="009D7C0B" w:rsidRDefault="00620C35" w:rsidP="00696617">
      <w:pPr>
        <w:pStyle w:val="ListParagraph"/>
        <w:numPr>
          <w:ilvl w:val="0"/>
          <w:numId w:val="23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Фармакогнозија са фитотрапијом- изводи се у кабинету за фармакогнозију у трајању од 30 часова годишње а одељење је подељено у две групе што износи 30 часова по ученику па је коначан годишњи фонд часова  60.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III разред</w:t>
      </w:r>
    </w:p>
    <w:p w:rsidR="00620C35" w:rsidRPr="009D7C0B" w:rsidRDefault="00163072" w:rsidP="00620C35">
      <w:pPr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lang w:val="sr-Latn-CS" w:eastAsia="sr-Latn-CS"/>
        </w:rPr>
        <w:t xml:space="preserve"> У III разреду има </w:t>
      </w:r>
      <w:r w:rsidR="002546AA">
        <w:rPr>
          <w:rFonts w:ascii="Times New Roman" w:hAnsi="Times New Roman"/>
          <w:lang w:eastAsia="sr-Latn-CS"/>
        </w:rPr>
        <w:t>29</w:t>
      </w:r>
      <w:r w:rsidR="00620C35" w:rsidRPr="009D7C0B">
        <w:rPr>
          <w:rFonts w:ascii="Times New Roman" w:hAnsi="Times New Roman"/>
          <w:lang w:val="sr-Latn-CS" w:eastAsia="sr-Latn-CS"/>
        </w:rPr>
        <w:t xml:space="preserve"> ученика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ВЕЖБЕ:</w:t>
      </w:r>
    </w:p>
    <w:p w:rsidR="00620C35" w:rsidRPr="009D7C0B" w:rsidRDefault="00620C35" w:rsidP="00696617">
      <w:pPr>
        <w:pStyle w:val="ListParagraph"/>
        <w:numPr>
          <w:ilvl w:val="0"/>
          <w:numId w:val="24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lastRenderedPageBreak/>
        <w:t>Фармацеутска технологија – изводе су се у лабораторији за фармацеутску технологију са 3 часа по ученику недељно. Одељење је подељено у 3 групе (по 10 ученика у групи),што је на годишњем нивоу  99 часова по ученику, укупно 297  часова.</w:t>
      </w:r>
    </w:p>
    <w:p w:rsidR="00620C35" w:rsidRPr="009D7C0B" w:rsidRDefault="00620C35" w:rsidP="00696617">
      <w:pPr>
        <w:pStyle w:val="ListParagraph"/>
        <w:numPr>
          <w:ilvl w:val="0"/>
          <w:numId w:val="24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Фармакогнозија са фитотерапијом- изводе су се у кабинету за фармакогнозију са по 1 часом недељно.Одељење се дели у 2 групе, значи да је годишњи фонд часова по ученику 33, укупно 66 часова .</w:t>
      </w:r>
    </w:p>
    <w:p w:rsidR="00620C35" w:rsidRPr="009D7C0B" w:rsidRDefault="00620C35" w:rsidP="00696617">
      <w:pPr>
        <w:pStyle w:val="ListParagraph"/>
        <w:numPr>
          <w:ilvl w:val="0"/>
          <w:numId w:val="24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хемија са аналитиком лекова- се изводи у лабораторији за фармацаутску и аналитичку хемију са по 2 часа недељно по ученику,а одељење се дели у три групе,што је 66 часова по ученику, укупно 198 часова годишње.</w:t>
      </w: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620C35">
      <w:pPr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 У БЛОКУ:</w:t>
      </w:r>
    </w:p>
    <w:p w:rsidR="00620C35" w:rsidRPr="009D7C0B" w:rsidRDefault="00620C35" w:rsidP="00696617">
      <w:pPr>
        <w:pStyle w:val="ListParagraph"/>
        <w:numPr>
          <w:ilvl w:val="0"/>
          <w:numId w:val="25"/>
        </w:numPr>
        <w:contextualSpacing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 - се изводи у апотеци са магистралном израдом лекова и лабораторији за фармацеутску технологију. Блок настава се изводи у трајању од 2 недеље годишње,а одељење се дели у три групе, па је фонд часова по ученику 60, односно укупан годишњи фонд часова је180.</w:t>
      </w:r>
    </w:p>
    <w:p w:rsidR="00620C35" w:rsidRPr="009D7C0B" w:rsidRDefault="00620C35" w:rsidP="00696617">
      <w:pPr>
        <w:pStyle w:val="ListParagraph"/>
        <w:numPr>
          <w:ilvl w:val="0"/>
          <w:numId w:val="25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>Фармакогнозија са фитотерапијом- се изводи у кабинету за фармакогнозију  у трајању од 30 часова годишње по ученику, а одељење је подељено у две групе,па је коначан годишњи фонд часова 60.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IV разред </w:t>
      </w:r>
    </w:p>
    <w:p w:rsidR="00620C35" w:rsidRPr="009D7C0B" w:rsidRDefault="005B0E0C" w:rsidP="005A1183">
      <w:pPr>
        <w:jc w:val="both"/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lang w:val="sr-Latn-CS" w:eastAsia="sr-Latn-CS"/>
        </w:rPr>
        <w:t>У IV</w:t>
      </w:r>
      <w:r w:rsidR="00163072">
        <w:rPr>
          <w:rFonts w:ascii="Times New Roman" w:hAnsi="Times New Roman"/>
          <w:lang w:val="sr-Latn-CS" w:eastAsia="sr-Latn-CS"/>
        </w:rPr>
        <w:t xml:space="preserve"> разреду има </w:t>
      </w:r>
      <w:r w:rsidR="002546AA">
        <w:rPr>
          <w:rFonts w:ascii="Times New Roman" w:hAnsi="Times New Roman"/>
          <w:lang w:eastAsia="sr-Latn-CS"/>
        </w:rPr>
        <w:t>28</w:t>
      </w:r>
      <w:r w:rsidR="00620C35" w:rsidRPr="009D7C0B">
        <w:rPr>
          <w:rFonts w:ascii="Times New Roman" w:hAnsi="Times New Roman"/>
          <w:lang w:val="sr-Latn-CS" w:eastAsia="sr-Latn-CS"/>
        </w:rPr>
        <w:t xml:space="preserve"> ученик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ВЕЖБЕ:</w:t>
      </w:r>
    </w:p>
    <w:p w:rsidR="00620C35" w:rsidRPr="009D7C0B" w:rsidRDefault="00620C35" w:rsidP="00696617">
      <w:pPr>
        <w:pStyle w:val="ListParagraph"/>
        <w:numPr>
          <w:ilvl w:val="0"/>
          <w:numId w:val="26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технологија- изводи се са по 3 часа недељно по ученику,а одељење се дели у две групе (по10, односно11 ученика у групи),што је на годишњем нивоу 84 часа по ученику, укупно 168 часова.</w:t>
      </w:r>
    </w:p>
    <w:p w:rsidR="00620C35" w:rsidRPr="009D7C0B" w:rsidRDefault="00620C35" w:rsidP="00696617">
      <w:pPr>
        <w:pStyle w:val="ListParagraph"/>
        <w:numPr>
          <w:ilvl w:val="0"/>
          <w:numId w:val="26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 xml:space="preserve">Фармацеутска хемија са аналитиком лекова - се изводи у лабораторији за фармацеутску и аналитичку хемију са по 3 часа недељно а одељење је подељено у две групе са по 10, односно11 ученика у групи, а то је 84 часа по ученику, укупно 168 часова годишње. </w:t>
      </w:r>
    </w:p>
    <w:p w:rsidR="00620C35" w:rsidRPr="009D7C0B" w:rsidRDefault="00903846" w:rsidP="00696617">
      <w:pPr>
        <w:pStyle w:val="ListParagraph"/>
        <w:numPr>
          <w:ilvl w:val="0"/>
          <w:numId w:val="26"/>
        </w:numPr>
        <w:contextualSpacing/>
        <w:jc w:val="both"/>
        <w:rPr>
          <w:lang w:val="sr-Latn-CS" w:eastAsia="sr-Latn-CS"/>
        </w:rPr>
      </w:pPr>
      <w:r>
        <w:rPr>
          <w:lang w:eastAsia="sr-Latn-CS"/>
        </w:rPr>
        <w:t xml:space="preserve">Козметологија </w:t>
      </w:r>
      <w:r w:rsidR="00620C35" w:rsidRPr="009D7C0B">
        <w:rPr>
          <w:lang w:val="sr-Latn-CS" w:eastAsia="sr-Latn-CS"/>
        </w:rPr>
        <w:t xml:space="preserve"> - се изводи у лабораторију за фармацеутску технологију са по 2 часа недељно по</w:t>
      </w:r>
      <w:r>
        <w:rPr>
          <w:lang w:val="sr-Latn-CS" w:eastAsia="sr-Latn-CS"/>
        </w:rPr>
        <w:t xml:space="preserve"> ученику,а одељење се дели у </w:t>
      </w:r>
      <w:r>
        <w:rPr>
          <w:lang w:eastAsia="sr-Latn-CS"/>
        </w:rPr>
        <w:t>три</w:t>
      </w:r>
      <w:r w:rsidR="00620C35" w:rsidRPr="009D7C0B">
        <w:rPr>
          <w:lang w:val="sr-Latn-CS" w:eastAsia="sr-Latn-CS"/>
        </w:rPr>
        <w:t xml:space="preserve"> групе,што износи  56 часова по ученику, укупно </w:t>
      </w:r>
      <w:r>
        <w:rPr>
          <w:lang w:eastAsia="sr-Latn-CS"/>
        </w:rPr>
        <w:t xml:space="preserve">168 </w:t>
      </w:r>
      <w:r w:rsidR="00620C35" w:rsidRPr="009D7C0B">
        <w:rPr>
          <w:lang w:val="sr-Latn-CS" w:eastAsia="sr-Latn-CS"/>
        </w:rPr>
        <w:t xml:space="preserve"> часова у годишњем фонду.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9D7C0B">
        <w:rPr>
          <w:rFonts w:ascii="Times New Roman" w:hAnsi="Times New Roman"/>
          <w:lang w:val="sr-Latn-CS" w:eastAsia="sr-Latn-CS"/>
        </w:rPr>
        <w:t>ВЕЖБЕ У БЛОКУ:</w:t>
      </w:r>
    </w:p>
    <w:p w:rsidR="00620C35" w:rsidRPr="009D7C0B" w:rsidRDefault="00620C35" w:rsidP="00696617">
      <w:pPr>
        <w:pStyle w:val="ListParagraph"/>
        <w:numPr>
          <w:ilvl w:val="0"/>
          <w:numId w:val="27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>Фармацеутска технологија - се изводи паралелно у апотеци и шко</w:t>
      </w:r>
      <w:r w:rsidR="00F61345">
        <w:rPr>
          <w:lang w:val="sr-Latn-CS" w:eastAsia="sr-Latn-CS"/>
        </w:rPr>
        <w:t xml:space="preserve">лској вежбаоници у трајању од </w:t>
      </w:r>
      <w:r w:rsidR="00F61345">
        <w:rPr>
          <w:lang w:eastAsia="sr-Latn-CS"/>
        </w:rPr>
        <w:t>120</w:t>
      </w:r>
      <w:r w:rsidRPr="009D7C0B">
        <w:rPr>
          <w:lang w:val="sr-Latn-CS" w:eastAsia="sr-Latn-CS"/>
        </w:rPr>
        <w:t xml:space="preserve"> часова годишње по ученику, а обзи</w:t>
      </w:r>
      <w:r w:rsidR="00F61345">
        <w:rPr>
          <w:lang w:val="sr-Latn-CS" w:eastAsia="sr-Latn-CS"/>
        </w:rPr>
        <w:t xml:space="preserve">ром да је одељење подељено у </w:t>
      </w:r>
      <w:r w:rsidR="00F61345">
        <w:rPr>
          <w:lang w:eastAsia="sr-Latn-CS"/>
        </w:rPr>
        <w:t>три</w:t>
      </w:r>
      <w:r w:rsidRPr="009D7C0B">
        <w:rPr>
          <w:lang w:val="sr-Latn-CS" w:eastAsia="sr-Latn-CS"/>
        </w:rPr>
        <w:t xml:space="preserve"> групе ,то је годишњи фонд </w:t>
      </w:r>
      <w:r w:rsidR="00F61345">
        <w:rPr>
          <w:lang w:eastAsia="sr-Latn-CS"/>
        </w:rPr>
        <w:t>360</w:t>
      </w:r>
      <w:r w:rsidRPr="009D7C0B">
        <w:rPr>
          <w:lang w:val="sr-Latn-CS" w:eastAsia="sr-Latn-CS"/>
        </w:rPr>
        <w:t xml:space="preserve"> часова.</w:t>
      </w:r>
    </w:p>
    <w:p w:rsidR="00620C35" w:rsidRPr="00F61345" w:rsidRDefault="00620C35" w:rsidP="00696617">
      <w:pPr>
        <w:pStyle w:val="ListParagraph"/>
        <w:numPr>
          <w:ilvl w:val="0"/>
          <w:numId w:val="27"/>
        </w:numPr>
        <w:contextualSpacing/>
        <w:jc w:val="both"/>
        <w:rPr>
          <w:lang w:val="sr-Latn-CS" w:eastAsia="sr-Latn-CS"/>
        </w:rPr>
      </w:pPr>
      <w:r w:rsidRPr="009D7C0B">
        <w:rPr>
          <w:lang w:val="sr-Latn-CS" w:eastAsia="sr-Latn-CS"/>
        </w:rPr>
        <w:t xml:space="preserve">Фармацеутска хемија са аналитиком лекова - се изводила у специјализованом кабинету.Фонд часова за сваког ученика је 30,а одељење се дели у </w:t>
      </w:r>
      <w:r w:rsidR="00F61345">
        <w:rPr>
          <w:lang w:eastAsia="sr-Latn-CS"/>
        </w:rPr>
        <w:t>три</w:t>
      </w:r>
      <w:r w:rsidRPr="009D7C0B">
        <w:rPr>
          <w:lang w:val="sr-Latn-CS" w:eastAsia="sr-Latn-CS"/>
        </w:rPr>
        <w:t xml:space="preserve"> групе,што з</w:t>
      </w:r>
      <w:r w:rsidR="00F61345">
        <w:rPr>
          <w:lang w:val="sr-Latn-CS" w:eastAsia="sr-Latn-CS"/>
        </w:rPr>
        <w:t xml:space="preserve">начи да је годишњи фонд часова </w:t>
      </w:r>
      <w:r w:rsidR="00F61345">
        <w:rPr>
          <w:lang w:eastAsia="sr-Latn-CS"/>
        </w:rPr>
        <w:t>9</w:t>
      </w:r>
      <w:r w:rsidRPr="009D7C0B">
        <w:rPr>
          <w:lang w:val="sr-Latn-CS" w:eastAsia="sr-Latn-CS"/>
        </w:rPr>
        <w:t>0.</w:t>
      </w:r>
    </w:p>
    <w:p w:rsidR="00F61345" w:rsidRPr="00F61345" w:rsidRDefault="00F61345" w:rsidP="00696617">
      <w:pPr>
        <w:pStyle w:val="ListParagraph"/>
        <w:numPr>
          <w:ilvl w:val="0"/>
          <w:numId w:val="27"/>
        </w:numPr>
        <w:contextualSpacing/>
        <w:jc w:val="both"/>
        <w:rPr>
          <w:lang w:val="sr-Latn-CS" w:eastAsia="sr-Latn-CS"/>
        </w:rPr>
      </w:pPr>
      <w:r>
        <w:rPr>
          <w:lang w:eastAsia="sr-Latn-CS"/>
        </w:rPr>
        <w:t xml:space="preserve">Броматологија - </w:t>
      </w:r>
      <w:r w:rsidRPr="009D7C0B">
        <w:rPr>
          <w:lang w:val="sr-Latn-CS" w:eastAsia="sr-Latn-CS"/>
        </w:rPr>
        <w:t xml:space="preserve">- се изводила у специјализованом кабинету.Фонд часова за сваког ученика је 30,а одељење се дели у </w:t>
      </w:r>
      <w:r>
        <w:rPr>
          <w:lang w:eastAsia="sr-Latn-CS"/>
        </w:rPr>
        <w:t>три</w:t>
      </w:r>
      <w:r w:rsidRPr="009D7C0B">
        <w:rPr>
          <w:lang w:val="sr-Latn-CS" w:eastAsia="sr-Latn-CS"/>
        </w:rPr>
        <w:t xml:space="preserve"> групе,што з</w:t>
      </w:r>
      <w:r>
        <w:rPr>
          <w:lang w:val="sr-Latn-CS" w:eastAsia="sr-Latn-CS"/>
        </w:rPr>
        <w:t xml:space="preserve">начи да је годишњи фонд часова </w:t>
      </w:r>
      <w:r>
        <w:rPr>
          <w:lang w:eastAsia="sr-Latn-CS"/>
        </w:rPr>
        <w:t>9</w:t>
      </w:r>
      <w:r w:rsidRPr="009D7C0B">
        <w:rPr>
          <w:lang w:val="sr-Latn-CS" w:eastAsia="sr-Latn-CS"/>
        </w:rPr>
        <w:t>0.</w:t>
      </w:r>
    </w:p>
    <w:p w:rsidR="00F61345" w:rsidRPr="009D7C0B" w:rsidRDefault="00F61345" w:rsidP="00F61345">
      <w:pPr>
        <w:pStyle w:val="ListParagraph"/>
        <w:ind w:left="720"/>
        <w:contextualSpacing/>
        <w:jc w:val="both"/>
        <w:rPr>
          <w:lang w:val="sr-Latn-CS" w:eastAsia="sr-Latn-CS"/>
        </w:rPr>
      </w:pPr>
    </w:p>
    <w:p w:rsidR="00E45DCB" w:rsidRPr="00DD5B3E" w:rsidRDefault="00E45DCB" w:rsidP="005A1183">
      <w:pPr>
        <w:jc w:val="both"/>
        <w:rPr>
          <w:rFonts w:ascii="Times New Roman" w:hAnsi="Times New Roman"/>
          <w:lang w:eastAsia="sr-Latn-CS"/>
        </w:rPr>
      </w:pPr>
    </w:p>
    <w:p w:rsidR="00620C35" w:rsidRPr="003A7B08" w:rsidRDefault="00620C35" w:rsidP="005A1183">
      <w:pPr>
        <w:jc w:val="both"/>
        <w:rPr>
          <w:rFonts w:ascii="Times New Roman" w:hAnsi="Times New Roman"/>
          <w:color w:val="FF0000"/>
          <w:lang w:val="sr-Latn-CS" w:eastAsia="sr-Latn-CS"/>
        </w:rPr>
      </w:pPr>
    </w:p>
    <w:p w:rsidR="005B0E0C" w:rsidRPr="00297F4F" w:rsidRDefault="00620C35" w:rsidP="008E075A">
      <w:pPr>
        <w:jc w:val="center"/>
        <w:rPr>
          <w:rFonts w:ascii="Times New Roman" w:hAnsi="Times New Roman"/>
          <w:lang w:val="sr-Latn-CS" w:eastAsia="sr-Latn-CS"/>
        </w:rPr>
      </w:pPr>
      <w:r w:rsidRPr="00297F4F">
        <w:rPr>
          <w:rFonts w:ascii="Times New Roman" w:hAnsi="Times New Roman"/>
          <w:lang w:val="sr-Latn-CS" w:eastAsia="sr-Latn-CS"/>
        </w:rPr>
        <w:t>МАТУРСКИ ИСПИТ ЗА СМЕР ФАРМАЦЕУТСКИ ТЕХНИЧАР</w:t>
      </w:r>
    </w:p>
    <w:p w:rsidR="00620C35" w:rsidRPr="00297F4F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  <w:r w:rsidRPr="00297F4F">
        <w:rPr>
          <w:rFonts w:ascii="Times New Roman" w:hAnsi="Times New Roman"/>
          <w:lang w:val="sr-Latn-CS" w:eastAsia="sr-Latn-CS"/>
        </w:rPr>
        <w:t xml:space="preserve"> </w:t>
      </w:r>
    </w:p>
    <w:p w:rsidR="00620C35" w:rsidRPr="00297F4F" w:rsidRDefault="00620C35" w:rsidP="005A1183">
      <w:pPr>
        <w:ind w:firstLine="720"/>
        <w:jc w:val="both"/>
        <w:rPr>
          <w:rFonts w:ascii="Times New Roman" w:hAnsi="Times New Roman"/>
          <w:lang w:val="sr-Latn-CS" w:eastAsia="sr-Latn-CS"/>
        </w:rPr>
      </w:pPr>
      <w:r w:rsidRPr="00297F4F">
        <w:rPr>
          <w:rFonts w:ascii="Times New Roman" w:hAnsi="Times New Roman"/>
          <w:lang w:val="sr-Latn-CS" w:eastAsia="sr-Latn-CS"/>
        </w:rPr>
        <w:t xml:space="preserve">Изводи се у лабораторији за фармацеутску технологију,фармацеутску хемију са аналитиком лекова и кабинету за фармакогнозију.Састоји се из два дела:један део подразумева решавање теста из групе стручних предмета, а други део се односи на полагање практичног дела.Сви ученици из практичног дела матурског испита  израђују три радна задатака под одговарајућим називом и шифром:  </w:t>
      </w:r>
    </w:p>
    <w:p w:rsidR="00620C35" w:rsidRPr="00297F4F" w:rsidRDefault="00620C35" w:rsidP="00696617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lang w:val="sr-Latn-CS" w:eastAsia="sr-Latn-CS"/>
        </w:rPr>
      </w:pPr>
      <w:r w:rsidRPr="00297F4F">
        <w:rPr>
          <w:lang w:val="sr-Latn-CS" w:eastAsia="sr-Latn-CS"/>
        </w:rPr>
        <w:t xml:space="preserve">препарат из фармацеутске технологије </w:t>
      </w:r>
    </w:p>
    <w:p w:rsidR="00620C35" w:rsidRPr="00297F4F" w:rsidRDefault="00620C35" w:rsidP="00696617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lang w:val="sr-Latn-CS" w:eastAsia="sr-Latn-CS"/>
        </w:rPr>
      </w:pPr>
      <w:r w:rsidRPr="00297F4F">
        <w:rPr>
          <w:lang w:val="sr-Latn-CS" w:eastAsia="sr-Latn-CS"/>
        </w:rPr>
        <w:t xml:space="preserve">анализа препарата из фармакогнозије или фармацеутске хемије са аналитиком лекова </w:t>
      </w:r>
    </w:p>
    <w:p w:rsidR="00620C35" w:rsidRPr="00297F4F" w:rsidRDefault="00620C35" w:rsidP="00696617">
      <w:pPr>
        <w:pStyle w:val="ListParagraph"/>
        <w:numPr>
          <w:ilvl w:val="0"/>
          <w:numId w:val="32"/>
        </w:numPr>
        <w:spacing w:line="276" w:lineRule="auto"/>
        <w:contextualSpacing/>
        <w:jc w:val="both"/>
        <w:rPr>
          <w:lang w:val="sr-Latn-CS" w:eastAsia="sr-Latn-CS"/>
        </w:rPr>
      </w:pPr>
      <w:r w:rsidRPr="00297F4F">
        <w:rPr>
          <w:lang w:val="sr-Latn-CS" w:eastAsia="sr-Latn-CS"/>
        </w:rPr>
        <w:t>припремање робе за отпремање по отпремници или  провера допремљене робе по доставници.</w:t>
      </w:r>
    </w:p>
    <w:p w:rsidR="00620C35" w:rsidRPr="009D7C0B" w:rsidRDefault="00620C35" w:rsidP="005A1183">
      <w:pPr>
        <w:jc w:val="both"/>
        <w:rPr>
          <w:rFonts w:ascii="Times New Roman" w:hAnsi="Times New Roman"/>
          <w:lang w:val="sr-Latn-CS" w:eastAsia="sr-Latn-CS"/>
        </w:rPr>
      </w:pPr>
    </w:p>
    <w:p w:rsidR="00620C35" w:rsidRPr="009D7C0B" w:rsidRDefault="00F75622" w:rsidP="005A1183">
      <w:pPr>
        <w:jc w:val="both"/>
        <w:rPr>
          <w:rFonts w:ascii="Times New Roman" w:hAnsi="Times New Roman"/>
          <w:lang w:val="sr-Latn-CS" w:eastAsia="sr-Latn-CS"/>
        </w:rPr>
      </w:pPr>
      <w:r>
        <w:rPr>
          <w:rFonts w:ascii="Times New Roman" w:hAnsi="Times New Roman"/>
          <w:lang w:val="sr-Latn-CS" w:eastAsia="sr-Latn-CS"/>
        </w:rPr>
        <w:t xml:space="preserve"> </w:t>
      </w:r>
    </w:p>
    <w:p w:rsidR="00620C35" w:rsidRPr="00F75622" w:rsidRDefault="00620C35" w:rsidP="00B33092">
      <w:pPr>
        <w:jc w:val="center"/>
        <w:rPr>
          <w:rFonts w:ascii="Times New Roman" w:hAnsi="Times New Roman"/>
          <w:b/>
        </w:rPr>
      </w:pPr>
      <w:r w:rsidRPr="00F75622">
        <w:rPr>
          <w:rFonts w:ascii="Times New Roman" w:hAnsi="Times New Roman"/>
          <w:b/>
        </w:rPr>
        <w:t xml:space="preserve">ОБРАЗОВНИ ПРОФИЛ: </w:t>
      </w:r>
      <w:r w:rsidRPr="00DD5B3E">
        <w:rPr>
          <w:rFonts w:ascii="Times New Roman" w:hAnsi="Times New Roman"/>
          <w:b/>
          <w:highlight w:val="lightGray"/>
        </w:rPr>
        <w:t>КОЗМЕТИЧКИ ТЕХНИЧАР</w:t>
      </w:r>
    </w:p>
    <w:p w:rsidR="00620C35" w:rsidRPr="00F75622" w:rsidRDefault="00620C35" w:rsidP="005A1183">
      <w:pPr>
        <w:jc w:val="both"/>
        <w:rPr>
          <w:rFonts w:ascii="Times New Roman" w:hAnsi="Times New Roman"/>
        </w:rPr>
      </w:pP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  <w:lang w:val="sr-Latn-CS"/>
        </w:rPr>
        <w:t>Овај облик образовно васпитног рада ће се реализовати у специјализованим школским кабинетима </w:t>
      </w:r>
      <w:r w:rsidRPr="00F75622">
        <w:rPr>
          <w:rFonts w:ascii="Times New Roman" w:hAnsi="Times New Roman"/>
        </w:rPr>
        <w:t>.</w:t>
      </w: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 </w:t>
      </w: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У I разреду има 30 ученика.</w:t>
      </w: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 </w:t>
      </w: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ВЕЖБЕ:</w:t>
      </w:r>
    </w:p>
    <w:p w:rsidR="00F75622" w:rsidRPr="00F75622" w:rsidRDefault="00F75622" w:rsidP="00F75622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1.      Масажа (као  -вежбе ће се реализовати у специјализованим школским кабинетима са по 2 часова по ученику недељно,  а ученици су подељени у 3 групе. На годишњем нивоу то износи 66 часова по ученику, укупно 198.</w:t>
      </w: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ВЕЖБЕ У БЛОКУ:</w:t>
      </w:r>
    </w:p>
    <w:p w:rsidR="00F75622" w:rsidRPr="00F75622" w:rsidRDefault="00F75622" w:rsidP="00F75622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Масажа -реализоваће су се у специјализованим школским кабинетима са 3 групе ученика. Годишњи фонда часова је 30 по ученику, укупно 90 часова.</w:t>
      </w:r>
    </w:p>
    <w:p w:rsidR="00F75622" w:rsidRPr="00F75622" w:rsidRDefault="00F75622" w:rsidP="00F75622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24" w:lineRule="atLeast"/>
        <w:contextualSpacing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     БЛОК ПРВЕ ПОМОЋИ:</w:t>
      </w:r>
    </w:p>
    <w:p w:rsidR="00F75622" w:rsidRPr="00F75622" w:rsidRDefault="00F75622" w:rsidP="00F75622">
      <w:pPr>
        <w:pStyle w:val="ListParagraph"/>
        <w:shd w:val="clear" w:color="auto" w:fill="FFFFFF"/>
        <w:ind w:left="1095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Реализоваће се у специјализованом школском кабинету са по 60 часова по ученику годишње. Ученици су подељени у 3 групе, па је укупан годишњи фонд блок наставе 180.</w:t>
      </w:r>
    </w:p>
    <w:p w:rsidR="00F75622" w:rsidRPr="00F75622" w:rsidRDefault="00F75622" w:rsidP="00F75622">
      <w:pPr>
        <w:pStyle w:val="ListParagraph"/>
        <w:ind w:left="1095"/>
        <w:rPr>
          <w:rFonts w:ascii="Times New Roman" w:hAnsi="Times New Roman"/>
        </w:rPr>
      </w:pPr>
    </w:p>
    <w:p w:rsidR="00620C35" w:rsidRDefault="00620C35" w:rsidP="005A1183">
      <w:pPr>
        <w:pStyle w:val="ListParagraph"/>
        <w:jc w:val="both"/>
        <w:rPr>
          <w:color w:val="FF0000"/>
        </w:rPr>
      </w:pPr>
    </w:p>
    <w:p w:rsidR="003E7247" w:rsidRDefault="003E7247" w:rsidP="003E7247">
      <w:pPr>
        <w:pStyle w:val="01naslov"/>
        <w:outlineLvl w:val="0"/>
        <w:rPr>
          <w:szCs w:val="24"/>
        </w:rPr>
      </w:pPr>
      <w:bookmarkStart w:id="18" w:name="_Toc445893201"/>
      <w:bookmarkStart w:id="19" w:name="_Toc507668093"/>
      <w:bookmarkStart w:id="20" w:name="_Toc508962210"/>
      <w:r>
        <w:rPr>
          <w:szCs w:val="24"/>
        </w:rPr>
        <w:t>МАТУРСКИ</w:t>
      </w:r>
      <w:r w:rsidRPr="00A55D07">
        <w:rPr>
          <w:szCs w:val="24"/>
        </w:rPr>
        <w:t xml:space="preserve"> ИСПИТ</w:t>
      </w:r>
      <w:bookmarkEnd w:id="18"/>
      <w:bookmarkEnd w:id="19"/>
      <w:bookmarkEnd w:id="20"/>
    </w:p>
    <w:p w:rsidR="003E7247" w:rsidRPr="00350CEF" w:rsidRDefault="003E7247" w:rsidP="003E7247">
      <w:pPr>
        <w:pStyle w:val="01naslov"/>
        <w:outlineLvl w:val="0"/>
        <w:rPr>
          <w:color w:val="FF0000"/>
        </w:rPr>
      </w:pPr>
      <w:r>
        <w:rPr>
          <w:szCs w:val="24"/>
        </w:rPr>
        <w:t>ОБРАЗОВНИ ПРОФИЛ:КОЗМЕТИЧКИ ТЕХНИЧАР</w:t>
      </w:r>
    </w:p>
    <w:p w:rsidR="003E7247" w:rsidRPr="00EE1DCA" w:rsidRDefault="003E7247" w:rsidP="003E724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1DCA">
        <w:rPr>
          <w:lang w:val="ru-RU"/>
        </w:rPr>
        <w:tab/>
        <w:t>Матурским испитом се проверава да ли је ученик, по успешно завршеном четворогодишњем образовању, стекао стандардом квалификације прописана знања, вештине, ставове и способности, тј. стр</w:t>
      </w:r>
      <w:r>
        <w:rPr>
          <w:lang w:val="ru-RU"/>
        </w:rPr>
        <w:t>учне компетенције за занимање</w:t>
      </w:r>
      <w:r w:rsidRPr="00EE1DCA">
        <w:rPr>
          <w:lang w:val="ru-RU"/>
        </w:rPr>
        <w:t xml:space="preserve"> за које се школовао у оквиру образовног профила. Матурски испит </w:t>
      </w:r>
      <w:r w:rsidRPr="00EE1DCA">
        <w:rPr>
          <w:bCs/>
        </w:rPr>
        <w:t xml:space="preserve">састоји се од три независна </w:t>
      </w:r>
      <w:r w:rsidRPr="00EE1DCA">
        <w:rPr>
          <w:bCs/>
        </w:rPr>
        <w:lastRenderedPageBreak/>
        <w:t>испита:</w:t>
      </w:r>
    </w:p>
    <w:p w:rsidR="003E7247" w:rsidRPr="00EE1DCA" w:rsidRDefault="003E7247" w:rsidP="003E7247">
      <w:pPr>
        <w:widowControl w:val="0"/>
        <w:autoSpaceDE w:val="0"/>
        <w:autoSpaceDN w:val="0"/>
        <w:adjustRightInd w:val="0"/>
        <w:ind w:left="1134" w:hanging="414"/>
        <w:rPr>
          <w:bCs/>
        </w:rPr>
      </w:pPr>
      <w:r w:rsidRPr="00EE1DCA">
        <w:rPr>
          <w:bCs/>
        </w:rPr>
        <w:t>•</w:t>
      </w:r>
      <w:r w:rsidRPr="00EE1DCA">
        <w:rPr>
          <w:bCs/>
        </w:rPr>
        <w:tab/>
        <w:t>испит из српског језика и књижевности, односно језика и књижевности на којем се ученик школовао (у даљем тексту: матерњи језик);</w:t>
      </w:r>
    </w:p>
    <w:p w:rsidR="003E7247" w:rsidRPr="00EE1DCA" w:rsidRDefault="003E7247" w:rsidP="003E7247">
      <w:pPr>
        <w:widowControl w:val="0"/>
        <w:autoSpaceDE w:val="0"/>
        <w:autoSpaceDN w:val="0"/>
        <w:adjustRightInd w:val="0"/>
        <w:ind w:left="1134" w:hanging="414"/>
        <w:rPr>
          <w:bCs/>
        </w:rPr>
      </w:pPr>
      <w:r w:rsidRPr="00EE1DCA">
        <w:rPr>
          <w:bCs/>
        </w:rPr>
        <w:t>•</w:t>
      </w:r>
      <w:r w:rsidRPr="00EE1DCA">
        <w:rPr>
          <w:bCs/>
        </w:rPr>
        <w:tab/>
        <w:t>испит за проверу стручно–теоријских знања;</w:t>
      </w:r>
    </w:p>
    <w:p w:rsidR="003E7247" w:rsidRPr="00EE1DCA" w:rsidRDefault="003E7247" w:rsidP="003E7247">
      <w:pPr>
        <w:widowControl w:val="0"/>
        <w:autoSpaceDE w:val="0"/>
        <w:autoSpaceDN w:val="0"/>
        <w:adjustRightInd w:val="0"/>
        <w:ind w:left="1134" w:hanging="414"/>
        <w:rPr>
          <w:b/>
          <w:bCs/>
        </w:rPr>
      </w:pPr>
      <w:r w:rsidRPr="00EE1DCA">
        <w:rPr>
          <w:bCs/>
        </w:rPr>
        <w:t>•</w:t>
      </w:r>
      <w:r w:rsidRPr="00EE1DCA">
        <w:rPr>
          <w:bCs/>
        </w:rPr>
        <w:tab/>
        <w:t>матурски практични рад.</w:t>
      </w:r>
    </w:p>
    <w:p w:rsidR="003E7247" w:rsidRPr="00EE1DCA" w:rsidRDefault="003E7247" w:rsidP="003E7247">
      <w:pPr>
        <w:widowControl w:val="0"/>
        <w:autoSpaceDE w:val="0"/>
        <w:autoSpaceDN w:val="0"/>
        <w:adjustRightInd w:val="0"/>
        <w:rPr>
          <w:lang w:val="ru-RU"/>
        </w:rPr>
      </w:pPr>
    </w:p>
    <w:p w:rsidR="003E7247" w:rsidRPr="00A52D3C" w:rsidRDefault="003E7247" w:rsidP="003E724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EE1DCA">
        <w:rPr>
          <w:bCs/>
          <w:lang w:val="ru-RU"/>
        </w:rPr>
        <w:t>Концепт</w:t>
      </w:r>
      <w:r>
        <w:rPr>
          <w:bCs/>
          <w:lang w:val="ru-RU"/>
        </w:rPr>
        <w:t xml:space="preserve"> </w:t>
      </w:r>
      <w:r>
        <w:rPr>
          <w:lang w:val="ru-RU"/>
        </w:rPr>
        <w:t>матурског испита заснива с</w:t>
      </w:r>
      <w:r w:rsidRPr="00EE1DCA">
        <w:rPr>
          <w:lang w:val="ru-RU"/>
        </w:rPr>
        <w:t xml:space="preserve">е на </w:t>
      </w:r>
      <w:r>
        <w:rPr>
          <w:lang w:val="ru-RU"/>
        </w:rPr>
        <w:t>у</w:t>
      </w:r>
      <w:r>
        <w:rPr>
          <w:i/>
          <w:lang w:val="ru-RU"/>
        </w:rPr>
        <w:t>једначавању</w:t>
      </w:r>
      <w:r w:rsidRPr="00A52D3C">
        <w:rPr>
          <w:i/>
          <w:lang w:val="ru-RU"/>
        </w:rPr>
        <w:t xml:space="preserve"> квалитета</w:t>
      </w:r>
      <w:r w:rsidRPr="00A52D3C">
        <w:rPr>
          <w:lang w:val="ru-RU"/>
        </w:rPr>
        <w:t xml:space="preserve"> матурског испита </w:t>
      </w:r>
      <w:r w:rsidRPr="00A52D3C">
        <w:rPr>
          <w:i/>
          <w:lang w:val="ru-RU"/>
        </w:rPr>
        <w:t>на националном нивоу,</w:t>
      </w:r>
      <w:r w:rsidRPr="00A52D3C">
        <w:rPr>
          <w:lang w:val="ru-RU"/>
        </w:rPr>
        <w:t xml:space="preserve">што  подразумева спровођење испита по једнаким захтевима и под једнаким условима у свим школама, </w:t>
      </w:r>
      <w:r>
        <w:rPr>
          <w:lang w:val="ru-RU"/>
        </w:rPr>
        <w:t xml:space="preserve">и </w:t>
      </w:r>
      <w:r w:rsidRPr="00A52D3C">
        <w:rPr>
          <w:lang w:val="ru-RU"/>
        </w:rPr>
        <w:t>увођењем механизама осигурања квалитета који су дефинисани кроз стандардизоване процедуре и упутства за реализацију</w:t>
      </w:r>
      <w:r>
        <w:rPr>
          <w:lang w:val="ru-RU"/>
        </w:rPr>
        <w:t xml:space="preserve"> </w:t>
      </w:r>
      <w:r w:rsidRPr="00A52D3C">
        <w:rPr>
          <w:lang w:val="ru-RU"/>
        </w:rPr>
        <w:t xml:space="preserve">применом </w:t>
      </w:r>
      <w:r w:rsidRPr="00A52D3C">
        <w:rPr>
          <w:i/>
          <w:lang w:val="ru-RU"/>
        </w:rPr>
        <w:t xml:space="preserve">методологије оцењивања заснованог на </w:t>
      </w:r>
      <w:r>
        <w:rPr>
          <w:i/>
          <w:lang w:val="ru-RU"/>
        </w:rPr>
        <w:t xml:space="preserve">компетенцијама </w:t>
      </w:r>
      <w:r w:rsidRPr="00A52D3C">
        <w:rPr>
          <w:lang w:val="ru-RU"/>
        </w:rPr>
        <w:t xml:space="preserve">као валидног и објективног приступа вредновању компетенција. </w:t>
      </w:r>
      <w:r w:rsidRPr="00EE1DCA">
        <w:t>Квалитет оцењивања</w:t>
      </w:r>
      <w:r w:rsidRPr="00A52D3C">
        <w:rPr>
          <w:lang w:val="ru-RU"/>
        </w:rPr>
        <w:t>,</w:t>
      </w:r>
      <w:r w:rsidRPr="00EE1DCA">
        <w:t xml:space="preserve"> посебно у домену поузданости и објективности, </w:t>
      </w:r>
      <w:r w:rsidRPr="00A52D3C">
        <w:rPr>
          <w:lang w:val="ru-RU"/>
        </w:rPr>
        <w:t xml:space="preserve">остварује се и увођењем делимично екстерног оцењивања. </w:t>
      </w:r>
      <w:r w:rsidRPr="00A52D3C">
        <w:t>П</w:t>
      </w:r>
      <w:r w:rsidRPr="00A52D3C">
        <w:rPr>
          <w:lang w:val="ru-RU"/>
        </w:rPr>
        <w:t>редставници послодаваца, стручњаци у одређеној области, обучавају се и учествују као екстерни чланови комисија у оцењивању на матурском испиту.</w:t>
      </w:r>
    </w:p>
    <w:p w:rsidR="003E7247" w:rsidRPr="00EE1DCA" w:rsidRDefault="003E7247" w:rsidP="003E7247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val="ru-RU"/>
        </w:rPr>
      </w:pPr>
      <w:r w:rsidRPr="00EE1DCA">
        <w:rPr>
          <w:lang w:val="ru-RU"/>
        </w:rPr>
        <w:tab/>
      </w:r>
    </w:p>
    <w:p w:rsidR="003E7247" w:rsidRPr="00EE1DCA" w:rsidRDefault="003E7247" w:rsidP="003E7247">
      <w:pPr>
        <w:pStyle w:val="02naslov"/>
      </w:pPr>
      <w:bookmarkStart w:id="21" w:name="_Toc445893205"/>
      <w:bookmarkStart w:id="22" w:name="_Toc507668096"/>
      <w:bookmarkStart w:id="23" w:name="_Toc508962213"/>
      <w:r w:rsidRPr="00EE1DCA">
        <w:t>ОЦЕЊИВАЊЕ СТРУЧНИХ КОМПЕТЕНЦИЈА</w:t>
      </w:r>
      <w:bookmarkEnd w:id="21"/>
      <w:bookmarkEnd w:id="22"/>
      <w:bookmarkEnd w:id="23"/>
    </w:p>
    <w:p w:rsidR="003E7247" w:rsidRPr="00EE1DCA" w:rsidRDefault="003E7247" w:rsidP="00696617">
      <w:pPr>
        <w:widowControl w:val="0"/>
        <w:numPr>
          <w:ilvl w:val="1"/>
          <w:numId w:val="42"/>
        </w:numPr>
        <w:shd w:val="clear" w:color="auto" w:fill="FFFFFF"/>
        <w:tabs>
          <w:tab w:val="num" w:pos="1034"/>
        </w:tabs>
        <w:overflowPunct w:val="0"/>
        <w:autoSpaceDE w:val="0"/>
        <w:autoSpaceDN w:val="0"/>
        <w:adjustRightInd w:val="0"/>
        <w:ind w:left="0" w:firstLine="704"/>
        <w:jc w:val="both"/>
        <w:rPr>
          <w:lang w:val="ru-RU"/>
        </w:rPr>
      </w:pPr>
      <w:r w:rsidRPr="00EE1DCA">
        <w:rPr>
          <w:lang w:val="ru-RU"/>
        </w:rPr>
        <w:t xml:space="preserve">оквиру матурског испита се проверава стеченост </w:t>
      </w:r>
      <w:r w:rsidRPr="00A52D3C">
        <w:rPr>
          <w:lang w:val="ru-RU"/>
        </w:rPr>
        <w:t>стручних компетенција.</w:t>
      </w:r>
      <w:r w:rsidRPr="00EE1DCA">
        <w:rPr>
          <w:lang w:val="ru-RU"/>
        </w:rPr>
        <w:t xml:space="preserve"> Оцењивање стручних компетенција врши се комбинацијом метода: тестирање стручно теоријских знања и симулација путем извођења практичних радних задатака. Тест знања заснива се на исходима стручног образовања (исходи знања), док су радни задаци формирани превасходно на основу јединица компетенција и омогућавају проверу оспособљености ученика за примену знања, демонстрацију вештина и професионалних ставова у радном контексту. На овај начин је омогућено мерење знања, вештина, ставова и способности који одговарају Стандарду квалификације </w:t>
      </w:r>
      <w:r>
        <w:rPr>
          <w:b/>
        </w:rPr>
        <w:t>козметички</w:t>
      </w:r>
      <w:r w:rsidRPr="00E87478">
        <w:rPr>
          <w:bCs/>
        </w:rPr>
        <w:t xml:space="preserve"> </w:t>
      </w:r>
      <w:r w:rsidRPr="0003676D">
        <w:rPr>
          <w:b/>
          <w:bCs/>
        </w:rPr>
        <w:t>техничар</w:t>
      </w:r>
      <w:r w:rsidRPr="00EE1DCA">
        <w:rPr>
          <w:lang w:val="ru-RU"/>
        </w:rPr>
        <w:t>.</w:t>
      </w:r>
    </w:p>
    <w:p w:rsidR="003E7247" w:rsidRPr="00EE1DCA" w:rsidRDefault="003E7247" w:rsidP="003E7247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lang w:val="ru-RU"/>
        </w:rPr>
      </w:pPr>
      <w:r w:rsidRPr="00EE1DCA">
        <w:rPr>
          <w:lang w:val="ru-RU"/>
        </w:rPr>
        <w:tab/>
        <w:t>Критеријуми оцењивања стручних компетенција раз</w:t>
      </w:r>
      <w:r w:rsidRPr="00EE1DCA">
        <w:t>в</w:t>
      </w:r>
      <w:r w:rsidRPr="00EE1DCA">
        <w:rPr>
          <w:lang w:val="ru-RU"/>
        </w:rPr>
        <w:t xml:space="preserve">ијени су на основу јединица компетенција и чине </w:t>
      </w:r>
      <w:r w:rsidRPr="00EE1DCA">
        <w:rPr>
          <w:i/>
          <w:iCs/>
          <w:lang w:val="ru-RU"/>
        </w:rPr>
        <w:t>Оквир за</w:t>
      </w:r>
      <w:r>
        <w:rPr>
          <w:i/>
          <w:iCs/>
          <w:lang w:val="ru-RU"/>
        </w:rPr>
        <w:t xml:space="preserve"> </w:t>
      </w:r>
      <w:r w:rsidRPr="00EE1DCA">
        <w:rPr>
          <w:i/>
          <w:iCs/>
          <w:lang w:val="ru-RU"/>
        </w:rPr>
        <w:t>оцењивање компетенција за квалификацију</w:t>
      </w:r>
      <w:r>
        <w:rPr>
          <w:i/>
          <w:iCs/>
          <w:lang w:val="ru-RU"/>
        </w:rPr>
        <w:t xml:space="preserve"> </w:t>
      </w:r>
      <w:r>
        <w:rPr>
          <w:i/>
        </w:rPr>
        <w:t>козметички</w:t>
      </w:r>
      <w:r w:rsidRPr="00092B5B">
        <w:rPr>
          <w:bCs/>
          <w:i/>
        </w:rPr>
        <w:t xml:space="preserve"> </w:t>
      </w:r>
      <w:r w:rsidRPr="0003676D">
        <w:rPr>
          <w:bCs/>
          <w:i/>
        </w:rPr>
        <w:t>техничар</w:t>
      </w:r>
      <w:r w:rsidRPr="00EE1DCA">
        <w:rPr>
          <w:lang w:val="ru-RU"/>
        </w:rPr>
        <w:t>.</w:t>
      </w:r>
      <w:r>
        <w:rPr>
          <w:lang w:val="ru-RU"/>
        </w:rPr>
        <w:t xml:space="preserve"> </w:t>
      </w:r>
      <w:r w:rsidRPr="00EE1DCA">
        <w:rPr>
          <w:lang w:val="ru-RU"/>
        </w:rPr>
        <w:t>Оквир</w:t>
      </w:r>
      <w:r>
        <w:rPr>
          <w:lang w:val="ru-RU"/>
        </w:rPr>
        <w:t xml:space="preserve"> </w:t>
      </w:r>
      <w:r w:rsidRPr="00EE1DCA">
        <w:rPr>
          <w:lang w:val="ru-RU"/>
        </w:rPr>
        <w:t>садржи критеријуме процене,</w:t>
      </w:r>
      <w:r>
        <w:rPr>
          <w:lang w:val="ru-RU"/>
        </w:rPr>
        <w:t xml:space="preserve"> </w:t>
      </w:r>
      <w:r w:rsidRPr="00EE1DCA">
        <w:rPr>
          <w:lang w:val="ru-RU"/>
        </w:rPr>
        <w:t>дате у две категорије:</w:t>
      </w:r>
      <w:r>
        <w:rPr>
          <w:lang w:val="ru-RU"/>
        </w:rPr>
        <w:t xml:space="preserve"> </w:t>
      </w:r>
      <w:r w:rsidRPr="00EE1DCA">
        <w:rPr>
          <w:lang w:val="ru-RU"/>
        </w:rPr>
        <w:t>аспекти и индикатори</w:t>
      </w:r>
      <w:r>
        <w:rPr>
          <w:lang w:val="ru-RU"/>
        </w:rPr>
        <w:t xml:space="preserve"> </w:t>
      </w:r>
      <w:r w:rsidRPr="00EE1DCA">
        <w:rPr>
          <w:lang w:val="ru-RU"/>
        </w:rPr>
        <w:t>процене. Инструменти за оцењивање стручних компетенција – обрасци  који се  користе на матурском испиту формирани су и усклађени са Оквиром</w:t>
      </w:r>
      <w:r w:rsidRPr="00EE1DCA">
        <w:rPr>
          <w:iCs/>
          <w:lang w:val="ru-RU"/>
        </w:rPr>
        <w:t>.</w:t>
      </w:r>
    </w:p>
    <w:p w:rsidR="003E7247" w:rsidRPr="001746AB" w:rsidRDefault="003E7247" w:rsidP="003E7247">
      <w:pPr>
        <w:tabs>
          <w:tab w:val="left" w:pos="1592"/>
        </w:tabs>
      </w:pPr>
      <w:bookmarkStart w:id="24" w:name="page7"/>
      <w:bookmarkEnd w:id="24"/>
      <w:r>
        <w:rPr>
          <w:lang w:val="ru-RU"/>
        </w:rPr>
        <w:t xml:space="preserve">           </w:t>
      </w:r>
      <w:r w:rsidRPr="001746AB">
        <w:rPr>
          <w:lang w:val="ru-RU"/>
        </w:rPr>
        <w:t xml:space="preserve">Матурски испит </w:t>
      </w:r>
      <w:r w:rsidRPr="001746AB">
        <w:t>спроводи се у школи и просторима где се налазе радна места и услови за реализацију матурског практичног рада.</w:t>
      </w:r>
    </w:p>
    <w:p w:rsidR="003E7247" w:rsidRDefault="003E7247" w:rsidP="003E7247">
      <w:pPr>
        <w:jc w:val="both"/>
      </w:pPr>
      <w:bookmarkStart w:id="25" w:name="page11"/>
      <w:bookmarkEnd w:id="25"/>
      <w:r w:rsidRPr="001746AB">
        <w:tab/>
      </w:r>
      <w:bookmarkStart w:id="26" w:name="_Toc445893209"/>
      <w:bookmarkStart w:id="27" w:name="_Toc507668101"/>
    </w:p>
    <w:p w:rsidR="003E7247" w:rsidRPr="00EE1DCA" w:rsidRDefault="003E7247" w:rsidP="003E7247">
      <w:pPr>
        <w:pStyle w:val="02naslov"/>
      </w:pPr>
      <w:bookmarkStart w:id="28" w:name="_Toc445893211"/>
      <w:bookmarkStart w:id="29" w:name="_Toc507668103"/>
      <w:bookmarkStart w:id="30" w:name="_Toc508962220"/>
      <w:bookmarkEnd w:id="26"/>
      <w:bookmarkEnd w:id="27"/>
      <w:r w:rsidRPr="00EE1DCA">
        <w:t>1. ИСПИТ ИЗ МАТЕРЊЕГ ЈЕЗИКА И КЊИЖЕВНОСТИ</w:t>
      </w:r>
      <w:bookmarkEnd w:id="28"/>
      <w:bookmarkEnd w:id="29"/>
      <w:bookmarkEnd w:id="30"/>
    </w:p>
    <w:p w:rsidR="003E7247" w:rsidRPr="00D617B7" w:rsidRDefault="003E7247" w:rsidP="003E7247">
      <w:pPr>
        <w:widowControl w:val="0"/>
        <w:autoSpaceDE w:val="0"/>
        <w:autoSpaceDN w:val="0"/>
        <w:adjustRightInd w:val="0"/>
        <w:rPr>
          <w:lang w:val="ru-RU"/>
        </w:rPr>
      </w:pPr>
      <w:bookmarkStart w:id="31" w:name="page13"/>
      <w:bookmarkEnd w:id="31"/>
      <w:r w:rsidRPr="00EE1DCA">
        <w:rPr>
          <w:sz w:val="22"/>
          <w:szCs w:val="22"/>
          <w:lang w:val="ru-RU"/>
        </w:rPr>
        <w:tab/>
      </w:r>
      <w:r w:rsidRPr="00FA6226">
        <w:rPr>
          <w:lang w:val="ru-RU"/>
        </w:rPr>
        <w:t>Циљ испита је провера језичке писмености, познавања књижевности као и опште културе.</w:t>
      </w:r>
      <w:r>
        <w:rPr>
          <w:lang w:val="ru-RU"/>
        </w:rPr>
        <w:t xml:space="preserve"> </w:t>
      </w:r>
      <w:r w:rsidRPr="00FA6226">
        <w:t>Испит из матерњег језика полаже се писмено.</w:t>
      </w:r>
    </w:p>
    <w:p w:rsidR="003E7247" w:rsidRPr="00D617B7" w:rsidRDefault="003E7247" w:rsidP="00696617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1134"/>
      </w:pPr>
      <w:bookmarkStart w:id="32" w:name="_Toc158618817"/>
      <w:bookmarkStart w:id="33" w:name="_Toc228084858"/>
      <w:bookmarkStart w:id="34" w:name="_Toc257897994"/>
      <w:r w:rsidRPr="00FA6226">
        <w:t>Писмени испит из матерњег језика траје три сата.</w:t>
      </w:r>
    </w:p>
    <w:p w:rsidR="003E7247" w:rsidRPr="00FA6226" w:rsidRDefault="003E7247" w:rsidP="003E7247">
      <w:pPr>
        <w:widowControl w:val="0"/>
        <w:autoSpaceDE w:val="0"/>
        <w:autoSpaceDN w:val="0"/>
        <w:adjustRightInd w:val="0"/>
        <w:ind w:left="1134"/>
      </w:pPr>
      <w:r w:rsidRPr="00FA6226">
        <w:t xml:space="preserve"> </w:t>
      </w:r>
    </w:p>
    <w:p w:rsidR="003E7247" w:rsidRPr="00EE1DCA" w:rsidRDefault="003E7247" w:rsidP="003E7247">
      <w:pPr>
        <w:pStyle w:val="02naslov"/>
      </w:pPr>
      <w:bookmarkStart w:id="35" w:name="_Toc445893212"/>
      <w:bookmarkStart w:id="36" w:name="_Toc507668104"/>
      <w:bookmarkStart w:id="37" w:name="_Toc508962221"/>
      <w:bookmarkEnd w:id="32"/>
      <w:bookmarkEnd w:id="33"/>
      <w:bookmarkEnd w:id="34"/>
      <w:r w:rsidRPr="00EE1DCA">
        <w:t>2. ИСПИТ ЗА ПРОВЕРУ СТРУЧНО–ТЕОРИЈСКИХ ЗНАЊА</w:t>
      </w:r>
      <w:bookmarkEnd w:id="35"/>
      <w:bookmarkEnd w:id="36"/>
      <w:bookmarkEnd w:id="37"/>
    </w:p>
    <w:p w:rsidR="003E7247" w:rsidRPr="00FA6226" w:rsidRDefault="003E7247" w:rsidP="003E724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E1DCA">
        <w:rPr>
          <w:sz w:val="22"/>
          <w:szCs w:val="22"/>
          <w:lang w:val="ru-RU"/>
        </w:rPr>
        <w:tab/>
      </w:r>
      <w:r w:rsidRPr="00FA6226">
        <w:rPr>
          <w:lang w:val="ru-RU"/>
        </w:rPr>
        <w:t xml:space="preserve">Циљ овог дела матурског испита је провера остварености очекиваних исхода знања за образовни профил </w:t>
      </w:r>
      <w:r>
        <w:rPr>
          <w:b/>
        </w:rPr>
        <w:t>козметички</w:t>
      </w:r>
      <w:r w:rsidRPr="00E87478">
        <w:rPr>
          <w:bCs/>
        </w:rPr>
        <w:t xml:space="preserve"> </w:t>
      </w:r>
      <w:r w:rsidRPr="0003676D">
        <w:rPr>
          <w:b/>
          <w:bCs/>
        </w:rPr>
        <w:t>техничар</w:t>
      </w:r>
      <w:r w:rsidRPr="00FA6226">
        <w:rPr>
          <w:lang w:val="ru-RU"/>
        </w:rPr>
        <w:t>, односно стручно–теоријских знања неопходних за обављање послова и задатака за чије се извршење ученик оспособљава током школовања.</w:t>
      </w:r>
    </w:p>
    <w:p w:rsidR="003E7247" w:rsidRPr="00A667F5" w:rsidRDefault="003E7247" w:rsidP="003E7247">
      <w:pPr>
        <w:widowControl w:val="0"/>
        <w:autoSpaceDE w:val="0"/>
        <w:autoSpaceDN w:val="0"/>
        <w:adjustRightInd w:val="0"/>
        <w:jc w:val="both"/>
      </w:pPr>
      <w:r w:rsidRPr="00EE1DCA">
        <w:rPr>
          <w:sz w:val="22"/>
          <w:szCs w:val="22"/>
          <w:lang w:val="ru-RU"/>
        </w:rPr>
        <w:lastRenderedPageBreak/>
        <w:tab/>
      </w:r>
      <w:r w:rsidRPr="00FA6226">
        <w:t xml:space="preserve">У наставном плану и програму за образовни профил </w:t>
      </w:r>
      <w:r>
        <w:t>козметички</w:t>
      </w:r>
      <w:r w:rsidRPr="00E87478">
        <w:rPr>
          <w:bCs/>
        </w:rPr>
        <w:t xml:space="preserve"> </w:t>
      </w:r>
      <w:r w:rsidRPr="0003676D">
        <w:rPr>
          <w:bCs/>
        </w:rPr>
        <w:t>техничар</w:t>
      </w:r>
      <w:r w:rsidRPr="00FA6226">
        <w:t xml:space="preserve">, стручна знања неопходна за обављање послова и задатака </w:t>
      </w:r>
      <w:r>
        <w:t>козметичког</w:t>
      </w:r>
      <w:r w:rsidRPr="00E87478">
        <w:rPr>
          <w:bCs/>
        </w:rPr>
        <w:t xml:space="preserve"> </w:t>
      </w:r>
      <w:r>
        <w:rPr>
          <w:bCs/>
        </w:rPr>
        <w:t>техничара</w:t>
      </w:r>
      <w:r w:rsidRPr="00FA6226">
        <w:t xml:space="preserve">, стичу </w:t>
      </w:r>
      <w:r w:rsidRPr="00FC06DF">
        <w:t xml:space="preserve">се у оквиру предмета </w:t>
      </w:r>
      <w:r>
        <w:rPr>
          <w:b/>
        </w:rPr>
        <w:t>естетска нега, физикална медицина, масажа, дерматологија са негом и естстска хирургија са негом.</w:t>
      </w:r>
    </w:p>
    <w:p w:rsidR="003E7247" w:rsidRDefault="003E7247" w:rsidP="003E7247">
      <w:pPr>
        <w:widowControl w:val="0"/>
        <w:autoSpaceDE w:val="0"/>
        <w:autoSpaceDN w:val="0"/>
        <w:adjustRightInd w:val="0"/>
        <w:jc w:val="both"/>
      </w:pPr>
      <w:r w:rsidRPr="00FA6226">
        <w:rPr>
          <w:lang w:val="ru-RU"/>
        </w:rPr>
        <w:tab/>
        <w:t>Провера остварености очекиваних исхода знања, односно стручно–теоријских знања врши се завршним тестирањем</w:t>
      </w:r>
      <w:r w:rsidRPr="00FA6226">
        <w:t>. Тест садржи највише 50 задатака, а  конципиран је тако да обухвата све нивое знања и све садржаје који су процењени као темељни и од суштинског значаја за обављање послова и задатака у оквиру датог занимања, као и за настав</w:t>
      </w:r>
      <w:r>
        <w:t>ак школовања у матичној области.</w:t>
      </w:r>
    </w:p>
    <w:p w:rsidR="003E7247" w:rsidRPr="00430F76" w:rsidRDefault="003E7247" w:rsidP="003E7247">
      <w:pPr>
        <w:widowControl w:val="0"/>
        <w:autoSpaceDE w:val="0"/>
        <w:autoSpaceDN w:val="0"/>
        <w:adjustRightInd w:val="0"/>
        <w:jc w:val="both"/>
        <w:rPr>
          <w:i/>
          <w:lang w:val="en-US"/>
        </w:rPr>
      </w:pPr>
      <w:r w:rsidRPr="00FA6226">
        <w:rPr>
          <w:lang w:val="ru-RU"/>
        </w:rPr>
        <w:tab/>
      </w:r>
      <w:bookmarkStart w:id="38" w:name="_Toc352595689"/>
    </w:p>
    <w:p w:rsidR="003E7247" w:rsidRPr="00EE1DCA" w:rsidRDefault="003E7247" w:rsidP="003E7247">
      <w:pPr>
        <w:pStyle w:val="02naslov"/>
      </w:pPr>
      <w:bookmarkStart w:id="39" w:name="_Toc445893213"/>
      <w:bookmarkStart w:id="40" w:name="_Toc507668105"/>
      <w:bookmarkStart w:id="41" w:name="_Toc508962222"/>
      <w:bookmarkEnd w:id="38"/>
      <w:r w:rsidRPr="00EE1DCA">
        <w:t>3. МАТУРСКИ ПРАКТИЧНИ РАД</w:t>
      </w:r>
      <w:bookmarkEnd w:id="39"/>
      <w:bookmarkEnd w:id="40"/>
      <w:bookmarkEnd w:id="41"/>
    </w:p>
    <w:p w:rsidR="003E7247" w:rsidRPr="00FA6226" w:rsidRDefault="003E7247" w:rsidP="003E7247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E1DCA">
        <w:rPr>
          <w:sz w:val="22"/>
          <w:szCs w:val="22"/>
        </w:rPr>
        <w:tab/>
      </w:r>
      <w:r w:rsidRPr="00FA6226">
        <w:t xml:space="preserve">Циљ матурског практичног рада је провера стручних компетенција прописаних Стандардом квалификације </w:t>
      </w:r>
      <w:r>
        <w:t>козметички</w:t>
      </w:r>
      <w:r w:rsidRPr="00E87478">
        <w:rPr>
          <w:bCs/>
        </w:rPr>
        <w:t xml:space="preserve"> </w:t>
      </w:r>
      <w:r w:rsidRPr="0003676D">
        <w:rPr>
          <w:bCs/>
        </w:rPr>
        <w:t>техничар</w:t>
      </w:r>
      <w:r w:rsidRPr="00FA6226">
        <w:t xml:space="preserve">. </w:t>
      </w:r>
    </w:p>
    <w:p w:rsidR="003E7247" w:rsidRPr="00FA6226" w:rsidRDefault="003E7247" w:rsidP="003E7247">
      <w:pPr>
        <w:jc w:val="both"/>
        <w:rPr>
          <w:bCs/>
        </w:rPr>
      </w:pPr>
      <w:r w:rsidRPr="00EE1DCA">
        <w:rPr>
          <w:b/>
          <w:sz w:val="22"/>
          <w:szCs w:val="22"/>
          <w:lang w:val="ru-RU"/>
        </w:rPr>
        <w:tab/>
      </w:r>
      <w:r w:rsidRPr="00FA6226">
        <w:t xml:space="preserve">На матурском практичном раду ученик </w:t>
      </w:r>
      <w:r w:rsidRPr="00FA6226">
        <w:rPr>
          <w:bCs/>
        </w:rPr>
        <w:t xml:space="preserve">извршава </w:t>
      </w:r>
      <w:r>
        <w:rPr>
          <w:bCs/>
        </w:rPr>
        <w:t>један</w:t>
      </w:r>
      <w:r w:rsidRPr="00B10233">
        <w:rPr>
          <w:bCs/>
        </w:rPr>
        <w:t xml:space="preserve"> </w:t>
      </w:r>
      <w:r>
        <w:rPr>
          <w:bCs/>
        </w:rPr>
        <w:t>комплексан</w:t>
      </w:r>
      <w:r w:rsidRPr="00FA6226">
        <w:rPr>
          <w:bCs/>
        </w:rPr>
        <w:t xml:space="preserve"> радн</w:t>
      </w:r>
      <w:r>
        <w:rPr>
          <w:bCs/>
        </w:rPr>
        <w:t>и</w:t>
      </w:r>
      <w:r w:rsidRPr="00FA6226">
        <w:rPr>
          <w:bCs/>
        </w:rPr>
        <w:t xml:space="preserve"> задат</w:t>
      </w:r>
      <w:r>
        <w:rPr>
          <w:bCs/>
        </w:rPr>
        <w:t xml:space="preserve">ак </w:t>
      </w:r>
      <w:r w:rsidRPr="00FA6226">
        <w:t xml:space="preserve">којим се </w:t>
      </w:r>
      <w:r w:rsidRPr="00FA6226">
        <w:rPr>
          <w:bCs/>
        </w:rPr>
        <w:t>проверава стеченост свих прописаних стручних компетенција.</w:t>
      </w:r>
      <w:r>
        <w:rPr>
          <w:bCs/>
        </w:rPr>
        <w:t xml:space="preserve"> Радни задатак се реализује</w:t>
      </w:r>
      <w:r w:rsidRPr="00DD180F">
        <w:rPr>
          <w:bCs/>
        </w:rPr>
        <w:t xml:space="preserve"> кроз практичан рад (</w:t>
      </w:r>
      <w:r>
        <w:rPr>
          <w:bCs/>
        </w:rPr>
        <w:t>израда и попуњавање докумената).</w:t>
      </w:r>
    </w:p>
    <w:p w:rsidR="003E7247" w:rsidRPr="00FA6226" w:rsidRDefault="003E7247" w:rsidP="003E7247">
      <w:pPr>
        <w:jc w:val="both"/>
        <w:rPr>
          <w:lang w:val="ru-RU"/>
        </w:rPr>
      </w:pPr>
      <w:r w:rsidRPr="00FA6226">
        <w:rPr>
          <w:bCs/>
        </w:rPr>
        <w:tab/>
      </w:r>
      <w:r w:rsidRPr="00FA6226">
        <w:rPr>
          <w:lang w:val="ru-RU"/>
        </w:rPr>
        <w:t xml:space="preserve">За проверу прописаних компетенција, на основу Оквира за процену компетенција за квалификацију </w:t>
      </w:r>
      <w:r>
        <w:t>козметички</w:t>
      </w:r>
      <w:r w:rsidRPr="0003676D">
        <w:rPr>
          <w:bCs/>
        </w:rPr>
        <w:t xml:space="preserve"> техничар</w:t>
      </w:r>
      <w:r w:rsidRPr="0003676D">
        <w:rPr>
          <w:lang w:val="ru-RU"/>
        </w:rPr>
        <w:t xml:space="preserve"> </w:t>
      </w:r>
      <w:r w:rsidRPr="00FA6226">
        <w:rPr>
          <w:lang w:val="ru-RU"/>
        </w:rPr>
        <w:t xml:space="preserve">утврђује се </w:t>
      </w:r>
      <w:r w:rsidRPr="00351AC6">
        <w:rPr>
          <w:bCs/>
          <w:lang w:val="ru-RU"/>
        </w:rPr>
        <w:t>листа радних задатака</w:t>
      </w:r>
      <w:r w:rsidRPr="00351AC6">
        <w:rPr>
          <w:lang w:val="ru-RU"/>
        </w:rPr>
        <w:t>.</w:t>
      </w:r>
    </w:p>
    <w:p w:rsidR="003E7247" w:rsidRPr="00FA6226" w:rsidRDefault="003E7247" w:rsidP="003E724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FA6226">
        <w:rPr>
          <w:lang w:val="ru-RU"/>
        </w:rPr>
        <w:t xml:space="preserve">Листу радних задатака за проверу компетенција, радне задатке, прилоге и инструменте за оцењивање радних задатака припрема Центар у сарадњи са тимовима наставника. </w:t>
      </w:r>
    </w:p>
    <w:p w:rsidR="003E7247" w:rsidRPr="00F75622" w:rsidRDefault="003E7247" w:rsidP="00F75622">
      <w:pPr>
        <w:jc w:val="both"/>
        <w:rPr>
          <w:lang w:val="en-US"/>
        </w:rPr>
      </w:pPr>
      <w:r w:rsidRPr="00EE1DCA">
        <w:rPr>
          <w:sz w:val="22"/>
          <w:szCs w:val="22"/>
        </w:rPr>
        <w:tab/>
      </w:r>
    </w:p>
    <w:p w:rsidR="003E7247" w:rsidRDefault="003E7247" w:rsidP="005A1183">
      <w:pPr>
        <w:pStyle w:val="ListParagraph"/>
        <w:jc w:val="both"/>
        <w:rPr>
          <w:color w:val="FF0000"/>
        </w:rPr>
      </w:pPr>
    </w:p>
    <w:p w:rsidR="003E7247" w:rsidRPr="003E7247" w:rsidRDefault="003E7247" w:rsidP="005A1183">
      <w:pPr>
        <w:pStyle w:val="ListParagraph"/>
        <w:jc w:val="both"/>
        <w:rPr>
          <w:color w:val="FF0000"/>
        </w:rPr>
      </w:pPr>
    </w:p>
    <w:p w:rsidR="00620C35" w:rsidRPr="003E7247" w:rsidRDefault="00620C35" w:rsidP="005A1183">
      <w:pPr>
        <w:pStyle w:val="ListParagraph"/>
        <w:jc w:val="both"/>
        <w:rPr>
          <w:color w:val="FF0000"/>
          <w:lang w:val="sr-Latn-CS" w:eastAsia="sr-Latn-CS"/>
        </w:rPr>
      </w:pPr>
    </w:p>
    <w:p w:rsidR="00620C35" w:rsidRPr="00F75622" w:rsidRDefault="00620C35" w:rsidP="005A1183">
      <w:pPr>
        <w:pStyle w:val="ListParagraph"/>
        <w:jc w:val="both"/>
        <w:rPr>
          <w:rFonts w:ascii="Times New Roman" w:hAnsi="Times New Roman"/>
          <w:b/>
        </w:rPr>
      </w:pPr>
      <w:r w:rsidRPr="00F75622">
        <w:rPr>
          <w:rFonts w:ascii="Times New Roman" w:hAnsi="Times New Roman"/>
          <w:b/>
        </w:rPr>
        <w:t xml:space="preserve">ОБРАЗОВНИ ПРОФИЛ: </w:t>
      </w:r>
      <w:r w:rsidRPr="00DD5B3E">
        <w:rPr>
          <w:rFonts w:ascii="Times New Roman" w:hAnsi="Times New Roman"/>
          <w:b/>
          <w:highlight w:val="lightGray"/>
        </w:rPr>
        <w:t>ЖЕНСКИ ФРИЗЕР, МУШКИ ФРИЗЕР</w:t>
      </w:r>
    </w:p>
    <w:p w:rsidR="008F4E70" w:rsidRPr="00F75622" w:rsidRDefault="008F4E70" w:rsidP="005A1183">
      <w:pPr>
        <w:pStyle w:val="ListParagraph"/>
        <w:jc w:val="both"/>
        <w:rPr>
          <w:rFonts w:ascii="Times New Roman" w:hAnsi="Times New Roman"/>
          <w:b/>
        </w:rPr>
      </w:pPr>
    </w:p>
    <w:p w:rsidR="008F4E70" w:rsidRPr="00F75622" w:rsidRDefault="008F4E70" w:rsidP="005A1183">
      <w:pPr>
        <w:pStyle w:val="ListParagraph"/>
        <w:jc w:val="both"/>
        <w:rPr>
          <w:rFonts w:ascii="Times New Roman" w:hAnsi="Times New Roman"/>
          <w:b/>
        </w:rPr>
      </w:pP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  <w:lang w:val="sr-Latn-CS"/>
        </w:rPr>
        <w:t>Овај облик образовно васпитног рада ће се реализовати у специјализованом школском кабинету</w:t>
      </w:r>
      <w:r w:rsidRPr="00F75622">
        <w:rPr>
          <w:rFonts w:ascii="Times New Roman" w:hAnsi="Times New Roman"/>
        </w:rPr>
        <w:t xml:space="preserve"> и фризерским салонима </w:t>
      </w:r>
      <w:r w:rsidRPr="00F75622">
        <w:rPr>
          <w:rFonts w:ascii="Times New Roman" w:hAnsi="Times New Roman"/>
          <w:lang w:val="sr-Latn-CS"/>
        </w:rPr>
        <w:t xml:space="preserve"> .</w:t>
      </w: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Трећи разред</w:t>
      </w: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</w:p>
    <w:p w:rsidR="00F75622" w:rsidRPr="00F75622" w:rsidRDefault="00F75622" w:rsidP="00F75622">
      <w:pPr>
        <w:shd w:val="clear" w:color="auto" w:fill="FFFFFF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  <w:lang w:val="sr-Latn-CS"/>
        </w:rPr>
        <w:t>У III</w:t>
      </w:r>
      <w:r w:rsidRPr="00F75622">
        <w:rPr>
          <w:rFonts w:ascii="Times New Roman" w:hAnsi="Times New Roman"/>
        </w:rPr>
        <w:t xml:space="preserve"> </w:t>
      </w:r>
      <w:r w:rsidRPr="00F75622">
        <w:rPr>
          <w:rFonts w:ascii="Times New Roman" w:hAnsi="Times New Roman"/>
          <w:lang w:val="sr-Latn-CS"/>
        </w:rPr>
        <w:t>разреду има 2</w:t>
      </w:r>
      <w:r w:rsidRPr="00F75622">
        <w:rPr>
          <w:rFonts w:ascii="Times New Roman" w:hAnsi="Times New Roman"/>
        </w:rPr>
        <w:t>1</w:t>
      </w:r>
      <w:r w:rsidRPr="00F75622">
        <w:rPr>
          <w:rFonts w:ascii="Times New Roman" w:hAnsi="Times New Roman"/>
          <w:lang w:val="sr-Latn-CS"/>
        </w:rPr>
        <w:t> ученик</w:t>
      </w:r>
      <w:r w:rsidRPr="00F75622">
        <w:rPr>
          <w:rFonts w:ascii="Times New Roman" w:hAnsi="Times New Roman"/>
        </w:rPr>
        <w:t>.</w:t>
      </w:r>
    </w:p>
    <w:p w:rsidR="00F75622" w:rsidRPr="00F75622" w:rsidRDefault="00F75622" w:rsidP="00F75622">
      <w:pPr>
        <w:shd w:val="clear" w:color="auto" w:fill="FFFFFF"/>
        <w:spacing w:before="100" w:beforeAutospacing="1" w:after="100" w:afterAutospacing="1" w:line="224" w:lineRule="atLeast"/>
        <w:ind w:left="720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1.      ПРАКТИЧНА НАСТАВА СА ТЕХНОЛОГИЈОМ РАДА:</w:t>
      </w:r>
    </w:p>
    <w:p w:rsidR="00F75622" w:rsidRPr="00F75622" w:rsidRDefault="00F75622" w:rsidP="00F75622">
      <w:pPr>
        <w:shd w:val="clear" w:color="auto" w:fill="FFFFFF"/>
        <w:ind w:left="708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реализоваће се у специјализованом школском кабинету и фризерским салонима са по15 часова по ученику недељно. Одељење је подељено у три групе . Годишњи фонд по ученику је 450 часова, укупно 1350 часова .</w:t>
      </w:r>
    </w:p>
    <w:p w:rsidR="00F75622" w:rsidRPr="00F75622" w:rsidRDefault="00F75622" w:rsidP="00F75622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 xml:space="preserve">           БЛОК :</w:t>
      </w:r>
    </w:p>
    <w:p w:rsidR="00F75622" w:rsidRPr="00F75622" w:rsidRDefault="00F75622" w:rsidP="00F75622">
      <w:pPr>
        <w:pStyle w:val="ListParagraph"/>
        <w:shd w:val="clear" w:color="auto" w:fill="FFFFFF"/>
        <w:ind w:left="1095"/>
        <w:jc w:val="both"/>
        <w:rPr>
          <w:rFonts w:ascii="Times New Roman" w:hAnsi="Times New Roman"/>
        </w:rPr>
      </w:pPr>
      <w:r w:rsidRPr="00F75622">
        <w:rPr>
          <w:rFonts w:ascii="Times New Roman" w:hAnsi="Times New Roman"/>
        </w:rPr>
        <w:t>Реализоваће се у специјализованом школском кабинету  и фризерским салонимаса по 120 часова по ученику годишње. Ученици су подељени у 3 групе, па је укупан годишњи фонд блок наставе 360.</w:t>
      </w:r>
    </w:p>
    <w:p w:rsidR="003E7247" w:rsidRDefault="003E7247" w:rsidP="003E7247">
      <w:pPr>
        <w:rPr>
          <w:b/>
        </w:rPr>
      </w:pPr>
    </w:p>
    <w:p w:rsidR="003E7247" w:rsidRPr="003E7247" w:rsidRDefault="003E7247" w:rsidP="003E7247">
      <w:pPr>
        <w:rPr>
          <w:rFonts w:ascii="Times New Roman" w:hAnsi="Times New Roman"/>
          <w:b/>
        </w:rPr>
      </w:pPr>
      <w:r w:rsidRPr="003E7247">
        <w:rPr>
          <w:rFonts w:ascii="Times New Roman" w:hAnsi="Times New Roman"/>
          <w:b/>
        </w:rPr>
        <w:t>ЗАВРШНИ ИСПИТ</w:t>
      </w:r>
    </w:p>
    <w:p w:rsidR="003E7247" w:rsidRPr="003E7247" w:rsidRDefault="003E7247" w:rsidP="003E7247">
      <w:pPr>
        <w:rPr>
          <w:rFonts w:ascii="Times New Roman" w:hAnsi="Times New Roman"/>
          <w:b/>
        </w:rPr>
      </w:pPr>
      <w:r w:rsidRPr="003E7247">
        <w:rPr>
          <w:rFonts w:ascii="Times New Roman" w:hAnsi="Times New Roman"/>
          <w:b/>
        </w:rPr>
        <w:lastRenderedPageBreak/>
        <w:t>ОБРАЗОВНИ ПРОФИЛ: ЖЕНСКИ И МУШКИ ФРИЗЕР</w:t>
      </w:r>
    </w:p>
    <w:p w:rsidR="003E7247" w:rsidRPr="003E7247" w:rsidRDefault="003E7247" w:rsidP="003E7247">
      <w:pPr>
        <w:rPr>
          <w:rFonts w:ascii="Times New Roman" w:hAnsi="Times New Roman"/>
        </w:rPr>
      </w:pPr>
      <w:r w:rsidRPr="003E7247">
        <w:rPr>
          <w:rFonts w:ascii="Times New Roman" w:hAnsi="Times New Roman"/>
        </w:rPr>
        <w:t>Завршним  испитом проверава се стручна осопособљеност ученика за почетно укључивање у рад и обављање професионалних задатака. При провери стручне оспособљености може се ангажовати социјални партнер.</w:t>
      </w:r>
    </w:p>
    <w:p w:rsidR="003E7247" w:rsidRPr="003E7247" w:rsidRDefault="003E7247" w:rsidP="003E7247">
      <w:pPr>
        <w:rPr>
          <w:rFonts w:ascii="Times New Roman" w:hAnsi="Times New Roman"/>
        </w:rPr>
      </w:pPr>
      <w:r w:rsidRPr="003E7247">
        <w:rPr>
          <w:rFonts w:ascii="Times New Roman" w:hAnsi="Times New Roman"/>
        </w:rPr>
        <w:t>Завршни испит састоји се од: практичног рада и усмене одбране практичног рада.</w:t>
      </w:r>
    </w:p>
    <w:p w:rsidR="003E7247" w:rsidRPr="003E7247" w:rsidRDefault="003E7247" w:rsidP="003E7247">
      <w:pPr>
        <w:rPr>
          <w:rFonts w:ascii="Times New Roman" w:hAnsi="Times New Roman"/>
          <w:b/>
        </w:rPr>
      </w:pPr>
      <w:r w:rsidRPr="003E7247">
        <w:rPr>
          <w:rFonts w:ascii="Times New Roman" w:hAnsi="Times New Roman"/>
          <w:b/>
        </w:rPr>
        <w:t>ПРАКТИЧНИ РАД:</w:t>
      </w:r>
    </w:p>
    <w:p w:rsidR="003E7247" w:rsidRPr="003E7247" w:rsidRDefault="003E7247" w:rsidP="003E7247">
      <w:pPr>
        <w:rPr>
          <w:rFonts w:ascii="Times New Roman" w:hAnsi="Times New Roman"/>
        </w:rPr>
      </w:pPr>
      <w:r w:rsidRPr="003E7247">
        <w:rPr>
          <w:rFonts w:ascii="Times New Roman" w:hAnsi="Times New Roman"/>
          <w:b/>
        </w:rPr>
        <w:t>Практичним радом</w:t>
      </w:r>
      <w:r w:rsidRPr="003E7247">
        <w:rPr>
          <w:rFonts w:ascii="Times New Roman" w:hAnsi="Times New Roman"/>
        </w:rPr>
        <w:t xml:space="preserve"> на завршном испиту проверава се оспособљеност ученика за практично извођење фризерских процедура и других задатака из подручја рада фризера.Садршаји практичних задатака обухватају све врсте класичног и модерног шишања, обликовање фризура, минивал и бојење косе, шатирање косе, бријање и обликовање браде и бркова.</w:t>
      </w:r>
    </w:p>
    <w:p w:rsidR="003E7247" w:rsidRPr="003E7247" w:rsidRDefault="003E7247" w:rsidP="003E7247">
      <w:pPr>
        <w:rPr>
          <w:rFonts w:ascii="Times New Roman" w:hAnsi="Times New Roman"/>
          <w:b/>
        </w:rPr>
      </w:pPr>
      <w:r w:rsidRPr="003E7247">
        <w:rPr>
          <w:rFonts w:ascii="Times New Roman" w:hAnsi="Times New Roman"/>
          <w:b/>
        </w:rPr>
        <w:t>УСМЕНА ОДБРАНА ПРАКТИЧНОГ РАДА:</w:t>
      </w:r>
    </w:p>
    <w:p w:rsidR="003E7247" w:rsidRPr="003E7247" w:rsidRDefault="003E7247" w:rsidP="003E7247">
      <w:pPr>
        <w:rPr>
          <w:rFonts w:ascii="Times New Roman" w:hAnsi="Times New Roman"/>
        </w:rPr>
      </w:pPr>
      <w:r w:rsidRPr="003E7247">
        <w:rPr>
          <w:rFonts w:ascii="Times New Roman" w:hAnsi="Times New Roman"/>
          <w:b/>
        </w:rPr>
        <w:t>Усменом одбраном практичног рада</w:t>
      </w:r>
      <w:r w:rsidRPr="003E7247">
        <w:rPr>
          <w:rFonts w:ascii="Times New Roman" w:hAnsi="Times New Roman"/>
        </w:rPr>
        <w:t xml:space="preserve"> на завршном испиту проверава се ниво стечених знања и способности ученика да та знања примењују у свакодневном извршавању конкретних радних задатака  фризера. Испитна питања за усмену одбрану практичног рада су из следећих области: хигијенско-техничка заштита на раду; врсте, особине и избор средстава за негу и хигијену косе и браде; врсте шишања; особине и избор препарата за препарирање и бојење косе; естетика браде и бркова и сл.  </w:t>
      </w:r>
    </w:p>
    <w:p w:rsidR="00620C35" w:rsidRPr="003E7247" w:rsidRDefault="00620C35" w:rsidP="005A1183">
      <w:pPr>
        <w:jc w:val="both"/>
        <w:rPr>
          <w:rFonts w:ascii="Times New Roman" w:hAnsi="Times New Roman"/>
          <w:color w:val="FF0000"/>
        </w:rPr>
      </w:pPr>
    </w:p>
    <w:p w:rsidR="00620C35" w:rsidRPr="003E7247" w:rsidRDefault="00620C35" w:rsidP="005A1183">
      <w:pPr>
        <w:jc w:val="both"/>
        <w:rPr>
          <w:color w:val="FF0000"/>
          <w:lang w:val="en-US"/>
        </w:rPr>
      </w:pPr>
    </w:p>
    <w:p w:rsidR="001A1617" w:rsidRDefault="001A1617" w:rsidP="005A1183">
      <w:pPr>
        <w:jc w:val="both"/>
        <w:rPr>
          <w:rFonts w:ascii="Times New Roman" w:hAnsi="Times New Roman"/>
          <w:b/>
          <w:u w:val="single"/>
          <w:lang w:val="da-DK"/>
        </w:rPr>
      </w:pPr>
    </w:p>
    <w:p w:rsidR="00556F8F" w:rsidRDefault="00E13B81" w:rsidP="00696617">
      <w:pPr>
        <w:pStyle w:val="Heading1"/>
        <w:numPr>
          <w:ilvl w:val="2"/>
          <w:numId w:val="28"/>
        </w:numPr>
        <w:rPr>
          <w:rFonts w:asciiTheme="minorHAnsi" w:hAnsiTheme="minorHAnsi"/>
        </w:rPr>
      </w:pPr>
      <w:bookmarkStart w:id="42" w:name="_Toc461535330"/>
      <w:r w:rsidRPr="007C6ECA">
        <w:t>Рад</w:t>
      </w:r>
      <w:r w:rsidR="00CD6EA4" w:rsidRPr="007C6ECA">
        <w:t xml:space="preserve"> </w:t>
      </w:r>
      <w:r w:rsidRPr="007C6ECA">
        <w:t>са</w:t>
      </w:r>
      <w:r w:rsidR="00CD6EA4" w:rsidRPr="007C6ECA">
        <w:t xml:space="preserve"> </w:t>
      </w:r>
      <w:r w:rsidRPr="007C6ECA">
        <w:t>талентованим</w:t>
      </w:r>
      <w:r w:rsidR="00C36812" w:rsidRPr="007C6ECA">
        <w:t xml:space="preserve"> </w:t>
      </w:r>
      <w:r w:rsidRPr="007C6ECA">
        <w:t>и</w:t>
      </w:r>
      <w:r w:rsidR="00C36812" w:rsidRPr="007C6ECA">
        <w:t xml:space="preserve"> </w:t>
      </w:r>
      <w:r w:rsidRPr="007C6ECA">
        <w:t>надареним</w:t>
      </w:r>
      <w:r w:rsidR="00C36812" w:rsidRPr="007C6ECA">
        <w:t xml:space="preserve"> </w:t>
      </w:r>
      <w:r w:rsidRPr="007C6ECA">
        <w:t>ученицима</w:t>
      </w:r>
      <w:bookmarkEnd w:id="42"/>
    </w:p>
    <w:p w:rsidR="00B102F9" w:rsidRDefault="00B102F9" w:rsidP="005A1183">
      <w:pPr>
        <w:pStyle w:val="ListParagraph"/>
        <w:ind w:left="1080"/>
        <w:jc w:val="both"/>
        <w:rPr>
          <w:rFonts w:asciiTheme="minorHAnsi" w:hAnsiTheme="minorHAnsi"/>
        </w:rPr>
      </w:pPr>
    </w:p>
    <w:p w:rsidR="00B102F9" w:rsidRPr="005A1183" w:rsidRDefault="00B102F9" w:rsidP="005A1183">
      <w:pPr>
        <w:rPr>
          <w:rFonts w:ascii="Times New Roman" w:hAnsi="Times New Roman"/>
        </w:rPr>
      </w:pPr>
      <w:r w:rsidRPr="005A1183">
        <w:rPr>
          <w:rFonts w:ascii="Times New Roman" w:hAnsi="Times New Roman"/>
        </w:rPr>
        <w:t xml:space="preserve">Рад са талетованим и надареним ученицима спроводиће се како кроз додатну наставу, </w:t>
      </w:r>
      <w:r w:rsidR="005A1183">
        <w:rPr>
          <w:rFonts w:ascii="Times New Roman" w:hAnsi="Times New Roman"/>
        </w:rPr>
        <w:t xml:space="preserve">секције и кроз ваннаставне факултативне активности, </w:t>
      </w:r>
      <w:r w:rsidRPr="005A1183">
        <w:rPr>
          <w:rFonts w:ascii="Times New Roman" w:hAnsi="Times New Roman"/>
        </w:rPr>
        <w:t>тако и укључивањем ученика у Истраживачку станицу</w:t>
      </w:r>
      <w:r w:rsidR="005A1183">
        <w:rPr>
          <w:rFonts w:ascii="Times New Roman" w:hAnsi="Times New Roman"/>
        </w:rPr>
        <w:t xml:space="preserve"> за талетовану омладину у </w:t>
      </w:r>
      <w:r w:rsidRPr="005A1183">
        <w:rPr>
          <w:rFonts w:ascii="Times New Roman" w:hAnsi="Times New Roman"/>
        </w:rPr>
        <w:t xml:space="preserve"> Петниц</w:t>
      </w:r>
      <w:r w:rsidR="005A1183">
        <w:rPr>
          <w:rFonts w:ascii="Times New Roman" w:hAnsi="Times New Roman"/>
        </w:rPr>
        <w:t>и</w:t>
      </w:r>
      <w:r w:rsidRPr="005A1183">
        <w:rPr>
          <w:rFonts w:ascii="Times New Roman" w:hAnsi="Times New Roman"/>
        </w:rPr>
        <w:t>, ради усавршавања и проширивања својих интересовања.</w:t>
      </w:r>
    </w:p>
    <w:p w:rsidR="005A1183" w:rsidRDefault="005A1183" w:rsidP="007D0F5C">
      <w:pPr>
        <w:pStyle w:val="Heading1"/>
        <w:rPr>
          <w:rFonts w:asciiTheme="minorHAnsi" w:hAnsiTheme="minorHAnsi"/>
        </w:rPr>
      </w:pPr>
      <w:bookmarkStart w:id="43" w:name="_Toc461535331"/>
    </w:p>
    <w:p w:rsidR="00C36812" w:rsidRDefault="00CD6EA4" w:rsidP="007D0F5C">
      <w:pPr>
        <w:pStyle w:val="Heading1"/>
      </w:pPr>
      <w:r>
        <w:t>3.2.5</w:t>
      </w:r>
      <w:r w:rsidR="00C36812">
        <w:t xml:space="preserve">. 1. </w:t>
      </w:r>
      <w:r w:rsidR="00E13B81">
        <w:t>Додатни</w:t>
      </w:r>
      <w:r w:rsidR="00C36812">
        <w:t xml:space="preserve">  </w:t>
      </w:r>
      <w:r w:rsidR="00E13B81">
        <w:t>васпитно</w:t>
      </w:r>
      <w:r w:rsidR="00C36812">
        <w:t>-</w:t>
      </w:r>
      <w:r w:rsidR="00E13B81">
        <w:t>образовни</w:t>
      </w:r>
      <w:r w:rsidR="00C36812">
        <w:t xml:space="preserve"> </w:t>
      </w:r>
      <w:r w:rsidR="00E13B81">
        <w:t>рад</w:t>
      </w:r>
      <w:bookmarkEnd w:id="43"/>
      <w:r w:rsidR="00C36812">
        <w:t xml:space="preserve">  </w:t>
      </w:r>
    </w:p>
    <w:p w:rsidR="00AB367F" w:rsidRDefault="00AB367F" w:rsidP="00556F8F">
      <w:pPr>
        <w:rPr>
          <w:rFonts w:ascii="Times New Roman" w:hAnsi="Times New Roman"/>
          <w:u w:val="single"/>
          <w:lang w:val="da-DK"/>
        </w:rPr>
      </w:pPr>
    </w:p>
    <w:p w:rsidR="00556F8F" w:rsidRPr="00556F8F" w:rsidRDefault="00556F8F" w:rsidP="00556F8F">
      <w:pPr>
        <w:rPr>
          <w:rFonts w:ascii="Times New Roman" w:hAnsi="Times New Roman"/>
          <w:lang w:val="da-DK"/>
        </w:rPr>
      </w:pPr>
    </w:p>
    <w:p w:rsidR="00556F8F" w:rsidRPr="00DB4405" w:rsidRDefault="00E13B81" w:rsidP="00556F8F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За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телентоване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надарене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биће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организована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додатна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виду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припреме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такмичења</w:t>
      </w:r>
      <w:r w:rsidR="00556F8F" w:rsidRPr="00DB440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секције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ваннаставних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факултативних</w:t>
      </w:r>
      <w:r w:rsidR="00556F8F" w:rsidRPr="00DB440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556F8F" w:rsidRPr="00DB4405">
        <w:rPr>
          <w:rFonts w:ascii="Times New Roman" w:hAnsi="Times New Roman"/>
          <w:lang w:val="da-DK"/>
        </w:rPr>
        <w:t>.</w:t>
      </w:r>
    </w:p>
    <w:p w:rsidR="00556F8F" w:rsidRDefault="00556F8F">
      <w:pPr>
        <w:jc w:val="both"/>
        <w:rPr>
          <w:rFonts w:ascii="Times New Roman" w:hAnsi="Times New Roman"/>
          <w:lang w:val="da-DK"/>
        </w:rPr>
      </w:pPr>
    </w:p>
    <w:p w:rsidR="00881588" w:rsidRDefault="00E13B81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обзиром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квалитет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уписују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нашу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школу</w:t>
      </w:r>
      <w:r w:rsidR="004D5096" w:rsidRPr="00D40A5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додатна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настава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организоваће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D5096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нешто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већем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обиму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талентоване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учествују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разним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такмичењима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организују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просветне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институције</w:t>
      </w:r>
      <w:r w:rsidR="00A3259B">
        <w:rPr>
          <w:rFonts w:ascii="Times New Roman" w:hAnsi="Times New Roman"/>
          <w:lang w:val="da-DK"/>
        </w:rPr>
        <w:t xml:space="preserve">. </w:t>
      </w:r>
    </w:p>
    <w:p w:rsidR="00620C35" w:rsidRDefault="00620C35">
      <w:pPr>
        <w:jc w:val="both"/>
        <w:rPr>
          <w:rFonts w:ascii="Times New Roman" w:hAnsi="Times New Roman"/>
          <w:lang w:val="da-DK"/>
        </w:rPr>
      </w:pPr>
    </w:p>
    <w:p w:rsidR="00620C35" w:rsidRPr="00620C35" w:rsidRDefault="00E13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Планирањем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надарене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талентоване</w:t>
      </w:r>
      <w:r w:rsidR="00620C3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</w:rPr>
        <w:t>ченике</w:t>
      </w:r>
      <w:r w:rsidR="00620C35">
        <w:rPr>
          <w:rFonts w:ascii="Times New Roman" w:hAnsi="Times New Roman"/>
        </w:rPr>
        <w:t xml:space="preserve"> </w:t>
      </w:r>
      <w:r w:rsidR="00507AA9">
        <w:rPr>
          <w:rFonts w:ascii="Times New Roman" w:hAnsi="Times New Roman"/>
        </w:rPr>
        <w:t>бавић</w:t>
      </w:r>
      <w:r>
        <w:rPr>
          <w:rFonts w:ascii="Times New Roman" w:hAnsi="Times New Roman"/>
        </w:rPr>
        <w:t>е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школски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тим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инклузију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сарадњи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наставницима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који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ће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своје предмете, односно надарене ученике,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формирати</w:t>
      </w:r>
      <w:r w:rsidR="00620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ИОП-3.</w:t>
      </w:r>
    </w:p>
    <w:p w:rsidR="00B73F60" w:rsidRPr="00D40A50" w:rsidRDefault="00B73F60">
      <w:pPr>
        <w:jc w:val="both"/>
        <w:rPr>
          <w:rFonts w:ascii="Times New Roman" w:hAnsi="Times New Roman"/>
          <w:lang w:val="da-DK"/>
        </w:rPr>
      </w:pPr>
    </w:p>
    <w:p w:rsidR="00F95DBE" w:rsidRDefault="00E51C70">
      <w:pPr>
        <w:jc w:val="both"/>
        <w:rPr>
          <w:rFonts w:ascii="Times New Roman" w:hAnsi="Times New Roman"/>
          <w:lang w:val="da-DK"/>
        </w:rPr>
      </w:pPr>
      <w:r w:rsidRPr="00D40A50">
        <w:rPr>
          <w:rFonts w:ascii="Times New Roman" w:hAnsi="Times New Roman"/>
          <w:lang w:val="da-DK"/>
        </w:rPr>
        <w:tab/>
      </w:r>
      <w:r w:rsidR="00E13B81">
        <w:rPr>
          <w:rFonts w:ascii="Times New Roman" w:hAnsi="Times New Roman"/>
          <w:lang w:val="da-DK"/>
        </w:rPr>
        <w:t>Ове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школске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године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додатни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рад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се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планира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из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следећих</w:t>
      </w:r>
      <w:r w:rsidRPr="00D40A50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предмета</w:t>
      </w:r>
      <w:r w:rsidRPr="00D40A50">
        <w:rPr>
          <w:rFonts w:ascii="Times New Roman" w:hAnsi="Times New Roman"/>
          <w:lang w:val="da-DK"/>
        </w:rPr>
        <w:t xml:space="preserve"> :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4643"/>
        <w:gridCol w:w="4643"/>
      </w:tblGrid>
      <w:tr w:rsidR="00F95DBE" w:rsidRPr="00C17DAB" w:rsidTr="00C17DAB"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НАСТАВНИ</w:t>
            </w:r>
            <w:r w:rsidR="00B73F60" w:rsidRPr="00C17DAB">
              <w:rPr>
                <w:rFonts w:ascii="Times New Roman" w:hAnsi="Times New Roman"/>
                <w:b/>
                <w:bCs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da-DK"/>
              </w:rPr>
              <w:t>ПРЕДМЕТ</w:t>
            </w:r>
          </w:p>
        </w:tc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РЕАЛИЗАТОРИ</w:t>
            </w:r>
          </w:p>
        </w:tc>
      </w:tr>
      <w:tr w:rsidR="00F95DBE" w:rsidRPr="00C17DAB" w:rsidTr="00C17DAB"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Енглески</w:t>
            </w:r>
            <w:r w:rsidR="00F95DBE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језик</w:t>
            </w:r>
          </w:p>
        </w:tc>
        <w:tc>
          <w:tcPr>
            <w:tcW w:w="4643" w:type="dxa"/>
            <w:shd w:val="pct5" w:color="000000" w:fill="FFFFFF"/>
          </w:tcPr>
          <w:p w:rsidR="00F95DBE" w:rsidRPr="00C17DAB" w:rsidRDefault="00E13B81" w:rsidP="003A7B08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Душица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Момирски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</w:p>
        </w:tc>
      </w:tr>
      <w:tr w:rsidR="00F95DBE" w:rsidRPr="00C17DAB" w:rsidTr="00C17DAB"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Немачки</w:t>
            </w:r>
            <w:r w:rsidR="00F95DBE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језик</w:t>
            </w:r>
          </w:p>
        </w:tc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Даниел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Киш</w:t>
            </w:r>
          </w:p>
        </w:tc>
      </w:tr>
      <w:tr w:rsidR="00F95DBE" w:rsidRPr="00C17DAB" w:rsidTr="00C17DAB"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Здравствена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нега</w:t>
            </w:r>
          </w:p>
        </w:tc>
        <w:tc>
          <w:tcPr>
            <w:tcW w:w="4643" w:type="dxa"/>
            <w:shd w:val="pct5" w:color="000000" w:fill="FFFFFF"/>
          </w:tcPr>
          <w:p w:rsidR="00F95DBE" w:rsidRPr="006F53CE" w:rsidRDefault="00E45DCB" w:rsidP="00F70D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Саву, Л</w:t>
            </w:r>
            <w:r w:rsidR="003C5850">
              <w:rPr>
                <w:rFonts w:ascii="Times New Roman" w:hAnsi="Times New Roman"/>
              </w:rPr>
              <w:t>епојка Чеке</w:t>
            </w:r>
            <w:r w:rsidR="006F53CE">
              <w:rPr>
                <w:rFonts w:ascii="Times New Roman" w:hAnsi="Times New Roman"/>
              </w:rPr>
              <w:t>,</w:t>
            </w:r>
          </w:p>
        </w:tc>
      </w:tr>
      <w:tr w:rsidR="00DB4405" w:rsidRPr="00C17DAB" w:rsidTr="00C17DAB">
        <w:tc>
          <w:tcPr>
            <w:tcW w:w="4643" w:type="dxa"/>
            <w:shd w:val="pct20" w:color="000000" w:fill="FFFFFF"/>
          </w:tcPr>
          <w:p w:rsidR="00DB4405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Анатомија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физиологија</w:t>
            </w:r>
          </w:p>
        </w:tc>
        <w:tc>
          <w:tcPr>
            <w:tcW w:w="4643" w:type="dxa"/>
            <w:shd w:val="pct20" w:color="000000" w:fill="FFFFFF"/>
          </w:tcPr>
          <w:p w:rsidR="00DB4405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Милица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Мартинов</w:t>
            </w:r>
          </w:p>
        </w:tc>
      </w:tr>
      <w:tr w:rsidR="00F95DBE" w:rsidRPr="00C17DAB" w:rsidTr="00C17DAB"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Фармацеутска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хемија</w:t>
            </w:r>
          </w:p>
        </w:tc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Јелена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Аћимов</w:t>
            </w:r>
          </w:p>
        </w:tc>
      </w:tr>
      <w:tr w:rsidR="00F95DBE" w:rsidRPr="00C17DAB" w:rsidTr="00C17DAB"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Математика</w:t>
            </w:r>
          </w:p>
        </w:tc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Биљана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Гошевски</w:t>
            </w:r>
          </w:p>
        </w:tc>
      </w:tr>
      <w:tr w:rsidR="00F95DBE" w:rsidRPr="00C17DAB" w:rsidTr="00C17DAB">
        <w:tc>
          <w:tcPr>
            <w:tcW w:w="4643" w:type="dxa"/>
            <w:shd w:val="pct5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Физика</w:t>
            </w:r>
          </w:p>
        </w:tc>
        <w:tc>
          <w:tcPr>
            <w:tcW w:w="4643" w:type="dxa"/>
            <w:shd w:val="pct5" w:color="000000" w:fill="FFFFFF"/>
          </w:tcPr>
          <w:p w:rsidR="00F95DBE" w:rsidRPr="00C17DAB" w:rsidRDefault="00E13B81" w:rsidP="00B05DD2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Александра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Марков</w:t>
            </w:r>
          </w:p>
        </w:tc>
      </w:tr>
      <w:tr w:rsidR="00F95DBE" w:rsidRPr="00C17DAB" w:rsidTr="00C17DAB"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Историја</w:t>
            </w:r>
          </w:p>
        </w:tc>
        <w:tc>
          <w:tcPr>
            <w:tcW w:w="4643" w:type="dxa"/>
            <w:shd w:val="pct20" w:color="000000" w:fill="FFFFFF"/>
          </w:tcPr>
          <w:p w:rsidR="00F95DBE" w:rsidRPr="00C17DAB" w:rsidRDefault="00E13B8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Игор</w:t>
            </w:r>
            <w:r w:rsidR="00DB4405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Марков</w:t>
            </w:r>
          </w:p>
        </w:tc>
      </w:tr>
    </w:tbl>
    <w:p w:rsidR="003A7B08" w:rsidRDefault="00E51C70">
      <w:pPr>
        <w:jc w:val="both"/>
        <w:rPr>
          <w:rFonts w:ascii="Times New Roman" w:hAnsi="Times New Roman"/>
        </w:rPr>
      </w:pPr>
      <w:r w:rsidRPr="00D40A50">
        <w:rPr>
          <w:rFonts w:ascii="Times New Roman" w:hAnsi="Times New Roman"/>
          <w:lang w:val="da-DK"/>
        </w:rPr>
        <w:tab/>
      </w:r>
      <w:r w:rsidRPr="00D40A50">
        <w:rPr>
          <w:rFonts w:ascii="Times New Roman" w:hAnsi="Times New Roman"/>
          <w:lang w:val="da-DK"/>
        </w:rPr>
        <w:tab/>
      </w:r>
    </w:p>
    <w:p w:rsidR="00830B12" w:rsidRPr="00D40A50" w:rsidRDefault="00E13B81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Годишњии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оперативни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планови</w:t>
      </w:r>
      <w:r w:rsidR="00E51C70" w:rsidRPr="00D40A5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евиденција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додатног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појединим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или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групама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воде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посебним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дневницима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рада, као и у записницима састанака тима за инклузију ученика.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додатни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укупно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</w:t>
      </w:r>
      <w:r w:rsidR="0001614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око</w:t>
      </w:r>
      <w:r w:rsidR="00016141">
        <w:rPr>
          <w:rFonts w:ascii="Times New Roman" w:hAnsi="Times New Roman"/>
          <w:lang w:val="da-DK"/>
        </w:rPr>
        <w:t xml:space="preserve"> 175</w:t>
      </w:r>
      <w:r w:rsidR="00E51C70" w:rsidRPr="00D40A5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часова</w:t>
      </w:r>
      <w:r w:rsidR="00E51C70" w:rsidRPr="00D40A50">
        <w:rPr>
          <w:rFonts w:ascii="Times New Roman" w:hAnsi="Times New Roman"/>
          <w:lang w:val="da-DK"/>
        </w:rPr>
        <w:t>.</w:t>
      </w:r>
    </w:p>
    <w:p w:rsidR="001504B8" w:rsidRDefault="001504B8" w:rsidP="008B19F4">
      <w:pPr>
        <w:jc w:val="both"/>
        <w:rPr>
          <w:rFonts w:ascii="Times New Roman" w:hAnsi="Times New Roman"/>
          <w:u w:val="single"/>
          <w:lang w:val="da-DK"/>
        </w:rPr>
      </w:pPr>
    </w:p>
    <w:p w:rsidR="00456C1D" w:rsidRPr="00556F8F" w:rsidRDefault="00CD6EA4" w:rsidP="00206303">
      <w:pPr>
        <w:jc w:val="both"/>
        <w:rPr>
          <w:rFonts w:ascii="Times New Roman" w:hAnsi="Times New Roman"/>
          <w:lang w:val="da-DK"/>
        </w:rPr>
      </w:pPr>
      <w:bookmarkStart w:id="44" w:name="_Toc461535332"/>
      <w:r w:rsidRPr="007D0F5C">
        <w:rPr>
          <w:rStyle w:val="Heading1Char"/>
        </w:rPr>
        <w:t>3.2.5</w:t>
      </w:r>
      <w:r w:rsidR="00526125" w:rsidRPr="007D0F5C">
        <w:rPr>
          <w:rStyle w:val="Heading1Char"/>
        </w:rPr>
        <w:t xml:space="preserve">.2. </w:t>
      </w:r>
      <w:r w:rsidR="00E13B81" w:rsidRPr="007D0F5C">
        <w:rPr>
          <w:rStyle w:val="Heading1Char"/>
        </w:rPr>
        <w:t>Факултатативне</w:t>
      </w:r>
      <w:r w:rsidR="00C36812" w:rsidRPr="007D0F5C">
        <w:rPr>
          <w:rStyle w:val="Heading1Char"/>
        </w:rPr>
        <w:t xml:space="preserve"> </w:t>
      </w:r>
      <w:r w:rsidR="00E13B81" w:rsidRPr="007D0F5C">
        <w:rPr>
          <w:rStyle w:val="Heading1Char"/>
        </w:rPr>
        <w:t>ваннаставне</w:t>
      </w:r>
      <w:r w:rsidR="00C36812" w:rsidRPr="007D0F5C">
        <w:rPr>
          <w:rStyle w:val="Heading1Char"/>
        </w:rPr>
        <w:t xml:space="preserve"> </w:t>
      </w:r>
      <w:r w:rsidR="00E13B81" w:rsidRPr="007D0F5C">
        <w:rPr>
          <w:rStyle w:val="Heading1Char"/>
        </w:rPr>
        <w:t>активности</w:t>
      </w:r>
      <w:bookmarkEnd w:id="44"/>
      <w:r w:rsidR="00C36812">
        <w:rPr>
          <w:rFonts w:ascii="Times New Roman" w:hAnsi="Times New Roman"/>
          <w:u w:val="single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кроз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које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школа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ове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године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реализовати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један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део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васпитно</w:t>
      </w:r>
      <w:r w:rsidR="00E51C70" w:rsidRPr="00656357">
        <w:rPr>
          <w:rFonts w:ascii="Times New Roman" w:hAnsi="Times New Roman"/>
          <w:lang w:val="da-DK"/>
        </w:rPr>
        <w:t>-</w:t>
      </w:r>
      <w:r w:rsidR="00E13B81">
        <w:rPr>
          <w:rFonts w:ascii="Times New Roman" w:hAnsi="Times New Roman"/>
          <w:lang w:val="da-DK"/>
        </w:rPr>
        <w:t>образовних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садржаја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су</w:t>
      </w:r>
      <w:r w:rsidR="00E51C70" w:rsidRPr="00656357">
        <w:rPr>
          <w:rFonts w:ascii="Times New Roman" w:hAnsi="Times New Roman"/>
          <w:lang w:val="da-DK"/>
        </w:rPr>
        <w:t xml:space="preserve">: </w:t>
      </w:r>
      <w:r w:rsidR="00E13B81">
        <w:rPr>
          <w:rFonts w:ascii="Times New Roman" w:hAnsi="Times New Roman"/>
          <w:lang w:val="da-DK"/>
        </w:rPr>
        <w:t>слободне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активности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E13B81">
        <w:rPr>
          <w:rFonts w:ascii="Times New Roman" w:hAnsi="Times New Roman"/>
          <w:lang w:val="da-DK"/>
        </w:rPr>
        <w:t>друштвене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активности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–</w:t>
      </w:r>
      <w:r w:rsidR="00B05DD2">
        <w:rPr>
          <w:rFonts w:ascii="Times New Roman" w:hAnsi="Times New Roman"/>
        </w:rPr>
        <w:t xml:space="preserve"> </w:t>
      </w:r>
      <w:r w:rsidR="00E13B81">
        <w:rPr>
          <w:rFonts w:ascii="Times New Roman" w:hAnsi="Times New Roman"/>
          <w:lang w:val="da-DK"/>
        </w:rPr>
        <w:t>заједнице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организације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E13B81">
        <w:rPr>
          <w:rFonts w:ascii="Times New Roman" w:hAnsi="Times New Roman"/>
          <w:lang w:val="da-DK"/>
        </w:rPr>
        <w:t>екскурзије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E13B81">
        <w:rPr>
          <w:rFonts w:ascii="Times New Roman" w:hAnsi="Times New Roman"/>
          <w:lang w:val="da-DK"/>
        </w:rPr>
        <w:t>хор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E13B81">
        <w:rPr>
          <w:rFonts w:ascii="Times New Roman" w:hAnsi="Times New Roman"/>
          <w:lang w:val="da-DK"/>
        </w:rPr>
        <w:t>културна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јавна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делатност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активности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професионалној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оријентацији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здравственом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васпитању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E13B81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>.</w:t>
      </w:r>
      <w:r w:rsidR="00E51C70" w:rsidRPr="00656357">
        <w:rPr>
          <w:rFonts w:ascii="Times New Roman" w:hAnsi="Times New Roman"/>
          <w:lang w:val="da-DK"/>
        </w:rPr>
        <w:tab/>
      </w:r>
    </w:p>
    <w:p w:rsidR="00556F8F" w:rsidRDefault="00556F8F" w:rsidP="00B56562">
      <w:pPr>
        <w:rPr>
          <w:rFonts w:ascii="Times New Roman" w:hAnsi="Times New Roman"/>
          <w:lang w:val="da-DK"/>
        </w:rPr>
      </w:pPr>
    </w:p>
    <w:p w:rsidR="003B7CF3" w:rsidRPr="00C36812" w:rsidRDefault="00CD6EA4" w:rsidP="007D0F5C">
      <w:pPr>
        <w:pStyle w:val="Heading1"/>
      </w:pPr>
      <w:bookmarkStart w:id="45" w:name="_Toc461535333"/>
      <w:r>
        <w:t>3.2.5</w:t>
      </w:r>
      <w:r w:rsidR="00C36812">
        <w:t xml:space="preserve">.3. </w:t>
      </w:r>
      <w:r w:rsidR="008C7FD5">
        <w:t>Секције</w:t>
      </w:r>
      <w:r w:rsidR="00C36812" w:rsidRPr="00C36812">
        <w:t xml:space="preserve">, </w:t>
      </w:r>
      <w:r w:rsidR="008C7FD5">
        <w:t>стваралачке</w:t>
      </w:r>
      <w:r w:rsidR="00C36812" w:rsidRPr="00C36812">
        <w:t xml:space="preserve"> </w:t>
      </w:r>
      <w:r w:rsidR="008C7FD5">
        <w:t>и</w:t>
      </w:r>
      <w:r w:rsidR="00C36812" w:rsidRPr="00C36812">
        <w:t xml:space="preserve"> </w:t>
      </w:r>
      <w:r w:rsidR="008C7FD5">
        <w:t>слободне</w:t>
      </w:r>
      <w:r w:rsidR="00C36812" w:rsidRPr="00C36812">
        <w:t xml:space="preserve"> </w:t>
      </w:r>
      <w:r w:rsidR="008C7FD5">
        <w:t>активности</w:t>
      </w:r>
      <w:bookmarkEnd w:id="45"/>
      <w:r w:rsidR="00C36812" w:rsidRPr="00C36812">
        <w:t xml:space="preserve"> </w:t>
      </w:r>
    </w:p>
    <w:p w:rsidR="00456C1D" w:rsidRDefault="00456C1D" w:rsidP="00206303">
      <w:pPr>
        <w:jc w:val="both"/>
        <w:rPr>
          <w:rFonts w:ascii="Times New Roman" w:hAnsi="Times New Roman"/>
          <w:lang w:val="da-DK"/>
        </w:rPr>
      </w:pPr>
    </w:p>
    <w:p w:rsidR="00456C1D" w:rsidRPr="00656357" w:rsidRDefault="008C7FD5" w:rsidP="00456C1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Као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више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секција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ваннаставних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456C1D" w:rsidRPr="0043511F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456C1D" w:rsidRPr="0043511F">
        <w:rPr>
          <w:rFonts w:ascii="Times New Roman" w:hAnsi="Times New Roman"/>
          <w:lang w:val="da-DK"/>
        </w:rPr>
        <w:t>.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секцијама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слободних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добровољно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опредељивати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својим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склоностима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жељама</w:t>
      </w:r>
      <w:r w:rsidR="00456C1D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Почетком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извршиће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анкетирање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456C1D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Резултати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анкете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полазна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планирање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броја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структуре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током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радити</w:t>
      </w:r>
      <w:r w:rsidR="00456C1D" w:rsidRPr="00656357">
        <w:rPr>
          <w:rFonts w:ascii="Times New Roman" w:hAnsi="Times New Roman"/>
          <w:lang w:val="da-DK"/>
        </w:rPr>
        <w:t>.</w:t>
      </w:r>
    </w:p>
    <w:p w:rsidR="00456C1D" w:rsidRPr="00B73F60" w:rsidRDefault="008C7FD5" w:rsidP="00456C1D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Планови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слободних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водиће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посебним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дневницима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секције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ваннаставне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456C1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456C1D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Свакој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секцији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припада</w:t>
      </w:r>
      <w:r w:rsidR="00456C1D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</w:t>
      </w:r>
      <w:r w:rsidR="00456C1D" w:rsidRPr="00656357">
        <w:rPr>
          <w:rFonts w:ascii="Times New Roman" w:hAnsi="Times New Roman"/>
          <w:lang w:val="da-DK"/>
        </w:rPr>
        <w:t xml:space="preserve"> 35 </w:t>
      </w:r>
      <w:r>
        <w:rPr>
          <w:rFonts w:ascii="Times New Roman" w:hAnsi="Times New Roman"/>
          <w:lang w:val="da-DK"/>
        </w:rPr>
        <w:t>часова</w:t>
      </w:r>
    </w:p>
    <w:p w:rsidR="0093591C" w:rsidRDefault="0093591C">
      <w:pPr>
        <w:ind w:firstLine="720"/>
        <w:jc w:val="both"/>
        <w:rPr>
          <w:rFonts w:ascii="Times New Roman" w:hAnsi="Times New Roman"/>
          <w:u w:val="single"/>
          <w:lang w:val="da-DK"/>
        </w:rPr>
      </w:pPr>
    </w:p>
    <w:p w:rsidR="00D75907" w:rsidRPr="00B73F60" w:rsidRDefault="00D75907" w:rsidP="00206303">
      <w:pPr>
        <w:jc w:val="both"/>
        <w:rPr>
          <w:rFonts w:ascii="Times New Roman" w:hAnsi="Times New Roman"/>
          <w:b/>
          <w:u w:val="single"/>
          <w:lang w:val="da-DK"/>
        </w:rPr>
      </w:pPr>
    </w:p>
    <w:tbl>
      <w:tblPr>
        <w:tblStyle w:val="LightShading1"/>
        <w:tblW w:w="0" w:type="auto"/>
        <w:tblLook w:val="04A0"/>
      </w:tblPr>
      <w:tblGrid>
        <w:gridCol w:w="4643"/>
        <w:gridCol w:w="4643"/>
      </w:tblGrid>
      <w:tr w:rsidR="00B73F60" w:rsidRPr="00C17DAB" w:rsidTr="00075B14">
        <w:trPr>
          <w:cnfStyle w:val="100000000000"/>
        </w:trPr>
        <w:tc>
          <w:tcPr>
            <w:cnfStyle w:val="001000000000"/>
            <w:tcW w:w="4643" w:type="dxa"/>
          </w:tcPr>
          <w:p w:rsidR="00B73F60" w:rsidRPr="00FD3700" w:rsidRDefault="008C7FD5" w:rsidP="00C17DAB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СЕКЦИЈА</w:t>
            </w:r>
          </w:p>
        </w:tc>
        <w:tc>
          <w:tcPr>
            <w:tcW w:w="4643" w:type="dxa"/>
          </w:tcPr>
          <w:p w:rsidR="00B73F60" w:rsidRPr="00FD3700" w:rsidRDefault="008C7FD5" w:rsidP="00C17DAB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РЕАЛИЗАТОРИ</w:t>
            </w:r>
          </w:p>
        </w:tc>
      </w:tr>
      <w:tr w:rsidR="00B73F60" w:rsidRPr="00C17DAB" w:rsidTr="00075B14">
        <w:trPr>
          <w:cnfStyle w:val="000000100000"/>
        </w:trPr>
        <w:tc>
          <w:tcPr>
            <w:cnfStyle w:val="001000000000"/>
            <w:tcW w:w="4643" w:type="dxa"/>
          </w:tcPr>
          <w:p w:rsidR="00B73F60" w:rsidRPr="00FD3700" w:rsidRDefault="008C7FD5" w:rsidP="00C17DAB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Драмска</w:t>
            </w:r>
          </w:p>
        </w:tc>
        <w:tc>
          <w:tcPr>
            <w:tcW w:w="4643" w:type="dxa"/>
          </w:tcPr>
          <w:p w:rsidR="00B73F60" w:rsidRPr="00FD3700" w:rsidRDefault="008C7FD5" w:rsidP="00C17DAB">
            <w:pPr>
              <w:jc w:val="both"/>
              <w:cnfStyle w:val="000000100000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Рушица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Миолски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,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Јелена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Куљић</w:t>
            </w:r>
          </w:p>
        </w:tc>
      </w:tr>
      <w:tr w:rsidR="00B73F60" w:rsidRPr="00C17DAB" w:rsidTr="00075B14">
        <w:tc>
          <w:tcPr>
            <w:cnfStyle w:val="001000000000"/>
            <w:tcW w:w="4643" w:type="dxa"/>
          </w:tcPr>
          <w:p w:rsidR="00B73F60" w:rsidRPr="00FD3700" w:rsidRDefault="008C7FD5" w:rsidP="00C17DAB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Рецитатаорска</w:t>
            </w:r>
          </w:p>
        </w:tc>
        <w:tc>
          <w:tcPr>
            <w:tcW w:w="4643" w:type="dxa"/>
          </w:tcPr>
          <w:p w:rsidR="00B73F60" w:rsidRPr="00FD3700" w:rsidRDefault="008C7FD5" w:rsidP="00C17DAB">
            <w:pPr>
              <w:jc w:val="both"/>
              <w:cnfStyle w:val="000000000000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Анђела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Марковић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,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Маја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Ђукић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>,</w:t>
            </w:r>
            <w:r w:rsidR="003A7B08" w:rsidRPr="00FD3700">
              <w:rPr>
                <w:rFonts w:ascii="Times New Roman" w:hAnsi="Times New Roman"/>
                <w:color w:val="auto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Цини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Золтан</w:t>
            </w:r>
          </w:p>
        </w:tc>
      </w:tr>
      <w:tr w:rsidR="00B73F60" w:rsidRPr="00C17DAB" w:rsidTr="00075B14">
        <w:trPr>
          <w:cnfStyle w:val="000000100000"/>
        </w:trPr>
        <w:tc>
          <w:tcPr>
            <w:cnfStyle w:val="001000000000"/>
            <w:tcW w:w="4643" w:type="dxa"/>
          </w:tcPr>
          <w:p w:rsidR="00B73F60" w:rsidRPr="00FD3700" w:rsidRDefault="008C7FD5" w:rsidP="00C17DAB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Анатомија</w:t>
            </w:r>
          </w:p>
        </w:tc>
        <w:tc>
          <w:tcPr>
            <w:tcW w:w="4643" w:type="dxa"/>
          </w:tcPr>
          <w:p w:rsidR="00B73F60" w:rsidRPr="00FD3700" w:rsidRDefault="008C7FD5" w:rsidP="00C17DAB">
            <w:pPr>
              <w:jc w:val="both"/>
              <w:cnfStyle w:val="000000100000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Милица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Мартинов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,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Марта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Макан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>-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Варга</w:t>
            </w:r>
          </w:p>
        </w:tc>
      </w:tr>
      <w:tr w:rsidR="00B73F60" w:rsidRPr="00C17DAB" w:rsidTr="00075B14">
        <w:tc>
          <w:tcPr>
            <w:cnfStyle w:val="001000000000"/>
            <w:tcW w:w="4643" w:type="dxa"/>
          </w:tcPr>
          <w:p w:rsidR="00B73F60" w:rsidRPr="00FD3700" w:rsidRDefault="008C7FD5" w:rsidP="00C17DAB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Естетска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нега</w:t>
            </w:r>
          </w:p>
        </w:tc>
        <w:tc>
          <w:tcPr>
            <w:tcW w:w="4643" w:type="dxa"/>
          </w:tcPr>
          <w:p w:rsidR="00B73F60" w:rsidRPr="00FD3700" w:rsidRDefault="008C7FD5" w:rsidP="00C17DAB">
            <w:pPr>
              <w:jc w:val="both"/>
              <w:cnfStyle w:val="000000000000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Тијана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Стојановић</w:t>
            </w:r>
          </w:p>
        </w:tc>
      </w:tr>
      <w:tr w:rsidR="00B73F60" w:rsidRPr="00C17DAB" w:rsidTr="00075B14">
        <w:trPr>
          <w:cnfStyle w:val="000000100000"/>
        </w:trPr>
        <w:tc>
          <w:tcPr>
            <w:cnfStyle w:val="001000000000"/>
            <w:tcW w:w="4643" w:type="dxa"/>
          </w:tcPr>
          <w:p w:rsidR="00B73F60" w:rsidRPr="00FD3700" w:rsidRDefault="008C7FD5" w:rsidP="00C17DAB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Информатика</w:t>
            </w:r>
          </w:p>
        </w:tc>
        <w:tc>
          <w:tcPr>
            <w:tcW w:w="4643" w:type="dxa"/>
          </w:tcPr>
          <w:p w:rsidR="00B73F60" w:rsidRPr="00FD3700" w:rsidRDefault="00D618BF" w:rsidP="00C17DAB">
            <w:pPr>
              <w:jc w:val="both"/>
              <w:cnfStyle w:val="000000100000"/>
              <w:rPr>
                <w:rFonts w:ascii="Times New Roman" w:hAnsi="Times New Roman"/>
                <w:color w:val="auto"/>
              </w:rPr>
            </w:pPr>
            <w:r w:rsidRPr="00FD3700">
              <w:rPr>
                <w:rFonts w:ascii="Times New Roman" w:hAnsi="Times New Roman"/>
                <w:color w:val="auto"/>
              </w:rPr>
              <w:t>Нађ Андреа</w:t>
            </w:r>
          </w:p>
        </w:tc>
      </w:tr>
      <w:tr w:rsidR="00B73F60" w:rsidRPr="00C17DAB" w:rsidTr="00075B14">
        <w:tc>
          <w:tcPr>
            <w:cnfStyle w:val="001000000000"/>
            <w:tcW w:w="4643" w:type="dxa"/>
          </w:tcPr>
          <w:p w:rsidR="00B73F60" w:rsidRPr="00FD3700" w:rsidRDefault="008C7FD5" w:rsidP="00C17DAB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Здравствено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васпитање</w:t>
            </w:r>
          </w:p>
        </w:tc>
        <w:tc>
          <w:tcPr>
            <w:tcW w:w="4643" w:type="dxa"/>
          </w:tcPr>
          <w:p w:rsidR="00B73F60" w:rsidRPr="00FD3700" w:rsidRDefault="008C7FD5" w:rsidP="000A4519">
            <w:pPr>
              <w:jc w:val="both"/>
              <w:cnfStyle w:val="000000000000"/>
              <w:rPr>
                <w:rFonts w:ascii="Times New Roman" w:hAnsi="Times New Roman"/>
                <w:color w:val="auto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Витомир</w:t>
            </w:r>
            <w:r w:rsidR="00B73F60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Весн</w:t>
            </w:r>
            <w:r w:rsidR="003C5850" w:rsidRPr="00FD3700">
              <w:rPr>
                <w:rFonts w:ascii="Times New Roman" w:hAnsi="Times New Roman"/>
                <w:color w:val="auto"/>
              </w:rPr>
              <w:t>а</w:t>
            </w:r>
          </w:p>
        </w:tc>
      </w:tr>
      <w:tr w:rsidR="003C5850" w:rsidRPr="00C17DAB" w:rsidTr="00075B14">
        <w:trPr>
          <w:cnfStyle w:val="000000100000"/>
        </w:trPr>
        <w:tc>
          <w:tcPr>
            <w:cnfStyle w:val="001000000000"/>
            <w:tcW w:w="4643" w:type="dxa"/>
          </w:tcPr>
          <w:p w:rsidR="003C5850" w:rsidRPr="00FD3700" w:rsidRDefault="003C5850" w:rsidP="000B4637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Планинарска секција</w:t>
            </w:r>
          </w:p>
        </w:tc>
        <w:tc>
          <w:tcPr>
            <w:tcW w:w="4643" w:type="dxa"/>
          </w:tcPr>
          <w:p w:rsidR="003C5850" w:rsidRPr="00FD3700" w:rsidRDefault="003C5850" w:rsidP="000B4637">
            <w:pPr>
              <w:jc w:val="both"/>
              <w:cnfStyle w:val="000000100000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Горица Крстић</w:t>
            </w:r>
          </w:p>
        </w:tc>
      </w:tr>
      <w:tr w:rsidR="0074705D" w:rsidRPr="00C17DAB" w:rsidTr="00075B14">
        <w:tc>
          <w:tcPr>
            <w:cnfStyle w:val="001000000000"/>
            <w:tcW w:w="4643" w:type="dxa"/>
          </w:tcPr>
          <w:p w:rsidR="0074705D" w:rsidRPr="00FD3700" w:rsidRDefault="008C7FD5" w:rsidP="00C17DAB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Одбојка</w:t>
            </w:r>
            <w:r w:rsidR="0074705D" w:rsidRPr="00FD3700">
              <w:rPr>
                <w:rFonts w:ascii="Times New Roman" w:hAnsi="Times New Roman"/>
                <w:color w:val="auto"/>
                <w:lang w:val="da-DK"/>
              </w:rPr>
              <w:t xml:space="preserve"> (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девојке</w:t>
            </w:r>
            <w:r w:rsidR="0074705D" w:rsidRPr="00FD3700">
              <w:rPr>
                <w:rFonts w:ascii="Times New Roman" w:hAnsi="Times New Roman"/>
                <w:color w:val="auto"/>
                <w:lang w:val="da-DK"/>
              </w:rPr>
              <w:t>)</w:t>
            </w:r>
          </w:p>
        </w:tc>
        <w:tc>
          <w:tcPr>
            <w:tcW w:w="4643" w:type="dxa"/>
          </w:tcPr>
          <w:p w:rsidR="0074705D" w:rsidRPr="00FD3700" w:rsidRDefault="008C7FD5" w:rsidP="00C17DAB">
            <w:pPr>
              <w:jc w:val="both"/>
              <w:cnfStyle w:val="000000000000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Предраг</w:t>
            </w:r>
            <w:r w:rsidR="00456C1D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Танацковић</w:t>
            </w:r>
          </w:p>
        </w:tc>
      </w:tr>
      <w:tr w:rsidR="0074705D" w:rsidRPr="00C17DAB" w:rsidTr="00075B14">
        <w:trPr>
          <w:cnfStyle w:val="000000100000"/>
        </w:trPr>
        <w:tc>
          <w:tcPr>
            <w:cnfStyle w:val="001000000000"/>
            <w:tcW w:w="4643" w:type="dxa"/>
          </w:tcPr>
          <w:p w:rsidR="0074705D" w:rsidRPr="00FD3700" w:rsidRDefault="008C7FD5" w:rsidP="00C17DAB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Кошарка</w:t>
            </w:r>
            <w:r w:rsidR="00456C1D" w:rsidRPr="00FD3700">
              <w:rPr>
                <w:rFonts w:ascii="Times New Roman" w:hAnsi="Times New Roman"/>
                <w:color w:val="auto"/>
                <w:lang w:val="da-DK"/>
              </w:rPr>
              <w:t xml:space="preserve"> (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мушкарци</w:t>
            </w:r>
            <w:r w:rsidR="00456C1D" w:rsidRPr="00FD3700">
              <w:rPr>
                <w:rFonts w:ascii="Times New Roman" w:hAnsi="Times New Roman"/>
                <w:color w:val="auto"/>
                <w:lang w:val="da-DK"/>
              </w:rPr>
              <w:t>)</w:t>
            </w:r>
          </w:p>
        </w:tc>
        <w:tc>
          <w:tcPr>
            <w:tcW w:w="4643" w:type="dxa"/>
          </w:tcPr>
          <w:p w:rsidR="0074705D" w:rsidRPr="00FD3700" w:rsidRDefault="008C7FD5" w:rsidP="00C17DAB">
            <w:pPr>
              <w:jc w:val="both"/>
              <w:cnfStyle w:val="000000100000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Кристина</w:t>
            </w:r>
            <w:r w:rsidR="00456C1D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Бачић</w:t>
            </w:r>
          </w:p>
        </w:tc>
      </w:tr>
      <w:tr w:rsidR="00456C1D" w:rsidRPr="00C17DAB" w:rsidTr="00075B14">
        <w:tc>
          <w:tcPr>
            <w:cnfStyle w:val="001000000000"/>
            <w:tcW w:w="4643" w:type="dxa"/>
          </w:tcPr>
          <w:p w:rsidR="00456C1D" w:rsidRPr="00FD3700" w:rsidRDefault="008C7FD5" w:rsidP="00C17DAB">
            <w:pPr>
              <w:jc w:val="both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Гимнастика</w:t>
            </w:r>
            <w:r w:rsidR="00456C1D" w:rsidRPr="00FD3700">
              <w:rPr>
                <w:rFonts w:ascii="Times New Roman" w:hAnsi="Times New Roman"/>
                <w:color w:val="auto"/>
                <w:lang w:val="da-DK"/>
              </w:rPr>
              <w:t xml:space="preserve"> (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девојке</w:t>
            </w:r>
            <w:r w:rsidR="00456C1D" w:rsidRPr="00FD3700">
              <w:rPr>
                <w:rFonts w:ascii="Times New Roman" w:hAnsi="Times New Roman"/>
                <w:color w:val="auto"/>
                <w:lang w:val="da-DK"/>
              </w:rPr>
              <w:t>)</w:t>
            </w:r>
          </w:p>
        </w:tc>
        <w:tc>
          <w:tcPr>
            <w:tcW w:w="4643" w:type="dxa"/>
          </w:tcPr>
          <w:p w:rsidR="00456C1D" w:rsidRPr="00FD3700" w:rsidRDefault="008C7FD5" w:rsidP="00C17DAB">
            <w:pPr>
              <w:jc w:val="both"/>
              <w:cnfStyle w:val="000000000000"/>
              <w:rPr>
                <w:rFonts w:ascii="Times New Roman" w:hAnsi="Times New Roman"/>
                <w:color w:val="auto"/>
                <w:lang w:val="da-DK"/>
              </w:rPr>
            </w:pPr>
            <w:r w:rsidRPr="00FD3700">
              <w:rPr>
                <w:rFonts w:ascii="Times New Roman" w:hAnsi="Times New Roman"/>
                <w:color w:val="auto"/>
                <w:lang w:val="da-DK"/>
              </w:rPr>
              <w:t>Магдалена</w:t>
            </w:r>
            <w:r w:rsidR="00456C1D" w:rsidRPr="00FD3700">
              <w:rPr>
                <w:rFonts w:ascii="Times New Roman" w:hAnsi="Times New Roman"/>
                <w:color w:val="auto"/>
                <w:lang w:val="da-DK"/>
              </w:rPr>
              <w:t xml:space="preserve"> </w:t>
            </w:r>
            <w:r w:rsidRPr="00FD3700">
              <w:rPr>
                <w:rFonts w:ascii="Times New Roman" w:hAnsi="Times New Roman"/>
                <w:color w:val="auto"/>
                <w:lang w:val="da-DK"/>
              </w:rPr>
              <w:t>Еремић</w:t>
            </w:r>
          </w:p>
        </w:tc>
      </w:tr>
    </w:tbl>
    <w:p w:rsidR="00B73F60" w:rsidRDefault="00B73F60" w:rsidP="00DB4405">
      <w:pPr>
        <w:jc w:val="both"/>
        <w:rPr>
          <w:rFonts w:ascii="Times New Roman" w:hAnsi="Times New Roman"/>
          <w:u w:val="single"/>
          <w:lang w:val="da-DK"/>
        </w:rPr>
      </w:pPr>
    </w:p>
    <w:p w:rsidR="00B73F60" w:rsidRDefault="00B73F60" w:rsidP="00DB4405">
      <w:pPr>
        <w:jc w:val="both"/>
        <w:rPr>
          <w:rFonts w:ascii="Times New Roman" w:hAnsi="Times New Roman"/>
          <w:u w:val="single"/>
          <w:lang w:val="da-DK"/>
        </w:rPr>
      </w:pPr>
    </w:p>
    <w:p w:rsidR="00B56562" w:rsidRDefault="00B56562" w:rsidP="00456C1D">
      <w:pPr>
        <w:jc w:val="both"/>
        <w:rPr>
          <w:rFonts w:ascii="Times New Roman" w:hAnsi="Times New Roman"/>
          <w:lang w:val="da-DK"/>
        </w:rPr>
      </w:pPr>
    </w:p>
    <w:p w:rsidR="0074705D" w:rsidRPr="00655385" w:rsidRDefault="00CD6EA4" w:rsidP="006553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3.2.5</w:t>
      </w:r>
      <w:r w:rsidR="00C36812" w:rsidRPr="00CD6EA4">
        <w:rPr>
          <w:rFonts w:ascii="Times New Roman" w:hAnsi="Times New Roman"/>
          <w:lang w:val="da-DK"/>
        </w:rPr>
        <w:t>.4.</w:t>
      </w:r>
      <w:r w:rsidR="00C36812">
        <w:rPr>
          <w:rFonts w:ascii="Times New Roman" w:hAnsi="Times New Roman"/>
          <w:b/>
          <w:lang w:val="da-DK"/>
        </w:rPr>
        <w:t xml:space="preserve"> </w:t>
      </w:r>
      <w:r w:rsidR="00655385" w:rsidRPr="00CD6EA4">
        <w:rPr>
          <w:rFonts w:ascii="Times New Roman" w:hAnsi="Times New Roman"/>
          <w:lang w:val="da-DK"/>
        </w:rPr>
        <w:t>.</w:t>
      </w:r>
      <w:r w:rsidR="00655385">
        <w:rPr>
          <w:rFonts w:ascii="Times New Roman" w:hAnsi="Times New Roman"/>
          <w:b/>
          <w:lang w:val="da-DK"/>
        </w:rPr>
        <w:t xml:space="preserve"> </w:t>
      </w:r>
      <w:r w:rsidR="00655385" w:rsidRPr="00971623">
        <w:rPr>
          <w:rFonts w:ascii="Times New Roman" w:hAnsi="Times New Roman"/>
          <w:b/>
          <w:lang w:val="da-DK"/>
        </w:rPr>
        <w:t>Школски хор</w:t>
      </w:r>
      <w:r w:rsidR="00655385">
        <w:rPr>
          <w:rFonts w:ascii="Times New Roman" w:hAnsi="Times New Roman"/>
          <w:b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броји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око</w:t>
      </w:r>
      <w:r w:rsidR="00655385" w:rsidRPr="009F2EBB">
        <w:rPr>
          <w:rFonts w:ascii="Times New Roman" w:hAnsi="Times New Roman"/>
          <w:lang w:val="da-DK"/>
        </w:rPr>
        <w:t xml:space="preserve"> 50 </w:t>
      </w:r>
      <w:r w:rsidR="00655385">
        <w:rPr>
          <w:rFonts w:ascii="Times New Roman" w:hAnsi="Times New Roman"/>
          <w:lang w:val="da-DK"/>
        </w:rPr>
        <w:t>ученица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и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своју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васпитну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делатност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усмерава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развијање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естетских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доживљаја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и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музичког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укуса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ученика</w:t>
      </w:r>
      <w:r w:rsidR="00655385" w:rsidRPr="009F2EBB">
        <w:rPr>
          <w:rFonts w:ascii="Times New Roman" w:hAnsi="Times New Roman"/>
          <w:lang w:val="da-DK"/>
        </w:rPr>
        <w:t xml:space="preserve">. </w:t>
      </w:r>
      <w:r w:rsidR="00655385">
        <w:rPr>
          <w:rFonts w:ascii="Times New Roman" w:hAnsi="Times New Roman"/>
          <w:lang w:val="da-DK"/>
        </w:rPr>
        <w:t>Својим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наступима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школским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приредбама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даје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значајан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допринос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културно</w:t>
      </w:r>
      <w:r w:rsidR="00655385" w:rsidRPr="009F2EBB">
        <w:rPr>
          <w:rFonts w:ascii="Times New Roman" w:hAnsi="Times New Roman"/>
          <w:lang w:val="da-DK"/>
        </w:rPr>
        <w:t>-</w:t>
      </w:r>
      <w:r w:rsidR="00655385">
        <w:rPr>
          <w:rFonts w:ascii="Times New Roman" w:hAnsi="Times New Roman"/>
          <w:lang w:val="da-DK"/>
        </w:rPr>
        <w:t>уметничкој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делатности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школе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својој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непосредној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друштвеној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средини</w:t>
      </w:r>
      <w:r w:rsidR="00655385" w:rsidRPr="009F2EBB">
        <w:rPr>
          <w:rFonts w:ascii="Times New Roman" w:hAnsi="Times New Roman"/>
          <w:lang w:val="da-DK"/>
        </w:rPr>
        <w:t xml:space="preserve">. </w:t>
      </w:r>
      <w:r w:rsidR="00655385">
        <w:rPr>
          <w:rFonts w:ascii="Times New Roman" w:hAnsi="Times New Roman"/>
          <w:lang w:val="da-DK"/>
        </w:rPr>
        <w:t>Хор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наше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школе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професор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музичке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културе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у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нашој</w:t>
      </w:r>
      <w:r w:rsidR="00655385" w:rsidRPr="009F2EBB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  <w:lang w:val="da-DK"/>
        </w:rPr>
        <w:t>школи. За рад школског хора предвиђено је</w:t>
      </w:r>
      <w:r w:rsidR="00655385" w:rsidRPr="00656357">
        <w:rPr>
          <w:rFonts w:ascii="Times New Roman" w:hAnsi="Times New Roman"/>
          <w:lang w:val="da-DK"/>
        </w:rPr>
        <w:t xml:space="preserve"> </w:t>
      </w:r>
      <w:r w:rsidR="00655385">
        <w:rPr>
          <w:rFonts w:ascii="Times New Roman" w:hAnsi="Times New Roman"/>
        </w:rPr>
        <w:t>да се окупља по потреби и у договору са предметним професором.</w:t>
      </w:r>
    </w:p>
    <w:p w:rsidR="0074705D" w:rsidRDefault="0074705D" w:rsidP="00B73F60">
      <w:pPr>
        <w:jc w:val="center"/>
        <w:rPr>
          <w:rFonts w:ascii="Times New Roman" w:hAnsi="Times New Roman"/>
          <w:lang w:val="da-DK"/>
        </w:rPr>
      </w:pPr>
    </w:p>
    <w:p w:rsidR="00C36812" w:rsidRDefault="00C36812" w:rsidP="007D0F5C">
      <w:pPr>
        <w:pStyle w:val="Heading1"/>
      </w:pPr>
      <w:bookmarkStart w:id="46" w:name="_Toc461535334"/>
      <w:r>
        <w:lastRenderedPageBreak/>
        <w:t xml:space="preserve">3.2.3.5. </w:t>
      </w:r>
      <w:r w:rsidR="008C7FD5">
        <w:t>Друштвено</w:t>
      </w:r>
      <w:r>
        <w:t>-</w:t>
      </w:r>
      <w:r w:rsidR="008C7FD5">
        <w:t>корисни</w:t>
      </w:r>
      <w:r>
        <w:t xml:space="preserve"> </w:t>
      </w:r>
      <w:r w:rsidR="008C7FD5">
        <w:t>рад</w:t>
      </w:r>
      <w:bookmarkEnd w:id="46"/>
    </w:p>
    <w:p w:rsidR="00DB4405" w:rsidRPr="00656357" w:rsidRDefault="008C7FD5" w:rsidP="00AD6E77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свакодневне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</w:t>
      </w:r>
      <w:r w:rsidR="00DB4405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корисне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DB4405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уредно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одржавање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учионичког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656357">
        <w:rPr>
          <w:rFonts w:ascii="Times New Roman" w:hAnsi="Times New Roman"/>
          <w:lang w:val="da-DK"/>
        </w:rPr>
        <w:t xml:space="preserve">    </w:t>
      </w:r>
      <w:r w:rsidR="00DB4405">
        <w:rPr>
          <w:rFonts w:ascii="Times New Roman" w:hAnsi="Times New Roman"/>
          <w:lang w:val="da-DK"/>
        </w:rPr>
        <w:t xml:space="preserve">   </w:t>
      </w:r>
      <w:r>
        <w:rPr>
          <w:rFonts w:ascii="Times New Roman" w:hAnsi="Times New Roman"/>
          <w:lang w:val="da-DK"/>
        </w:rPr>
        <w:t>школског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површина</w:t>
      </w:r>
      <w:r w:rsidR="00DB4405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сређивање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одржавање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наставне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опреме</w:t>
      </w:r>
      <w:r w:rsidR="00DB4405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израда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дидактичких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средстава</w:t>
      </w:r>
      <w:r w:rsidR="00DB4405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организована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набавка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уџбеника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</w:t>
      </w:r>
      <w:r w:rsidR="00DB4405" w:rsidRPr="00656357">
        <w:rPr>
          <w:rFonts w:ascii="Times New Roman" w:hAnsi="Times New Roman"/>
          <w:lang w:val="da-DK"/>
        </w:rPr>
        <w:t>.</w:t>
      </w:r>
    </w:p>
    <w:p w:rsidR="00B73F60" w:rsidRDefault="008C7FD5" w:rsidP="00AD6E77">
      <w:pPr>
        <w:pStyle w:val="BodyText"/>
        <w:numPr>
          <w:ilvl w:val="0"/>
          <w:numId w:val="1"/>
        </w:numPr>
        <w:ind w:left="36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повремене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масовније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</w:t>
      </w:r>
      <w:r w:rsidR="00DB4405" w:rsidRPr="00B73F60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корисне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DB4405" w:rsidRPr="00B73F60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учешће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акцијама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чишћења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уређивања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простора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зелених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површина</w:t>
      </w:r>
      <w:r w:rsidR="00DB4405" w:rsidRPr="00B73F6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учешће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разноврсним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хуманитарним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сабирним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акцијама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слично</w:t>
      </w:r>
      <w:r w:rsidR="00DB4405" w:rsidRPr="00B73F60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Организатори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ових</w:t>
      </w:r>
      <w:r w:rsidR="00B73F60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</w:t>
      </w:r>
      <w:r w:rsidR="00B73F60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биће</w:t>
      </w:r>
      <w:r w:rsidR="00B73F60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</w:t>
      </w:r>
      <w:r w:rsidR="00B73F60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веће</w:t>
      </w:r>
      <w:r w:rsidR="00B73F60" w:rsidRPr="00B73F60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Одељењске</w:t>
      </w:r>
      <w:r w:rsidR="00DB4405" w:rsidRP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DB4405" w:rsidRPr="00B73F60">
        <w:rPr>
          <w:rFonts w:ascii="Times New Roman" w:hAnsi="Times New Roman"/>
          <w:lang w:val="da-DK"/>
        </w:rPr>
        <w:t>,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Ученички</w:t>
      </w:r>
      <w:r w:rsidR="00B73F60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парламент</w:t>
      </w:r>
      <w:r w:rsidR="00B73F60">
        <w:rPr>
          <w:rFonts w:ascii="Times New Roman" w:hAnsi="Times New Roman"/>
          <w:lang w:val="da-DK"/>
        </w:rPr>
        <w:t>.</w:t>
      </w:r>
    </w:p>
    <w:p w:rsidR="00DB4405" w:rsidRPr="003A4F04" w:rsidRDefault="008C7FD5" w:rsidP="00AD6E77">
      <w:pPr>
        <w:pStyle w:val="BodyText"/>
        <w:numPr>
          <w:ilvl w:val="0"/>
          <w:numId w:val="1"/>
        </w:numPr>
        <w:ind w:left="360"/>
        <w:rPr>
          <w:rFonts w:ascii="Times New Roman" w:hAnsi="Times New Roman"/>
          <w:lang w:val="da-DK"/>
        </w:rPr>
      </w:pPr>
      <w:r w:rsidRPr="003A4F04">
        <w:rPr>
          <w:rFonts w:ascii="Times New Roman" w:hAnsi="Times New Roman"/>
          <w:lang w:val="da-DK"/>
        </w:rPr>
        <w:t>Неке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акције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у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оквиру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друштвено</w:t>
      </w:r>
      <w:r w:rsidR="00DB4405" w:rsidRPr="003A4F04">
        <w:rPr>
          <w:rFonts w:ascii="Times New Roman" w:hAnsi="Times New Roman"/>
          <w:lang w:val="da-DK"/>
        </w:rPr>
        <w:t>-</w:t>
      </w:r>
      <w:r w:rsidRPr="003A4F04">
        <w:rPr>
          <w:rFonts w:ascii="Times New Roman" w:hAnsi="Times New Roman"/>
          <w:lang w:val="da-DK"/>
        </w:rPr>
        <w:t>корисног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рада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школе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искористиће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се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за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остваривање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развојног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циља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школе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који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се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односи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на</w:t>
      </w:r>
      <w:r w:rsidR="00DB4405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Унапређење</w:t>
      </w:r>
      <w:r w:rsidR="00B73F60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личног</w:t>
      </w:r>
      <w:r w:rsidR="00B73F60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и</w:t>
      </w:r>
      <w:r w:rsidR="00B73F60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социјалног</w:t>
      </w:r>
      <w:r w:rsidR="00B73F60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развоја</w:t>
      </w:r>
      <w:r w:rsidR="00B73F60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ученика</w:t>
      </w:r>
      <w:r w:rsidR="00B73F60" w:rsidRPr="003A4F04">
        <w:rPr>
          <w:rFonts w:ascii="Times New Roman" w:hAnsi="Times New Roman"/>
          <w:lang w:val="da-DK"/>
        </w:rPr>
        <w:t xml:space="preserve">. </w:t>
      </w:r>
      <w:r w:rsidRPr="003A4F04">
        <w:rPr>
          <w:rFonts w:ascii="Times New Roman" w:hAnsi="Times New Roman"/>
          <w:lang w:val="da-DK"/>
        </w:rPr>
        <w:t>Извод</w:t>
      </w:r>
      <w:r w:rsidR="00B73F60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из</w:t>
      </w:r>
      <w:r w:rsidR="00B73F60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ШРП</w:t>
      </w:r>
      <w:r w:rsidR="00B73F60" w:rsidRPr="003A4F04">
        <w:rPr>
          <w:rFonts w:ascii="Times New Roman" w:hAnsi="Times New Roman"/>
          <w:lang w:val="da-DK"/>
        </w:rPr>
        <w:t>-</w:t>
      </w:r>
      <w:r w:rsidRPr="003A4F04">
        <w:rPr>
          <w:rFonts w:ascii="Times New Roman" w:hAnsi="Times New Roman"/>
          <w:lang w:val="da-DK"/>
        </w:rPr>
        <w:t>а</w:t>
      </w:r>
      <w:r w:rsidR="00B73F60" w:rsidRPr="003A4F04">
        <w:rPr>
          <w:rFonts w:ascii="Times New Roman" w:hAnsi="Times New Roman"/>
          <w:lang w:val="da-DK"/>
        </w:rPr>
        <w:t xml:space="preserve"> </w:t>
      </w:r>
      <w:r w:rsidRPr="003A4F04">
        <w:rPr>
          <w:rFonts w:ascii="Times New Roman" w:hAnsi="Times New Roman"/>
          <w:lang w:val="da-DK"/>
        </w:rPr>
        <w:t>за</w:t>
      </w:r>
      <w:r w:rsidR="00D35C9C" w:rsidRPr="003A4F04">
        <w:rPr>
          <w:rFonts w:ascii="Times New Roman" w:hAnsi="Times New Roman"/>
          <w:lang w:val="da-DK"/>
        </w:rPr>
        <w:t xml:space="preserve"> 201</w:t>
      </w:r>
      <w:r w:rsidR="00D35C9C" w:rsidRPr="003A4F04">
        <w:rPr>
          <w:rFonts w:ascii="Times New Roman" w:hAnsi="Times New Roman"/>
        </w:rPr>
        <w:t>8</w:t>
      </w:r>
      <w:r w:rsidR="00D35C9C" w:rsidRPr="003A4F04">
        <w:rPr>
          <w:rFonts w:ascii="Times New Roman" w:hAnsi="Times New Roman"/>
          <w:lang w:val="da-DK"/>
        </w:rPr>
        <w:t>-20</w:t>
      </w:r>
      <w:r w:rsidR="00D35C9C" w:rsidRPr="003A4F04">
        <w:rPr>
          <w:rFonts w:ascii="Times New Roman" w:hAnsi="Times New Roman"/>
        </w:rPr>
        <w:t>21</w:t>
      </w:r>
      <w:r w:rsidR="00DB4405" w:rsidRPr="003A4F04">
        <w:rPr>
          <w:rFonts w:ascii="Times New Roman" w:hAnsi="Times New Roman"/>
          <w:lang w:val="da-DK"/>
        </w:rPr>
        <w:t>:</w:t>
      </w:r>
    </w:p>
    <w:p w:rsidR="00456C1D" w:rsidRDefault="00456C1D" w:rsidP="007D0F5C">
      <w:pPr>
        <w:pStyle w:val="BodyText"/>
        <w:rPr>
          <w:rFonts w:ascii="Times New Roman" w:hAnsi="Times New Roman"/>
        </w:rPr>
      </w:pPr>
    </w:p>
    <w:p w:rsidR="00FD3700" w:rsidRPr="00FD3700" w:rsidRDefault="00FD3700" w:rsidP="007D0F5C">
      <w:pPr>
        <w:pStyle w:val="BodyText"/>
        <w:rPr>
          <w:rFonts w:ascii="Times New Roman" w:hAnsi="Times New Roman"/>
        </w:rPr>
      </w:pPr>
    </w:p>
    <w:p w:rsidR="00456C1D" w:rsidRPr="003A4F04" w:rsidRDefault="00456C1D" w:rsidP="00DB4405">
      <w:pPr>
        <w:pStyle w:val="BodyText"/>
        <w:ind w:left="360"/>
        <w:rPr>
          <w:rFonts w:ascii="Times New Roman" w:hAnsi="Times New Roman"/>
          <w:lang w:val="da-DK"/>
        </w:rPr>
      </w:pPr>
    </w:p>
    <w:tbl>
      <w:tblPr>
        <w:tblW w:w="97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00"/>
      </w:tblPr>
      <w:tblGrid>
        <w:gridCol w:w="4752"/>
        <w:gridCol w:w="5005"/>
      </w:tblGrid>
      <w:tr w:rsidR="003A4F04" w:rsidRPr="00C17DAB" w:rsidTr="00C17DAB">
        <w:trPr>
          <w:trHeight w:val="696"/>
        </w:trPr>
        <w:tc>
          <w:tcPr>
            <w:tcW w:w="4752" w:type="dxa"/>
            <w:shd w:val="solid" w:color="C0C0C0" w:fill="FFFFFF"/>
          </w:tcPr>
          <w:p w:rsidR="003A4F04" w:rsidRPr="00225302" w:rsidRDefault="003A4F04" w:rsidP="00F753F0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sr-Latn-CS" w:eastAsia="hi-IN" w:bidi="hi-IN"/>
              </w:rPr>
            </w:pPr>
            <w:r w:rsidRPr="00225302">
              <w:rPr>
                <w:rFonts w:ascii="Times New Roman" w:hAnsi="Times New Roman"/>
                <w:color w:val="000000"/>
                <w:lang w:val="sr-Latn-CS" w:eastAsia="hi-IN" w:bidi="hi-IN"/>
              </w:rPr>
              <w:t>СПЕЦИФИЧНИ ЦИЉЕВИ</w:t>
            </w:r>
          </w:p>
        </w:tc>
        <w:tc>
          <w:tcPr>
            <w:tcW w:w="5005" w:type="dxa"/>
          </w:tcPr>
          <w:p w:rsidR="003A4F04" w:rsidRPr="00225302" w:rsidRDefault="003A4F04" w:rsidP="00F753F0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val="sr-Latn-CS" w:eastAsia="hi-IN" w:bidi="hi-IN"/>
              </w:rPr>
            </w:pPr>
            <w:r w:rsidRPr="00225302">
              <w:rPr>
                <w:rFonts w:ascii="Times New Roman" w:hAnsi="Times New Roman"/>
                <w:color w:val="000000"/>
                <w:lang w:val="sr-Latn-CS" w:eastAsia="hi-IN" w:bidi="hi-IN"/>
              </w:rPr>
              <w:t xml:space="preserve">МЕРЕ, ЗАДАЦИ </w:t>
            </w:r>
            <w:r w:rsidRPr="00225302">
              <w:rPr>
                <w:rFonts w:ascii="Times New Roman" w:hAnsi="Times New Roman"/>
                <w:color w:val="000000"/>
                <w:lang w:eastAsia="hi-IN" w:bidi="hi-IN"/>
              </w:rPr>
              <w:t>И</w:t>
            </w:r>
            <w:r w:rsidRPr="00225302">
              <w:rPr>
                <w:rFonts w:ascii="Times New Roman" w:hAnsi="Times New Roman"/>
                <w:color w:val="000000"/>
                <w:lang w:val="sr-Latn-CS" w:eastAsia="hi-IN" w:bidi="hi-IN"/>
              </w:rPr>
              <w:t xml:space="preserve"> АКТИВНОСТИ</w:t>
            </w:r>
          </w:p>
        </w:tc>
      </w:tr>
      <w:tr w:rsidR="003A4F04" w:rsidRPr="002C01F8" w:rsidTr="00C17DAB">
        <w:trPr>
          <w:trHeight w:val="1455"/>
        </w:trPr>
        <w:tc>
          <w:tcPr>
            <w:tcW w:w="4752" w:type="dxa"/>
            <w:shd w:val="solid" w:color="C0C0C0" w:fill="FFFFFF"/>
          </w:tcPr>
          <w:p w:rsidR="003A4F04" w:rsidRPr="002C01F8" w:rsidRDefault="003A4F04" w:rsidP="00F753F0">
            <w:pPr>
              <w:suppressAutoHyphens/>
              <w:jc w:val="center"/>
              <w:rPr>
                <w:rFonts w:ascii="Times New Roman" w:hAnsi="Times New Roman"/>
                <w:i/>
                <w:lang w:eastAsia="hi-IN" w:bidi="hi-IN"/>
              </w:rPr>
            </w:pPr>
            <w:r w:rsidRPr="002C01F8">
              <w:rPr>
                <w:rFonts w:ascii="Times New Roman" w:hAnsi="Times New Roman"/>
                <w:i/>
                <w:lang w:eastAsia="hi-IN" w:bidi="hi-IN"/>
              </w:rPr>
              <w:t>Организовање  традиционалних манифестација</w:t>
            </w:r>
          </w:p>
          <w:p w:rsidR="003A4F04" w:rsidRPr="002C01F8" w:rsidRDefault="003A4F04" w:rsidP="00F753F0">
            <w:pPr>
              <w:rPr>
                <w:rFonts w:ascii="Times New Roman" w:hAnsi="Times New Roman"/>
                <w:i/>
                <w:lang w:eastAsia="hi-IN" w:bidi="hi-IN"/>
              </w:rPr>
            </w:pPr>
          </w:p>
        </w:tc>
        <w:tc>
          <w:tcPr>
            <w:tcW w:w="5005" w:type="dxa"/>
          </w:tcPr>
          <w:p w:rsidR="003A4F04" w:rsidRPr="002C01F8" w:rsidRDefault="003A4F04" w:rsidP="00F753F0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 xml:space="preserve">● </w:t>
            </w:r>
            <w:r w:rsidRPr="002C01F8">
              <w:rPr>
                <w:rFonts w:ascii="Times New Roman" w:hAnsi="Times New Roman"/>
                <w:lang w:eastAsia="hi-IN" w:bidi="hi-IN"/>
              </w:rPr>
              <w:t>Укључивање свих актера школе у манифестације</w:t>
            </w:r>
          </w:p>
          <w:p w:rsidR="003A4F04" w:rsidRPr="002C01F8" w:rsidRDefault="003A4F04" w:rsidP="00F753F0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 xml:space="preserve">●  </w:t>
            </w:r>
            <w:r w:rsidRPr="002C01F8">
              <w:rPr>
                <w:rFonts w:ascii="Times New Roman" w:hAnsi="Times New Roman"/>
                <w:lang w:eastAsia="hi-IN" w:bidi="hi-IN"/>
              </w:rPr>
              <w:t>Медијска пропраћеност манифестација</w:t>
            </w:r>
          </w:p>
          <w:p w:rsidR="003A4F04" w:rsidRPr="002C01F8" w:rsidRDefault="003A4F04" w:rsidP="00F753F0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 xml:space="preserve">●  </w:t>
            </w:r>
            <w:r w:rsidRPr="002C01F8">
              <w:rPr>
                <w:rFonts w:ascii="Times New Roman" w:hAnsi="Times New Roman"/>
                <w:lang w:eastAsia="hi-IN" w:bidi="hi-IN"/>
              </w:rPr>
              <w:t>Промовисање свих акција у школи</w:t>
            </w:r>
          </w:p>
        </w:tc>
      </w:tr>
      <w:tr w:rsidR="003A4F04" w:rsidRPr="002C01F8" w:rsidTr="00C17DAB">
        <w:trPr>
          <w:trHeight w:val="1322"/>
        </w:trPr>
        <w:tc>
          <w:tcPr>
            <w:tcW w:w="4752" w:type="dxa"/>
            <w:shd w:val="solid" w:color="C0C0C0" w:fill="FFFFFF"/>
          </w:tcPr>
          <w:p w:rsidR="003A4F04" w:rsidRPr="002C01F8" w:rsidRDefault="003A4F04" w:rsidP="00F753F0">
            <w:pPr>
              <w:jc w:val="center"/>
              <w:rPr>
                <w:rFonts w:ascii="Times New Roman" w:hAnsi="Times New Roman"/>
                <w:i/>
              </w:rPr>
            </w:pPr>
            <w:r w:rsidRPr="002C01F8">
              <w:rPr>
                <w:rFonts w:ascii="Times New Roman" w:hAnsi="Times New Roman"/>
                <w:i/>
              </w:rPr>
              <w:t>Повећати углед и промовисати рад школе у локалној заједници, јавности</w:t>
            </w:r>
          </w:p>
          <w:p w:rsidR="003A4F04" w:rsidRPr="002C01F8" w:rsidRDefault="003A4F04" w:rsidP="00F753F0">
            <w:pPr>
              <w:suppressAutoHyphens/>
              <w:jc w:val="center"/>
              <w:rPr>
                <w:rFonts w:ascii="Times New Roman" w:hAnsi="Times New Roman"/>
                <w:lang w:eastAsia="hi-IN" w:bidi="hi-IN"/>
              </w:rPr>
            </w:pPr>
          </w:p>
          <w:p w:rsidR="003A4F04" w:rsidRPr="002C01F8" w:rsidRDefault="003A4F04" w:rsidP="00F753F0">
            <w:pPr>
              <w:rPr>
                <w:rFonts w:ascii="Times New Roman" w:hAnsi="Times New Roman"/>
                <w:i/>
              </w:rPr>
            </w:pPr>
          </w:p>
          <w:p w:rsidR="003A4F04" w:rsidRPr="002C01F8" w:rsidRDefault="003A4F04" w:rsidP="00F753F0">
            <w:pPr>
              <w:rPr>
                <w:rFonts w:ascii="Times New Roman" w:hAnsi="Times New Roman"/>
                <w:i/>
              </w:rPr>
            </w:pPr>
          </w:p>
          <w:p w:rsidR="003A4F04" w:rsidRPr="002C01F8" w:rsidRDefault="003A4F04" w:rsidP="00F753F0">
            <w:pPr>
              <w:rPr>
                <w:rFonts w:ascii="Times New Roman" w:hAnsi="Times New Roman"/>
                <w:i/>
              </w:rPr>
            </w:pPr>
          </w:p>
          <w:p w:rsidR="003A4F04" w:rsidRPr="002C01F8" w:rsidRDefault="003A4F04" w:rsidP="00F753F0">
            <w:pPr>
              <w:jc w:val="center"/>
              <w:rPr>
                <w:rFonts w:ascii="Times New Roman" w:hAnsi="Times New Roman"/>
                <w:i/>
              </w:rPr>
            </w:pPr>
            <w:r w:rsidRPr="002C01F8">
              <w:rPr>
                <w:rFonts w:ascii="Times New Roman" w:hAnsi="Times New Roman"/>
                <w:i/>
              </w:rPr>
              <w:t>Унапредивати сарадњу са  социјалним партнерима</w:t>
            </w:r>
          </w:p>
          <w:p w:rsidR="003A4F04" w:rsidRPr="002C01F8" w:rsidRDefault="003A4F04" w:rsidP="00F753F0">
            <w:pPr>
              <w:suppressAutoHyphens/>
              <w:jc w:val="center"/>
              <w:rPr>
                <w:rFonts w:ascii="Times New Roman" w:hAnsi="Times New Roman"/>
                <w:lang w:eastAsia="hi-IN" w:bidi="hi-IN"/>
              </w:rPr>
            </w:pPr>
          </w:p>
          <w:p w:rsidR="003A4F04" w:rsidRPr="002C01F8" w:rsidRDefault="003A4F04" w:rsidP="00F753F0">
            <w:pPr>
              <w:suppressAutoHyphens/>
              <w:jc w:val="center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5005" w:type="dxa"/>
          </w:tcPr>
          <w:p w:rsidR="003A4F04" w:rsidRPr="002C01F8" w:rsidRDefault="003A4F04" w:rsidP="00F753F0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●</w:t>
            </w:r>
            <w:r w:rsidRPr="002C01F8">
              <w:rPr>
                <w:rFonts w:ascii="Times New Roman" w:hAnsi="Times New Roman"/>
                <w:lang w:eastAsia="hi-IN" w:bidi="hi-IN"/>
              </w:rPr>
              <w:t xml:space="preserve"> Ажурирање сајта школе</w:t>
            </w:r>
          </w:p>
          <w:p w:rsidR="003A4F04" w:rsidRPr="002C01F8" w:rsidRDefault="003A4F04" w:rsidP="00F753F0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●</w:t>
            </w:r>
            <w:r w:rsidRPr="002C01F8">
              <w:rPr>
                <w:rFonts w:ascii="Times New Roman" w:hAnsi="Times New Roman"/>
                <w:lang w:eastAsia="hi-IN" w:bidi="hi-IN"/>
              </w:rPr>
              <w:t xml:space="preserve"> Презентовање рада школе кроз медије</w:t>
            </w:r>
          </w:p>
          <w:p w:rsidR="003A4F04" w:rsidRPr="002C01F8" w:rsidRDefault="003A4F04" w:rsidP="00F753F0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●</w:t>
            </w:r>
            <w:r w:rsidRPr="002C01F8">
              <w:rPr>
                <w:rFonts w:ascii="Times New Roman" w:hAnsi="Times New Roman"/>
                <w:lang w:eastAsia="hi-IN" w:bidi="hi-IN"/>
              </w:rPr>
              <w:t>Укљуивање личности из локалне самоуправе</w:t>
            </w:r>
          </w:p>
          <w:p w:rsidR="003A4F04" w:rsidRPr="002C01F8" w:rsidRDefault="003A4F04" w:rsidP="00F753F0">
            <w:pPr>
              <w:suppressAutoHyphens/>
              <w:rPr>
                <w:rFonts w:ascii="Times New Roman" w:hAnsi="Times New Roman"/>
                <w:lang w:eastAsia="hi-IN" w:bidi="hi-IN"/>
              </w:rPr>
            </w:pPr>
          </w:p>
          <w:p w:rsidR="003A4F04" w:rsidRPr="002C01F8" w:rsidRDefault="003A4F04" w:rsidP="00F753F0">
            <w:pPr>
              <w:rPr>
                <w:rFonts w:ascii="Times New Roman" w:hAnsi="Times New Roma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●</w:t>
            </w:r>
            <w:r w:rsidRPr="002C01F8">
              <w:rPr>
                <w:rFonts w:ascii="Times New Roman" w:hAnsi="Times New Roman"/>
              </w:rPr>
              <w:t xml:space="preserve"> Укључивање спољних сарадника који су стручњаци из одређених области</w:t>
            </w:r>
          </w:p>
          <w:p w:rsidR="003A4F04" w:rsidRPr="002C01F8" w:rsidRDefault="003A4F04" w:rsidP="00F753F0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●</w:t>
            </w:r>
            <w:r w:rsidRPr="002C01F8">
              <w:rPr>
                <w:rFonts w:ascii="Times New Roman" w:hAnsi="Times New Roman"/>
                <w:lang w:eastAsia="hi-IN" w:bidi="hi-IN"/>
              </w:rPr>
              <w:t xml:space="preserve"> Организовање трибина, дебата и радионица</w:t>
            </w:r>
          </w:p>
        </w:tc>
      </w:tr>
    </w:tbl>
    <w:p w:rsidR="00EA32E0" w:rsidRPr="002C01F8" w:rsidRDefault="00EA32E0" w:rsidP="00DB4405">
      <w:pPr>
        <w:jc w:val="both"/>
        <w:rPr>
          <w:rFonts w:ascii="Times New Roman" w:hAnsi="Times New Roman"/>
          <w:u w:val="single"/>
        </w:rPr>
      </w:pPr>
    </w:p>
    <w:p w:rsidR="00EA32E0" w:rsidRPr="002C01F8" w:rsidRDefault="00EA32E0" w:rsidP="00DB4405">
      <w:pPr>
        <w:jc w:val="both"/>
        <w:rPr>
          <w:rFonts w:ascii="Times New Roman" w:hAnsi="Times New Roman"/>
          <w:u w:val="single"/>
        </w:rPr>
      </w:pPr>
    </w:p>
    <w:p w:rsidR="00EA32E0" w:rsidRPr="002C01F8" w:rsidRDefault="00EA32E0" w:rsidP="00DB4405">
      <w:pPr>
        <w:jc w:val="both"/>
        <w:rPr>
          <w:rFonts w:ascii="Times New Roman" w:hAnsi="Times New Roman"/>
          <w:u w:val="single"/>
        </w:rPr>
      </w:pPr>
    </w:p>
    <w:p w:rsidR="00EA32E0" w:rsidRPr="002C01F8" w:rsidRDefault="00EA32E0" w:rsidP="00DB4405">
      <w:pPr>
        <w:jc w:val="both"/>
        <w:rPr>
          <w:rFonts w:ascii="Times New Roman" w:hAnsi="Times New Roman"/>
          <w:u w:val="single"/>
        </w:rPr>
      </w:pPr>
    </w:p>
    <w:p w:rsidR="0074705D" w:rsidRPr="002C01F8" w:rsidRDefault="0074705D" w:rsidP="00DB4405">
      <w:pPr>
        <w:jc w:val="both"/>
        <w:rPr>
          <w:rFonts w:ascii="Times New Roman" w:hAnsi="Times New Roman"/>
          <w:u w:val="single"/>
          <w:lang w:val="da-DK"/>
        </w:rPr>
      </w:pPr>
    </w:p>
    <w:tbl>
      <w:tblPr>
        <w:tblW w:w="961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4088"/>
        <w:gridCol w:w="1030"/>
        <w:gridCol w:w="1020"/>
        <w:gridCol w:w="3475"/>
      </w:tblGrid>
      <w:tr w:rsidR="0074705D" w:rsidRPr="002C01F8" w:rsidTr="00382662">
        <w:trPr>
          <w:trHeight w:val="507"/>
        </w:trPr>
        <w:tc>
          <w:tcPr>
            <w:tcW w:w="4088" w:type="dxa"/>
            <w:vMerge w:val="restart"/>
            <w:shd w:val="pct5" w:color="000000" w:fill="FFFFFF"/>
          </w:tcPr>
          <w:p w:rsidR="0074705D" w:rsidRPr="002C01F8" w:rsidRDefault="008C7FD5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b/>
                <w:lang w:val="sr-Latn-CS" w:eastAsia="hi-IN" w:bidi="hi-IN"/>
              </w:rPr>
              <w:t>ЗАДАЦИ</w:t>
            </w:r>
          </w:p>
          <w:p w:rsidR="0074705D" w:rsidRPr="002C01F8" w:rsidRDefault="0074705D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</w:p>
        </w:tc>
        <w:tc>
          <w:tcPr>
            <w:tcW w:w="2050" w:type="dxa"/>
            <w:gridSpan w:val="2"/>
            <w:shd w:val="pct5" w:color="000000" w:fill="FFFFFF"/>
          </w:tcPr>
          <w:p w:rsidR="0074705D" w:rsidRPr="002C01F8" w:rsidRDefault="0074705D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</w:p>
          <w:p w:rsidR="0074705D" w:rsidRPr="002C01F8" w:rsidRDefault="0074705D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</w:p>
        </w:tc>
        <w:tc>
          <w:tcPr>
            <w:tcW w:w="3475" w:type="dxa"/>
            <w:shd w:val="pct5" w:color="000000" w:fill="FFFFFF"/>
          </w:tcPr>
          <w:p w:rsidR="0074705D" w:rsidRPr="002C01F8" w:rsidRDefault="008C7FD5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b/>
                <w:lang w:val="sr-Latn-CS" w:eastAsia="hi-IN" w:bidi="hi-IN"/>
              </w:rPr>
              <w:t>РЕАЛИЗАТОРИ</w:t>
            </w:r>
          </w:p>
        </w:tc>
      </w:tr>
      <w:tr w:rsidR="0074705D" w:rsidRPr="002C01F8" w:rsidTr="00382662">
        <w:trPr>
          <w:gridAfter w:val="1"/>
          <w:wAfter w:w="3475" w:type="dxa"/>
          <w:trHeight w:val="180"/>
        </w:trPr>
        <w:tc>
          <w:tcPr>
            <w:tcW w:w="4088" w:type="dxa"/>
            <w:vMerge/>
            <w:shd w:val="pct20" w:color="000000" w:fill="FFFFFF"/>
          </w:tcPr>
          <w:p w:rsidR="0074705D" w:rsidRPr="002C01F8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2050" w:type="dxa"/>
            <w:gridSpan w:val="2"/>
            <w:shd w:val="pct20" w:color="000000" w:fill="FFFFFF"/>
          </w:tcPr>
          <w:p w:rsidR="0074705D" w:rsidRPr="002C01F8" w:rsidRDefault="000002F0" w:rsidP="00382662">
            <w:pPr>
              <w:jc w:val="center"/>
              <w:rPr>
                <w:rFonts w:ascii="Times New Roman" w:hAnsi="Times New Roman"/>
                <w:b/>
                <w:lang w:eastAsia="hi-IN" w:bidi="hi-IN"/>
              </w:rPr>
            </w:pPr>
            <w:r w:rsidRPr="002C01F8">
              <w:rPr>
                <w:rFonts w:ascii="Times New Roman" w:hAnsi="Times New Roman"/>
                <w:b/>
                <w:lang w:val="sr-Latn-CS" w:eastAsia="hi-IN" w:bidi="hi-IN"/>
              </w:rPr>
              <w:t>201</w:t>
            </w:r>
            <w:r w:rsidR="00D35C9C" w:rsidRPr="002C01F8">
              <w:rPr>
                <w:rFonts w:ascii="Times New Roman" w:hAnsi="Times New Roman"/>
                <w:b/>
                <w:lang w:eastAsia="hi-IN" w:bidi="hi-IN"/>
              </w:rPr>
              <w:t>8</w:t>
            </w:r>
            <w:r w:rsidR="00B56562" w:rsidRPr="002C01F8">
              <w:rPr>
                <w:rFonts w:ascii="Times New Roman" w:hAnsi="Times New Roman"/>
                <w:b/>
                <w:lang w:val="sr-Latn-CS" w:eastAsia="hi-IN" w:bidi="hi-IN"/>
              </w:rPr>
              <w:t>/1</w:t>
            </w:r>
            <w:r w:rsidR="00D35C9C" w:rsidRPr="002C01F8">
              <w:rPr>
                <w:rFonts w:ascii="Times New Roman" w:hAnsi="Times New Roman"/>
                <w:b/>
                <w:lang w:eastAsia="hi-IN" w:bidi="hi-IN"/>
              </w:rPr>
              <w:t>9</w:t>
            </w:r>
          </w:p>
        </w:tc>
      </w:tr>
      <w:tr w:rsidR="0074705D" w:rsidRPr="002C01F8" w:rsidTr="00382662">
        <w:trPr>
          <w:gridAfter w:val="1"/>
          <w:wAfter w:w="3475" w:type="dxa"/>
          <w:trHeight w:val="203"/>
        </w:trPr>
        <w:tc>
          <w:tcPr>
            <w:tcW w:w="4088" w:type="dxa"/>
            <w:vMerge/>
            <w:shd w:val="pct5" w:color="000000" w:fill="FFFFFF"/>
          </w:tcPr>
          <w:p w:rsidR="0074705D" w:rsidRPr="002C01F8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1030" w:type="dxa"/>
            <w:shd w:val="pct5" w:color="000000" w:fill="FFFFFF"/>
          </w:tcPr>
          <w:p w:rsidR="00B56562" w:rsidRPr="002C01F8" w:rsidRDefault="00B56562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b/>
                <w:lang w:val="sr-Latn-CS" w:eastAsia="hi-IN" w:bidi="hi-IN"/>
              </w:rPr>
              <w:t>I</w:t>
            </w:r>
          </w:p>
          <w:p w:rsidR="0074705D" w:rsidRPr="002C01F8" w:rsidRDefault="008C7FD5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b/>
                <w:lang w:val="sr-Latn-CS" w:eastAsia="hi-IN" w:bidi="hi-IN"/>
              </w:rPr>
              <w:t>ПОЛ</w:t>
            </w:r>
            <w:r w:rsidR="0074705D" w:rsidRPr="002C01F8">
              <w:rPr>
                <w:rFonts w:ascii="Times New Roman" w:hAnsi="Times New Roman"/>
                <w:b/>
                <w:lang w:val="sr-Latn-CS" w:eastAsia="hi-IN" w:bidi="hi-IN"/>
              </w:rPr>
              <w:t>.</w:t>
            </w:r>
          </w:p>
        </w:tc>
        <w:tc>
          <w:tcPr>
            <w:tcW w:w="1020" w:type="dxa"/>
            <w:shd w:val="pct5" w:color="000000" w:fill="FFFFFF"/>
          </w:tcPr>
          <w:p w:rsidR="00B56562" w:rsidRPr="002C01F8" w:rsidRDefault="00B56562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b/>
                <w:lang w:val="sr-Latn-CS" w:eastAsia="hi-IN" w:bidi="hi-IN"/>
              </w:rPr>
              <w:t>II</w:t>
            </w:r>
          </w:p>
          <w:p w:rsidR="0074705D" w:rsidRPr="002C01F8" w:rsidRDefault="008C7FD5" w:rsidP="00382662">
            <w:pPr>
              <w:jc w:val="center"/>
              <w:rPr>
                <w:rFonts w:ascii="Times New Roman" w:hAnsi="Times New Roman"/>
                <w:b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b/>
                <w:lang w:val="sr-Latn-CS" w:eastAsia="hi-IN" w:bidi="hi-IN"/>
              </w:rPr>
              <w:t>ПОЛ</w:t>
            </w:r>
            <w:r w:rsidR="0074705D" w:rsidRPr="002C01F8">
              <w:rPr>
                <w:rFonts w:ascii="Times New Roman" w:hAnsi="Times New Roman"/>
                <w:b/>
                <w:lang w:val="sr-Latn-CS" w:eastAsia="hi-IN" w:bidi="hi-IN"/>
              </w:rPr>
              <w:t>.</w:t>
            </w:r>
          </w:p>
        </w:tc>
      </w:tr>
      <w:tr w:rsidR="0074705D" w:rsidRPr="002C01F8" w:rsidTr="00382662">
        <w:trPr>
          <w:trHeight w:val="225"/>
        </w:trPr>
        <w:tc>
          <w:tcPr>
            <w:tcW w:w="4088" w:type="dxa"/>
            <w:shd w:val="pct20" w:color="000000" w:fill="FFFFFF"/>
          </w:tcPr>
          <w:p w:rsidR="0074705D" w:rsidRPr="002C01F8" w:rsidRDefault="008C7FD5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Организовање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хуманитарних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акција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у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оквиру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школе</w:t>
            </w:r>
          </w:p>
        </w:tc>
        <w:tc>
          <w:tcPr>
            <w:tcW w:w="1030" w:type="dxa"/>
            <w:shd w:val="pct20" w:color="000000" w:fill="FFFFFF"/>
          </w:tcPr>
          <w:p w:rsidR="0074705D" w:rsidRPr="002C01F8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1020" w:type="dxa"/>
            <w:shd w:val="pct20" w:color="000000" w:fill="FFFFFF"/>
          </w:tcPr>
          <w:p w:rsidR="0074705D" w:rsidRPr="002C01F8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+</w:t>
            </w:r>
          </w:p>
        </w:tc>
        <w:tc>
          <w:tcPr>
            <w:tcW w:w="3475" w:type="dxa"/>
            <w:shd w:val="pct20" w:color="000000" w:fill="FFFFFF"/>
          </w:tcPr>
          <w:p w:rsidR="0074705D" w:rsidRPr="002C01F8" w:rsidRDefault="003A4F04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eastAsia="hi-IN" w:bidi="hi-IN"/>
              </w:rPr>
              <w:t>Тим за подршку ученицима, Ђачки парламент</w:t>
            </w:r>
          </w:p>
        </w:tc>
      </w:tr>
      <w:tr w:rsidR="0074705D" w:rsidRPr="002C01F8" w:rsidTr="00382662">
        <w:trPr>
          <w:trHeight w:val="188"/>
        </w:trPr>
        <w:tc>
          <w:tcPr>
            <w:tcW w:w="4088" w:type="dxa"/>
            <w:shd w:val="pct5" w:color="000000" w:fill="FFFFFF"/>
          </w:tcPr>
          <w:p w:rsidR="0074705D" w:rsidRPr="002C01F8" w:rsidRDefault="003A4F04" w:rsidP="00382662">
            <w:pPr>
              <w:snapToGrid w:val="0"/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eastAsia="hi-IN" w:bidi="hi-IN"/>
              </w:rPr>
              <w:t>Укључивање свих актера школе у манифестације</w:t>
            </w:r>
          </w:p>
        </w:tc>
        <w:tc>
          <w:tcPr>
            <w:tcW w:w="1030" w:type="dxa"/>
            <w:shd w:val="pct5" w:color="000000" w:fill="FFFFFF"/>
          </w:tcPr>
          <w:p w:rsidR="0074705D" w:rsidRPr="002C01F8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1020" w:type="dxa"/>
            <w:shd w:val="pct5" w:color="000000" w:fill="FFFFFF"/>
          </w:tcPr>
          <w:p w:rsidR="0074705D" w:rsidRPr="002C01F8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+</w:t>
            </w:r>
          </w:p>
        </w:tc>
        <w:tc>
          <w:tcPr>
            <w:tcW w:w="3475" w:type="dxa"/>
            <w:shd w:val="pct5" w:color="000000" w:fill="FFFFFF"/>
          </w:tcPr>
          <w:p w:rsidR="0074705D" w:rsidRPr="002C01F8" w:rsidRDefault="003A4F04" w:rsidP="0074705D">
            <w:pPr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eastAsia="hi-IN" w:bidi="hi-IN"/>
              </w:rPr>
              <w:t xml:space="preserve">Сви запослени </w:t>
            </w:r>
          </w:p>
        </w:tc>
      </w:tr>
      <w:tr w:rsidR="0074705D" w:rsidRPr="002C01F8" w:rsidTr="00382662">
        <w:trPr>
          <w:trHeight w:val="225"/>
        </w:trPr>
        <w:tc>
          <w:tcPr>
            <w:tcW w:w="4088" w:type="dxa"/>
            <w:shd w:val="pct20" w:color="000000" w:fill="FFFFFF"/>
          </w:tcPr>
          <w:p w:rsidR="0074705D" w:rsidRPr="002C01F8" w:rsidRDefault="008C7FD5" w:rsidP="00382662">
            <w:pPr>
              <w:snapToGrid w:val="0"/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Планирање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тема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ЧОС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>-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а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које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пропагирају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поштовање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људских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права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толеранцију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хуманост</w:t>
            </w:r>
          </w:p>
        </w:tc>
        <w:tc>
          <w:tcPr>
            <w:tcW w:w="1030" w:type="dxa"/>
            <w:shd w:val="pct20" w:color="000000" w:fill="FFFFFF"/>
          </w:tcPr>
          <w:p w:rsidR="0074705D" w:rsidRPr="002C01F8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+</w:t>
            </w:r>
          </w:p>
        </w:tc>
        <w:tc>
          <w:tcPr>
            <w:tcW w:w="1020" w:type="dxa"/>
            <w:shd w:val="pct20" w:color="000000" w:fill="FFFFFF"/>
          </w:tcPr>
          <w:p w:rsidR="0074705D" w:rsidRPr="002C01F8" w:rsidRDefault="0074705D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+</w:t>
            </w:r>
          </w:p>
        </w:tc>
        <w:tc>
          <w:tcPr>
            <w:tcW w:w="3475" w:type="dxa"/>
            <w:shd w:val="pct20" w:color="000000" w:fill="FFFFFF"/>
          </w:tcPr>
          <w:p w:rsidR="0074705D" w:rsidRPr="002C01F8" w:rsidRDefault="008C7FD5" w:rsidP="0074705D">
            <w:pPr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Школски</w:t>
            </w:r>
            <w:r w:rsidR="0074705D" w:rsidRPr="002C01F8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2C01F8">
              <w:rPr>
                <w:rFonts w:ascii="Times New Roman" w:hAnsi="Times New Roman"/>
                <w:lang w:val="sr-Latn-CS" w:eastAsia="hi-IN" w:bidi="hi-IN"/>
              </w:rPr>
              <w:t>психолог</w:t>
            </w:r>
          </w:p>
        </w:tc>
      </w:tr>
      <w:tr w:rsidR="00D35C9C" w:rsidRPr="002C01F8" w:rsidTr="00382662">
        <w:trPr>
          <w:trHeight w:val="225"/>
        </w:trPr>
        <w:tc>
          <w:tcPr>
            <w:tcW w:w="4088" w:type="dxa"/>
            <w:shd w:val="pct20" w:color="000000" w:fill="FFFFFF"/>
          </w:tcPr>
          <w:p w:rsidR="00D35C9C" w:rsidRPr="002C01F8" w:rsidRDefault="00D35C9C" w:rsidP="00382662">
            <w:pPr>
              <w:snapToGrid w:val="0"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eastAsia="hi-IN" w:bidi="hi-IN"/>
              </w:rPr>
              <w:lastRenderedPageBreak/>
              <w:t>Иницирање вананаставних активности</w:t>
            </w:r>
          </w:p>
        </w:tc>
        <w:tc>
          <w:tcPr>
            <w:tcW w:w="1030" w:type="dxa"/>
            <w:shd w:val="pct20" w:color="000000" w:fill="FFFFFF"/>
          </w:tcPr>
          <w:p w:rsidR="00D35C9C" w:rsidRPr="002C01F8" w:rsidRDefault="00D35C9C" w:rsidP="0074705D">
            <w:pPr>
              <w:rPr>
                <w:rFonts w:ascii="Times New Roman" w:hAnsi="Times New Roman"/>
                <w:lang w:val="sr-Latn-CS" w:eastAsia="hi-IN" w:bidi="hi-IN"/>
              </w:rPr>
            </w:pPr>
          </w:p>
        </w:tc>
        <w:tc>
          <w:tcPr>
            <w:tcW w:w="1020" w:type="dxa"/>
            <w:shd w:val="pct20" w:color="000000" w:fill="FFFFFF"/>
          </w:tcPr>
          <w:p w:rsidR="00D35C9C" w:rsidRPr="002C01F8" w:rsidRDefault="00D35C9C" w:rsidP="0074705D">
            <w:pPr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eastAsia="hi-IN" w:bidi="hi-IN"/>
              </w:rPr>
              <w:t>+</w:t>
            </w:r>
          </w:p>
        </w:tc>
        <w:tc>
          <w:tcPr>
            <w:tcW w:w="3475" w:type="dxa"/>
            <w:shd w:val="pct20" w:color="000000" w:fill="FFFFFF"/>
          </w:tcPr>
          <w:p w:rsidR="00D35C9C" w:rsidRPr="002C01F8" w:rsidRDefault="00D35C9C" w:rsidP="00D35C9C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Ученички парламент</w:t>
            </w:r>
          </w:p>
          <w:p w:rsidR="00D35C9C" w:rsidRPr="002C01F8" w:rsidRDefault="00D35C9C" w:rsidP="00D35C9C">
            <w:pPr>
              <w:suppressAutoHyphens/>
              <w:rPr>
                <w:rFonts w:ascii="Times New Roman" w:hAnsi="Times New Roman"/>
                <w:lang w:eastAsia="hi-IN" w:bidi="hi-IN"/>
              </w:rPr>
            </w:pPr>
            <w:r w:rsidRPr="002C01F8">
              <w:rPr>
                <w:rFonts w:ascii="Times New Roman" w:hAnsi="Times New Roman"/>
                <w:lang w:eastAsia="hi-IN" w:bidi="hi-IN"/>
              </w:rPr>
              <w:t>Сви запослени</w:t>
            </w:r>
          </w:p>
          <w:p w:rsidR="00D35C9C" w:rsidRPr="002C01F8" w:rsidRDefault="00D35C9C" w:rsidP="00D35C9C">
            <w:pPr>
              <w:rPr>
                <w:rFonts w:ascii="Times New Roman" w:hAnsi="Times New Roman"/>
                <w:lang w:val="sr-Latn-CS" w:eastAsia="hi-IN" w:bidi="hi-IN"/>
              </w:rPr>
            </w:pPr>
            <w:r w:rsidRPr="002C01F8">
              <w:rPr>
                <w:rFonts w:ascii="Times New Roman" w:hAnsi="Times New Roman"/>
                <w:lang w:val="sr-Latn-CS" w:eastAsia="hi-IN" w:bidi="hi-IN"/>
              </w:rPr>
              <w:t>Директор школе</w:t>
            </w:r>
          </w:p>
        </w:tc>
      </w:tr>
    </w:tbl>
    <w:p w:rsidR="0026653E" w:rsidRPr="003A7B08" w:rsidRDefault="0026653E" w:rsidP="00206303">
      <w:pPr>
        <w:jc w:val="both"/>
        <w:rPr>
          <w:rFonts w:ascii="Times New Roman" w:hAnsi="Times New Roman"/>
          <w:u w:val="single"/>
        </w:rPr>
      </w:pPr>
    </w:p>
    <w:p w:rsidR="0026653E" w:rsidRPr="0026653E" w:rsidRDefault="0026653E" w:rsidP="00206303">
      <w:pPr>
        <w:jc w:val="both"/>
        <w:rPr>
          <w:rFonts w:ascii="Times New Roman" w:hAnsi="Times New Roman"/>
          <w:u w:val="single"/>
        </w:rPr>
      </w:pPr>
    </w:p>
    <w:p w:rsidR="00D75907" w:rsidRDefault="00D75907" w:rsidP="00206303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7C6ECA" w:rsidRDefault="00FC1E17" w:rsidP="00FC1E17">
      <w:pPr>
        <w:pStyle w:val="Heading1"/>
        <w:ind w:left="720"/>
      </w:pPr>
      <w:bookmarkStart w:id="47" w:name="_Toc461535335"/>
      <w:r>
        <w:rPr>
          <w:rFonts w:asciiTheme="minorHAnsi" w:hAnsiTheme="minorHAnsi"/>
        </w:rPr>
        <w:t>4.</w:t>
      </w:r>
      <w:r w:rsidR="008C7FD5" w:rsidRPr="007C6ECA">
        <w:t>УЧЕНИЧКЕ</w:t>
      </w:r>
      <w:r w:rsidR="00E51C70" w:rsidRPr="007C6ECA">
        <w:t xml:space="preserve"> </w:t>
      </w:r>
      <w:r w:rsidR="008C7FD5" w:rsidRPr="007C6ECA">
        <w:t>ЗАЈЕДНИЦЕ</w:t>
      </w:r>
      <w:r w:rsidR="00E51C70" w:rsidRPr="007C6ECA">
        <w:t xml:space="preserve"> </w:t>
      </w:r>
      <w:r w:rsidR="008C7FD5" w:rsidRPr="007C6ECA">
        <w:t>И</w:t>
      </w:r>
      <w:r w:rsidR="00E51C70" w:rsidRPr="007C6ECA">
        <w:t xml:space="preserve"> </w:t>
      </w:r>
      <w:r w:rsidR="008C7FD5" w:rsidRPr="007C6ECA">
        <w:t>ОРГАНИЗАЦИЈЕ</w:t>
      </w:r>
      <w:bookmarkEnd w:id="47"/>
    </w:p>
    <w:p w:rsidR="009C1EF3" w:rsidRPr="00141F85" w:rsidRDefault="009C1EF3" w:rsidP="00456C1D">
      <w:pPr>
        <w:ind w:firstLine="720"/>
        <w:jc w:val="center"/>
        <w:rPr>
          <w:rFonts w:ascii="Times New Roman" w:hAnsi="Times New Roman"/>
          <w:b/>
          <w:u w:val="single"/>
          <w:lang w:val="da-DK"/>
        </w:rPr>
      </w:pPr>
    </w:p>
    <w:p w:rsidR="0069595F" w:rsidRPr="0026653E" w:rsidRDefault="008C7FD5" w:rsidP="00696617">
      <w:pPr>
        <w:numPr>
          <w:ilvl w:val="1"/>
          <w:numId w:val="10"/>
        </w:numPr>
        <w:jc w:val="both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Одељењске</w:t>
      </w:r>
      <w:r w:rsidR="00E51C70" w:rsidRPr="0069595F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заједнице</w:t>
      </w:r>
      <w:r w:rsidR="00E51C70" w:rsidRPr="0069595F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ученика</w:t>
      </w:r>
    </w:p>
    <w:p w:rsidR="0026653E" w:rsidRPr="0069595F" w:rsidRDefault="0026653E" w:rsidP="0026653E">
      <w:pPr>
        <w:ind w:left="360"/>
        <w:jc w:val="both"/>
        <w:rPr>
          <w:rFonts w:ascii="Times New Roman" w:hAnsi="Times New Roman"/>
          <w:b/>
          <w:lang w:val="da-DK"/>
        </w:rPr>
      </w:pPr>
    </w:p>
    <w:p w:rsidR="00E51C70" w:rsidRPr="00825AE5" w:rsidRDefault="008C7FD5">
      <w:pPr>
        <w:pStyle w:val="BodyText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оформиће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зајенице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чији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заснивати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Годишњем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825AE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Школским</w:t>
      </w:r>
      <w:r w:rsidR="0074705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развојним</w:t>
      </w:r>
      <w:r w:rsidR="0074705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планом</w:t>
      </w:r>
      <w:r w:rsidR="0074705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74705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период</w:t>
      </w:r>
      <w:r w:rsidR="00427FA1">
        <w:rPr>
          <w:rFonts w:ascii="Times New Roman" w:hAnsi="Times New Roman"/>
          <w:lang w:val="da-DK"/>
        </w:rPr>
        <w:t xml:space="preserve"> 2018-202</w:t>
      </w:r>
      <w:r w:rsidR="00865655">
        <w:rPr>
          <w:rFonts w:ascii="Times New Roman" w:hAnsi="Times New Roman"/>
          <w:lang w:val="da-DK"/>
        </w:rPr>
        <w:t>1.</w:t>
      </w:r>
      <w:r w:rsidR="0074705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интересовањима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одељењима</w:t>
      </w:r>
      <w:r w:rsidR="00E51C70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Оквирни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садржаји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бити</w:t>
      </w:r>
      <w:r w:rsidR="00E51C70" w:rsidRPr="00825AE5">
        <w:rPr>
          <w:rFonts w:ascii="Times New Roman" w:hAnsi="Times New Roman"/>
          <w:lang w:val="da-DK"/>
        </w:rPr>
        <w:t>:</w:t>
      </w:r>
    </w:p>
    <w:p w:rsidR="00E51C70" w:rsidRPr="00820264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lang w:val="da-DK"/>
        </w:rPr>
        <w:t>омогућавање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ученицима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доносе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програме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својих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оспособљавање</w:t>
      </w:r>
      <w:r w:rsidR="00825AE5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825AE5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учешће</w:t>
      </w:r>
      <w:r w:rsidR="00825AE5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825AE5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одлучивању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разним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питањима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E51C70" w:rsidRPr="00825AE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живота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одељења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0264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820264">
        <w:rPr>
          <w:rFonts w:ascii="Times New Roman" w:hAnsi="Times New Roman"/>
          <w:lang w:val="da-DK"/>
        </w:rPr>
        <w:t xml:space="preserve"> </w:t>
      </w:r>
      <w:r w:rsidR="00820264" w:rsidRPr="00820264">
        <w:rPr>
          <w:rFonts w:ascii="Times New Roman" w:hAnsi="Times New Roman"/>
          <w:i/>
          <w:lang w:val="da-DK"/>
        </w:rPr>
        <w:t>(</w:t>
      </w:r>
      <w:r>
        <w:rPr>
          <w:rFonts w:ascii="Times New Roman" w:hAnsi="Times New Roman"/>
          <w:i/>
          <w:lang w:val="da-DK"/>
        </w:rPr>
        <w:t>ова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питања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се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нарочито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разматрају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на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ЧОС</w:t>
      </w:r>
      <w:r w:rsidR="00820264" w:rsidRPr="00820264">
        <w:rPr>
          <w:rFonts w:ascii="Times New Roman" w:hAnsi="Times New Roman"/>
          <w:i/>
          <w:lang w:val="da-DK"/>
        </w:rPr>
        <w:t>-</w:t>
      </w:r>
      <w:r>
        <w:rPr>
          <w:rFonts w:ascii="Times New Roman" w:hAnsi="Times New Roman"/>
          <w:i/>
          <w:lang w:val="da-DK"/>
        </w:rPr>
        <w:t>у</w:t>
      </w:r>
      <w:r w:rsidR="00820264" w:rsidRPr="00820264">
        <w:rPr>
          <w:rFonts w:ascii="Times New Roman" w:hAnsi="Times New Roman"/>
          <w:i/>
          <w:lang w:val="da-DK"/>
        </w:rPr>
        <w:t xml:space="preserve">, </w:t>
      </w:r>
      <w:r>
        <w:rPr>
          <w:rFonts w:ascii="Times New Roman" w:hAnsi="Times New Roman"/>
          <w:i/>
          <w:lang w:val="da-DK"/>
        </w:rPr>
        <w:t>Грађанском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васпитању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и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Ученичком</w:t>
      </w:r>
      <w:r w:rsidR="00820264" w:rsidRPr="00820264">
        <w:rPr>
          <w:rFonts w:ascii="Times New Roman" w:hAnsi="Times New Roman"/>
          <w:i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>парламенту</w:t>
      </w:r>
      <w:r w:rsidR="00820264" w:rsidRPr="00820264">
        <w:rPr>
          <w:rFonts w:ascii="Times New Roman" w:hAnsi="Times New Roman"/>
          <w:i/>
          <w:lang w:val="da-DK"/>
        </w:rPr>
        <w:t>)</w:t>
      </w:r>
    </w:p>
    <w:p w:rsidR="0026653E" w:rsidRPr="0026653E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u w:val="single"/>
          <w:lang w:val="da-DK"/>
        </w:rPr>
      </w:pPr>
      <w:r>
        <w:rPr>
          <w:rFonts w:ascii="Times New Roman" w:hAnsi="Times New Roman"/>
          <w:lang w:val="da-DK"/>
        </w:rPr>
        <w:t>развијање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смисла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међусобну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сарадњу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E51C70" w:rsidRPr="00C36812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развијањем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толеранције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културе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опхођења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хуманих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међу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половима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међу</w:t>
      </w:r>
      <w:r w:rsidR="00424957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људима</w:t>
      </w:r>
    </w:p>
    <w:p w:rsidR="00E51C70" w:rsidRPr="00C36812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u w:val="single"/>
          <w:lang w:val="da-DK"/>
        </w:rPr>
      </w:pPr>
      <w:r>
        <w:rPr>
          <w:rFonts w:ascii="Times New Roman" w:hAnsi="Times New Roman"/>
          <w:lang w:val="da-DK"/>
        </w:rPr>
        <w:t>организовање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радних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културно</w:t>
      </w:r>
      <w:r w:rsidR="00E51C70" w:rsidRPr="00C36812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уметничких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спортско</w:t>
      </w:r>
      <w:r w:rsidR="00E51C70" w:rsidRPr="00C36812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рекреативних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усмерених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опште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цултуре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животне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средине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правилно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коришћење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слободног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времена</w:t>
      </w:r>
      <w:r w:rsidR="00825AE5" w:rsidRPr="00C36812">
        <w:rPr>
          <w:rFonts w:ascii="Times New Roman" w:hAnsi="Times New Roman"/>
          <w:lang w:val="da-DK"/>
        </w:rPr>
        <w:t xml:space="preserve"> </w:t>
      </w:r>
    </w:p>
    <w:p w:rsidR="00825AE5" w:rsidRPr="006F5A4C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lang w:val="da-DK"/>
        </w:rPr>
        <w:t>едукација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циљу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очувања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унапређивања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здравља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здравствене</w:t>
      </w:r>
      <w:r w:rsidR="00825AE5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културе</w:t>
      </w:r>
      <w:r w:rsidR="00825AE5" w:rsidRPr="00C36812">
        <w:rPr>
          <w:rFonts w:ascii="Times New Roman" w:hAnsi="Times New Roman"/>
          <w:i/>
          <w:lang w:val="da-DK"/>
        </w:rPr>
        <w:t xml:space="preserve"> </w:t>
      </w:r>
    </w:p>
    <w:p w:rsidR="00E51C70" w:rsidRPr="0026653E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lang w:val="da-DK"/>
        </w:rPr>
        <w:t>изграђивање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одговорног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појединца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целе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усвојеним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обавезама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учешће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процени</w:t>
      </w:r>
      <w:r w:rsidR="00E51C70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резултата</w:t>
      </w:r>
      <w:r w:rsidR="00825AE5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успеха</w:t>
      </w:r>
      <w:r w:rsidR="00825AE5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25AE5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владања</w:t>
      </w:r>
      <w:r w:rsidR="00825AE5" w:rsidRPr="006F5A4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825AE5" w:rsidRPr="006F5A4C">
        <w:rPr>
          <w:rFonts w:ascii="Times New Roman" w:hAnsi="Times New Roman"/>
          <w:u w:val="single"/>
          <w:lang w:val="da-DK"/>
        </w:rPr>
        <w:t xml:space="preserve"> </w:t>
      </w:r>
    </w:p>
    <w:p w:rsidR="0026653E" w:rsidRPr="0026653E" w:rsidRDefault="0026653E" w:rsidP="0026653E">
      <w:pPr>
        <w:numPr>
          <w:ilvl w:val="0"/>
          <w:numId w:val="1"/>
        </w:numPr>
        <w:jc w:val="both"/>
        <w:rPr>
          <w:rFonts w:ascii="Times New Roman" w:hAnsi="Times New Roman"/>
          <w:i/>
          <w:u w:val="single"/>
          <w:lang w:val="da-DK"/>
        </w:rPr>
      </w:pPr>
      <w:r>
        <w:rPr>
          <w:rFonts w:ascii="Times New Roman" w:hAnsi="Times New Roman"/>
        </w:rPr>
        <w:t>развијање осећања припадности и одељенској заједници и широј друштвеној средини</w:t>
      </w:r>
      <w:r w:rsidRPr="00C36812">
        <w:rPr>
          <w:rFonts w:ascii="Times New Roman" w:hAnsi="Times New Roman"/>
          <w:lang w:val="da-DK"/>
        </w:rPr>
        <w:t xml:space="preserve"> </w:t>
      </w:r>
    </w:p>
    <w:p w:rsidR="006F5A4C" w:rsidRPr="0026653E" w:rsidRDefault="008C7FD5" w:rsidP="00AD6E77">
      <w:pPr>
        <w:numPr>
          <w:ilvl w:val="0"/>
          <w:numId w:val="1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унапређивање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E51C70" w:rsidRPr="00C3681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усмеравање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професионалних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интересовања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C3681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радне</w:t>
      </w:r>
      <w:r w:rsidR="00E51C70" w:rsidRPr="00C36812">
        <w:rPr>
          <w:rFonts w:ascii="Times New Roman" w:hAnsi="Times New Roman"/>
          <w:lang w:val="da-DK"/>
        </w:rPr>
        <w:t xml:space="preserve"> </w:t>
      </w:r>
    </w:p>
    <w:p w:rsidR="0026653E" w:rsidRDefault="0026653E" w:rsidP="0026653E">
      <w:pPr>
        <w:ind w:left="360"/>
        <w:jc w:val="both"/>
        <w:rPr>
          <w:rFonts w:ascii="Times New Roman" w:hAnsi="Times New Roman"/>
          <w:lang w:val="da-DK"/>
        </w:rPr>
      </w:pPr>
    </w:p>
    <w:p w:rsidR="00C36812" w:rsidRPr="00C36812" w:rsidRDefault="00C36812" w:rsidP="00C36812">
      <w:pPr>
        <w:ind w:left="720"/>
        <w:jc w:val="both"/>
        <w:rPr>
          <w:rFonts w:ascii="Times New Roman" w:hAnsi="Times New Roman"/>
          <w:lang w:val="da-DK"/>
        </w:rPr>
      </w:pPr>
    </w:p>
    <w:p w:rsidR="009C1EF3" w:rsidRPr="001C031E" w:rsidRDefault="008C7FD5" w:rsidP="009C1EF3">
      <w:pPr>
        <w:ind w:firstLine="720"/>
        <w:jc w:val="both"/>
        <w:rPr>
          <w:rFonts w:ascii="Times New Roman" w:hAnsi="Times New Roman"/>
          <w:color w:val="333333"/>
          <w:lang w:val="da-DK"/>
        </w:rPr>
      </w:pPr>
      <w:r>
        <w:rPr>
          <w:rFonts w:ascii="Times New Roman" w:hAnsi="Times New Roman"/>
          <w:color w:val="333333"/>
          <w:lang w:val="da-DK"/>
        </w:rPr>
        <w:t>У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одељенској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заједници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ученици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остварују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своја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права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дужности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непосредним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учешћем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у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радним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активностима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, </w:t>
      </w:r>
      <w:r>
        <w:rPr>
          <w:rFonts w:ascii="Times New Roman" w:hAnsi="Times New Roman"/>
          <w:color w:val="333333"/>
          <w:lang w:val="da-DK"/>
        </w:rPr>
        <w:t>расправљањем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одлучивањем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питањима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значајним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за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живот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и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рад</w:t>
      </w:r>
      <w:r w:rsidR="009C1EF3" w:rsidRPr="001C031E">
        <w:rPr>
          <w:rFonts w:ascii="Times New Roman" w:hAnsi="Times New Roman"/>
          <w:color w:val="333333"/>
          <w:lang w:val="da-DK"/>
        </w:rPr>
        <w:t xml:space="preserve"> </w:t>
      </w:r>
      <w:r>
        <w:rPr>
          <w:rFonts w:ascii="Times New Roman" w:hAnsi="Times New Roman"/>
          <w:color w:val="333333"/>
          <w:lang w:val="da-DK"/>
        </w:rPr>
        <w:t>одељења</w:t>
      </w:r>
      <w:r w:rsidR="009C1EF3" w:rsidRPr="001C031E">
        <w:rPr>
          <w:rFonts w:ascii="Times New Roman" w:hAnsi="Times New Roman"/>
          <w:color w:val="333333"/>
          <w:lang w:val="da-DK"/>
        </w:rPr>
        <w:t>.</w:t>
      </w:r>
    </w:p>
    <w:p w:rsidR="009C1EF3" w:rsidRPr="00656357" w:rsidRDefault="008C7FD5" w:rsidP="009C1EF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  <w:r>
        <w:rPr>
          <w:rFonts w:ascii="Times New Roman" w:hAnsi="Times New Roman"/>
          <w:color w:val="333333"/>
          <w:lang w:val="sr-Latn-CS"/>
        </w:rPr>
        <w:t>С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обзиром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општи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циљ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Школског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развојног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текући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период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улога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активно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информише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учествује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својим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предлозима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унапређењу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васпитно</w:t>
      </w:r>
      <w:r w:rsidR="002C7C5A">
        <w:rPr>
          <w:rFonts w:ascii="Times New Roman" w:hAnsi="Times New Roman"/>
          <w:color w:val="333333"/>
          <w:lang w:val="sr-Latn-CS"/>
        </w:rPr>
        <w:t>-</w:t>
      </w:r>
      <w:r>
        <w:rPr>
          <w:rFonts w:ascii="Times New Roman" w:hAnsi="Times New Roman"/>
          <w:color w:val="333333"/>
          <w:lang w:val="sr-Latn-CS"/>
        </w:rPr>
        <w:t>образовног</w:t>
      </w:r>
      <w:r w:rsid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рада</w:t>
      </w:r>
      <w:r w:rsid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школе</w:t>
      </w:r>
      <w:r w:rsidR="002C7C5A">
        <w:rPr>
          <w:rFonts w:ascii="Times New Roman" w:hAnsi="Times New Roman"/>
          <w:color w:val="333333"/>
          <w:lang w:val="sr-Latn-CS"/>
        </w:rPr>
        <w:t xml:space="preserve">, </w:t>
      </w:r>
      <w:r>
        <w:rPr>
          <w:rFonts w:ascii="Times New Roman" w:hAnsi="Times New Roman"/>
          <w:color w:val="333333"/>
          <w:lang w:val="sr-Latn-CS"/>
        </w:rPr>
        <w:t>своје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предлоге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идеје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прослеђује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преко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својих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делегата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Ученичком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парламенту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. </w:t>
      </w:r>
    </w:p>
    <w:p w:rsidR="009C1EF3" w:rsidRPr="00656357" w:rsidRDefault="008C7FD5" w:rsidP="009C1EF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  <w:r>
        <w:rPr>
          <w:rFonts w:ascii="Times New Roman" w:hAnsi="Times New Roman"/>
          <w:color w:val="333333"/>
          <w:lang w:val="sr-Latn-CS"/>
        </w:rPr>
        <w:t>Одељенске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наше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мотивисане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међуодељенским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такмичењем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које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као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уведено</w:t>
      </w:r>
      <w:r w:rsidR="002C7C5A" w:rsidRP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2C7C5A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живот</w:t>
      </w:r>
      <w:r w:rsidR="002C7C5A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школе</w:t>
      </w:r>
      <w:r w:rsid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кроз</w:t>
      </w:r>
      <w:r w:rsidR="002C7C5A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ШРП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акционо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планирање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процесу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i/>
          <w:color w:val="333333"/>
          <w:lang w:val="sr-Latn-CS"/>
        </w:rPr>
        <w:t>Самовредновања</w:t>
      </w:r>
      <w:r w:rsidR="002C7C5A">
        <w:rPr>
          <w:rFonts w:ascii="Times New Roman" w:hAnsi="Times New Roman"/>
          <w:color w:val="333333"/>
          <w:lang w:val="sr-Latn-CS"/>
        </w:rPr>
        <w:t xml:space="preserve">, </w:t>
      </w:r>
      <w:r>
        <w:rPr>
          <w:rFonts w:ascii="Times New Roman" w:hAnsi="Times New Roman"/>
          <w:color w:val="333333"/>
          <w:lang w:val="sr-Latn-CS"/>
        </w:rPr>
        <w:t>са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циљем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оплемењивања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опште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атмосфере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. </w:t>
      </w:r>
      <w:r>
        <w:rPr>
          <w:rFonts w:ascii="Times New Roman" w:hAnsi="Times New Roman"/>
          <w:color w:val="333333"/>
          <w:lang w:val="sr-Latn-CS"/>
        </w:rPr>
        <w:t>Тим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самовредновање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 </w:t>
      </w:r>
      <w:r>
        <w:rPr>
          <w:rFonts w:ascii="Times New Roman" w:hAnsi="Times New Roman"/>
          <w:color w:val="333333"/>
          <w:lang w:val="sr-Latn-CS"/>
        </w:rPr>
        <w:t>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највише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повезан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заједницама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јер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њима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спроводи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анкетирање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остале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видове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прикупљања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података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неопходних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интерну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анализу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квалитета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рада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школе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појединим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кључним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областима</w:t>
      </w:r>
    </w:p>
    <w:p w:rsidR="009C1EF3" w:rsidRPr="00656357" w:rsidRDefault="008C7FD5" w:rsidP="009C1EF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  <w:r>
        <w:rPr>
          <w:rFonts w:ascii="Times New Roman" w:hAnsi="Times New Roman"/>
          <w:color w:val="333333"/>
          <w:lang w:val="sr-Latn-CS"/>
        </w:rPr>
        <w:lastRenderedPageBreak/>
        <w:t>Школски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психолог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старешина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дужни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резултатима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Самовредновања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задацима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везаним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развојно</w:t>
      </w:r>
      <w:r w:rsidR="009C44F5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планирање</w:t>
      </w:r>
      <w:r w:rsidR="009C44F5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благовремено</w:t>
      </w:r>
      <w:r w:rsidR="009C44F5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обавесте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добију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благовремену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повратну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информацију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ученика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неопходну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даље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активности</w:t>
      </w:r>
      <w:r w:rsidR="009C1EF3" w:rsidRPr="00656357">
        <w:rPr>
          <w:rFonts w:ascii="Times New Roman" w:hAnsi="Times New Roman"/>
          <w:color w:val="333333"/>
          <w:lang w:val="sr-Latn-CS"/>
        </w:rPr>
        <w:t>.</w:t>
      </w:r>
    </w:p>
    <w:p w:rsidR="00FB34FB" w:rsidRDefault="008C7FD5" w:rsidP="001F5B7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  <w:r>
        <w:rPr>
          <w:rFonts w:ascii="Times New Roman" w:hAnsi="Times New Roman"/>
          <w:color w:val="333333"/>
          <w:lang w:val="sr-Latn-CS"/>
        </w:rPr>
        <w:t>То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процес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који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траје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читаве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наставне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године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, </w:t>
      </w:r>
      <w:r>
        <w:rPr>
          <w:rFonts w:ascii="Times New Roman" w:hAnsi="Times New Roman"/>
          <w:color w:val="333333"/>
          <w:lang w:val="sr-Latn-CS"/>
        </w:rPr>
        <w:t>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разговори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одељенским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заједницама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планирају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након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састанака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тимова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Самовредновање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најмање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једном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току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сваког</w:t>
      </w:r>
      <w:r w:rsidR="009C1EF3" w:rsidRPr="00656357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тромесечја</w:t>
      </w:r>
      <w:r w:rsidR="00E15844">
        <w:rPr>
          <w:rFonts w:ascii="Times New Roman" w:hAnsi="Times New Roman"/>
          <w:color w:val="333333"/>
          <w:lang w:val="sr-Latn-CS"/>
        </w:rPr>
        <w:t xml:space="preserve">, </w:t>
      </w:r>
      <w:r>
        <w:rPr>
          <w:rFonts w:ascii="Times New Roman" w:hAnsi="Times New Roman"/>
          <w:color w:val="333333"/>
          <w:lang w:val="sr-Latn-CS"/>
        </w:rPr>
        <w:t>а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потом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и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Стручног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актива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за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развојно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планирање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на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крају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сваког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класификационог</w:t>
      </w:r>
      <w:r w:rsidR="00E15844">
        <w:rPr>
          <w:rFonts w:ascii="Times New Roman" w:hAnsi="Times New Roman"/>
          <w:color w:val="333333"/>
          <w:lang w:val="sr-Latn-CS"/>
        </w:rPr>
        <w:t xml:space="preserve"> </w:t>
      </w:r>
      <w:r>
        <w:rPr>
          <w:rFonts w:ascii="Times New Roman" w:hAnsi="Times New Roman"/>
          <w:color w:val="333333"/>
          <w:lang w:val="sr-Latn-CS"/>
        </w:rPr>
        <w:t>периода</w:t>
      </w:r>
      <w:r w:rsidR="00E15844">
        <w:rPr>
          <w:rFonts w:ascii="Times New Roman" w:hAnsi="Times New Roman"/>
          <w:color w:val="333333"/>
          <w:lang w:val="sr-Latn-CS"/>
        </w:rPr>
        <w:t>.</w:t>
      </w:r>
    </w:p>
    <w:p w:rsidR="006F5A4C" w:rsidRPr="00656357" w:rsidRDefault="006F5A4C" w:rsidP="001F5B73">
      <w:pPr>
        <w:ind w:firstLine="720"/>
        <w:jc w:val="both"/>
        <w:rPr>
          <w:rFonts w:ascii="Times New Roman" w:hAnsi="Times New Roman"/>
          <w:color w:val="333333"/>
          <w:lang w:val="sr-Latn-CS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2700"/>
        <w:gridCol w:w="2880"/>
        <w:gridCol w:w="2520"/>
      </w:tblGrid>
      <w:tr w:rsidR="009C1EF3" w:rsidRPr="00C17DAB" w:rsidTr="00AF2EDD">
        <w:trPr>
          <w:trHeight w:val="390"/>
        </w:trPr>
        <w:tc>
          <w:tcPr>
            <w:tcW w:w="270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9C1EF3" w:rsidRPr="00C17DAB" w:rsidRDefault="008C7FD5" w:rsidP="00AF2E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Време</w:t>
            </w:r>
          </w:p>
        </w:tc>
        <w:tc>
          <w:tcPr>
            <w:tcW w:w="2880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9C1EF3" w:rsidRPr="00C17DAB" w:rsidRDefault="008C7FD5" w:rsidP="00AF2E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Садржај</w:t>
            </w:r>
          </w:p>
        </w:tc>
        <w:tc>
          <w:tcPr>
            <w:tcW w:w="252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9C1EF3" w:rsidRPr="00C17DAB" w:rsidRDefault="008C7FD5" w:rsidP="00AF2E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Носиоци</w:t>
            </w:r>
          </w:p>
        </w:tc>
      </w:tr>
      <w:tr w:rsidR="00755A58" w:rsidRPr="00C17DAB" w:rsidTr="00AF2EDD">
        <w:trPr>
          <w:trHeight w:val="540"/>
        </w:trPr>
        <w:tc>
          <w:tcPr>
            <w:tcW w:w="2700" w:type="dxa"/>
            <w:shd w:val="solid" w:color="C0C0C0" w:fill="FFFFFF"/>
          </w:tcPr>
          <w:p w:rsidR="00755A58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Октобар</w:t>
            </w:r>
          </w:p>
          <w:p w:rsidR="002D3EB7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55A58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Децембар</w:t>
            </w:r>
          </w:p>
          <w:p w:rsidR="002D3EB7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55A58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Март</w:t>
            </w:r>
          </w:p>
          <w:p w:rsidR="002D3EB7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55A58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Мај</w:t>
            </w:r>
          </w:p>
        </w:tc>
        <w:tc>
          <w:tcPr>
            <w:tcW w:w="2880" w:type="dxa"/>
            <w:shd w:val="pct50" w:color="C0C0C0" w:fill="FFFFFF"/>
          </w:tcPr>
          <w:p w:rsidR="00755A58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1.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Прикупљање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података</w:t>
            </w:r>
          </w:p>
          <w:p w:rsidR="00755A58" w:rsidRPr="00C17DAB" w:rsidRDefault="00755A58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(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анкетирање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разговори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одељеским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старешинама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заједницама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Ученичким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парламентом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)</w:t>
            </w:r>
          </w:p>
          <w:p w:rsidR="00755A58" w:rsidRPr="00C17DAB" w:rsidRDefault="002D3EB7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2.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Обавештавање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о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резултатима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самовредновања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и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даљим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8C7FD5">
              <w:rPr>
                <w:rFonts w:ascii="Times New Roman" w:hAnsi="Times New Roman"/>
                <w:sz w:val="20"/>
                <w:szCs w:val="20"/>
                <w:lang w:val="sr-Latn-CS"/>
              </w:rPr>
              <w:t>плановима</w:t>
            </w:r>
          </w:p>
        </w:tc>
        <w:tc>
          <w:tcPr>
            <w:tcW w:w="2520" w:type="dxa"/>
            <w:shd w:val="solid" w:color="C0C0C0" w:fill="FFFFFF"/>
          </w:tcPr>
          <w:p w:rsidR="00E15844" w:rsidRPr="00C17DAB" w:rsidRDefault="008C7FD5" w:rsidP="00AF2EDD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Тим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r w:rsidR="00755A5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самовредновање</w:t>
            </w:r>
          </w:p>
          <w:p w:rsidR="00E15844" w:rsidRPr="00C17DAB" w:rsidRDefault="00E15844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E15844" w:rsidRPr="00C17DAB" w:rsidRDefault="00E15844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E15844" w:rsidRPr="00C17DAB" w:rsidRDefault="00E15844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E15844" w:rsidRPr="00C17DAB" w:rsidRDefault="00E15844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755A58" w:rsidRPr="00C17DAB" w:rsidRDefault="008C7FD5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Тим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самовредновање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>,</w:t>
            </w:r>
          </w:p>
          <w:p w:rsidR="00E15844" w:rsidRPr="00C17DAB" w:rsidRDefault="008C7FD5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Стручни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актив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тза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развојно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планирање</w:t>
            </w:r>
          </w:p>
          <w:p w:rsidR="00E15844" w:rsidRPr="00C17DAB" w:rsidRDefault="008C7FD5" w:rsidP="00AF2ED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Ученички</w:t>
            </w:r>
            <w:r w:rsidR="00E15844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парламент</w:t>
            </w:r>
          </w:p>
        </w:tc>
      </w:tr>
    </w:tbl>
    <w:p w:rsidR="00526125" w:rsidRDefault="00AF2EDD" w:rsidP="008C7FD5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br w:type="textWrapping" w:clear="all"/>
      </w:r>
    </w:p>
    <w:p w:rsidR="00AF2EDD" w:rsidRDefault="00AF2EDD" w:rsidP="008C7FD5">
      <w:pPr>
        <w:jc w:val="both"/>
        <w:rPr>
          <w:rFonts w:ascii="Times New Roman" w:hAnsi="Times New Roman"/>
          <w:b/>
          <w:lang w:val="sr-Latn-CS"/>
        </w:rPr>
      </w:pPr>
    </w:p>
    <w:p w:rsidR="00E51C70" w:rsidRPr="003F252D" w:rsidRDefault="00CB05DF" w:rsidP="00CB05DF">
      <w:pPr>
        <w:pStyle w:val="ListParagraph"/>
        <w:ind w:left="10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4.2.</w:t>
      </w:r>
      <w:r w:rsidR="008C7FD5" w:rsidRPr="003F252D">
        <w:rPr>
          <w:rFonts w:ascii="Times New Roman" w:hAnsi="Times New Roman"/>
          <w:b/>
        </w:rPr>
        <w:t>Ученички</w:t>
      </w:r>
      <w:r w:rsidR="00E51C70" w:rsidRPr="003F252D">
        <w:rPr>
          <w:rFonts w:ascii="Times New Roman" w:hAnsi="Times New Roman"/>
          <w:b/>
        </w:rPr>
        <w:t xml:space="preserve"> </w:t>
      </w:r>
      <w:r w:rsidR="008C7FD5" w:rsidRPr="003F252D">
        <w:rPr>
          <w:rFonts w:ascii="Times New Roman" w:hAnsi="Times New Roman"/>
          <w:b/>
        </w:rPr>
        <w:t>парламент</w:t>
      </w:r>
    </w:p>
    <w:p w:rsidR="00D957A3" w:rsidRPr="003F252D" w:rsidRDefault="00D957A3" w:rsidP="00D957A3">
      <w:pPr>
        <w:pStyle w:val="ListParagraph"/>
        <w:ind w:left="1080"/>
        <w:jc w:val="both"/>
        <w:rPr>
          <w:rFonts w:ascii="Times New Roman" w:hAnsi="Times New Roman"/>
          <w:color w:val="FF0000"/>
          <w:u w:val="single"/>
        </w:rPr>
      </w:pPr>
    </w:p>
    <w:p w:rsidR="00655A3F" w:rsidRPr="004B626A" w:rsidRDefault="008C7FD5" w:rsidP="006F5A4C">
      <w:pPr>
        <w:ind w:firstLine="720"/>
        <w:jc w:val="both"/>
        <w:rPr>
          <w:rFonts w:ascii="Times New Roman" w:hAnsi="Times New Roman"/>
          <w:color w:val="FF0000"/>
          <w:lang w:val="sr-Latn-CS"/>
        </w:rPr>
      </w:pPr>
      <w:r>
        <w:rPr>
          <w:rFonts w:ascii="Times New Roman" w:hAnsi="Times New Roman"/>
        </w:rPr>
        <w:t>Ученички</w:t>
      </w:r>
      <w:r w:rsidR="00E51C70" w:rsidRPr="0065635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парламент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наше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школе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учествује</w:t>
      </w:r>
      <w:r w:rsidR="00780E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као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</w:t>
      </w:r>
      <w:r w:rsidR="00E51C70" w:rsidRPr="006563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одлучивања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процесу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самовредновања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школског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развојног</w:t>
      </w:r>
      <w:r w:rsidR="0014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планирања</w:t>
      </w:r>
      <w:r w:rsidR="00406881">
        <w:rPr>
          <w:rFonts w:ascii="Times New Roman" w:hAnsi="Times New Roman"/>
        </w:rPr>
        <w:t>.</w:t>
      </w:r>
    </w:p>
    <w:p w:rsidR="00EA1F72" w:rsidRDefault="00EA1F72" w:rsidP="007D7545">
      <w:pPr>
        <w:jc w:val="center"/>
        <w:rPr>
          <w:b/>
          <w:bCs/>
          <w:color w:val="4F81BD"/>
          <w:lang w:val="sr-Latn-CS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3581"/>
        <w:gridCol w:w="2371"/>
        <w:gridCol w:w="2097"/>
      </w:tblGrid>
      <w:tr w:rsidR="00B6576D" w:rsidTr="00B6576D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jc w:val="center"/>
            </w:pPr>
            <w:r>
              <w:t>ВРЕМЕ</w:t>
            </w:r>
          </w:p>
        </w:tc>
        <w:tc>
          <w:tcPr>
            <w:tcW w:w="3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jc w:val="center"/>
            </w:pPr>
            <w:r>
              <w:t>САДРЖАЈ</w:t>
            </w:r>
          </w:p>
        </w:tc>
        <w:tc>
          <w:tcPr>
            <w:tcW w:w="2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jc w:val="center"/>
            </w:pPr>
            <w:r>
              <w:t>НОСИОЦИ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jc w:val="center"/>
            </w:pPr>
            <w:r>
              <w:t>НАЧИН ПРАЋЕЊА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Септембар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Конституисање</w:t>
            </w:r>
          </w:p>
          <w:p w:rsidR="00B6576D" w:rsidRPr="00F64434" w:rsidRDefault="00B6576D" w:rsidP="00B657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Избор руководства</w:t>
            </w:r>
          </w:p>
          <w:p w:rsidR="00B6576D" w:rsidRPr="00F64434" w:rsidRDefault="00B6576D" w:rsidP="00B657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Усвајање овог програма</w:t>
            </w:r>
          </w:p>
          <w:p w:rsidR="00B6576D" w:rsidRPr="00B05DD2" w:rsidRDefault="00B6576D" w:rsidP="00B6576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Разматрање извештаја о остварености Г</w:t>
            </w:r>
            <w:r w:rsidR="00B05DD2">
              <w:rPr>
                <w:rFonts w:cs="Times New Roman"/>
                <w:sz w:val="20"/>
                <w:szCs w:val="20"/>
              </w:rPr>
              <w:t>одишњег плана рада школе за 2017</w:t>
            </w:r>
            <w:r w:rsidR="00D957A3">
              <w:rPr>
                <w:rFonts w:cs="Times New Roman"/>
                <w:sz w:val="20"/>
                <w:szCs w:val="20"/>
              </w:rPr>
              <w:t>/1</w:t>
            </w:r>
            <w:r w:rsidR="00B05DD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Октобар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 Избор ученика који ће представљати школу у Унији ђачких парламента града Зрењанина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 Акција „Поклони књигу“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</w:rPr>
            </w:pPr>
            <w:r w:rsidRPr="00F64434">
              <w:rPr>
                <w:rFonts w:ascii="Times New Roman" w:hAnsi="Times New Roman"/>
                <w:sz w:val="20"/>
              </w:rPr>
              <w:t>-Учешће у прикупљању података за Модел праћења каријере ученика након завршене средње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Ученици школе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Новембар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 xml:space="preserve">- Учешће у хуманитарној акцији 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</w:t>
            </w:r>
            <w:r w:rsidRPr="00F64434">
              <w:rPr>
                <w:rFonts w:ascii="Times New Roman" w:hAnsi="Times New Roman"/>
                <w:sz w:val="20"/>
              </w:rPr>
              <w:t xml:space="preserve"> Учешће у прикупљању података за Модел праћења каријере ученика након завршене средње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Ученици школе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Јануар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snapToGrid w:val="0"/>
              <w:spacing w:after="20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szCs w:val="20"/>
                <w:lang w:val="sr-Latn-CS"/>
              </w:rPr>
              <w:t>- Учешће у организацији радионица  о здравим начинима исхране за ученике</w:t>
            </w:r>
          </w:p>
          <w:p w:rsidR="00B6576D" w:rsidRPr="00F64434" w:rsidRDefault="00B6576D" w:rsidP="00B6576D">
            <w:pPr>
              <w:pStyle w:val="TableContents"/>
              <w:snapToGrid w:val="0"/>
              <w:spacing w:after="20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Учешће у организацији и припреми Светосавске приредбе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Секција за здравствено васпитање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Фебруар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 xml:space="preserve">- Учешће у организацији радионица  о превентивним мерама заштите здравља за ученике 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Секција за здравствено </w:t>
            </w:r>
            <w:r>
              <w:rPr>
                <w:sz w:val="20"/>
                <w:szCs w:val="20"/>
              </w:rPr>
              <w:lastRenderedPageBreak/>
              <w:t>васпитање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lastRenderedPageBreak/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B05DD2" w:rsidRDefault="00B6576D" w:rsidP="00B05DD2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Учешће у организацији и припреми програма за Дан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Април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Pr="00F64434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64434">
              <w:rPr>
                <w:rFonts w:cs="Times New Roman"/>
                <w:sz w:val="20"/>
                <w:szCs w:val="20"/>
              </w:rPr>
              <w:t>- Учешће у организацији и припреми Матурске приредбе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 Договор око израде годишњака</w:t>
            </w:r>
          </w:p>
          <w:p w:rsidR="00B6576D" w:rsidRPr="00F64434" w:rsidRDefault="00B6576D" w:rsidP="00B6576D">
            <w:pPr>
              <w:pStyle w:val="List"/>
              <w:snapToGrid w:val="0"/>
              <w:rPr>
                <w:rFonts w:ascii="Times New Roman" w:hAnsi="Times New Roman"/>
                <w:sz w:val="20"/>
                <w:lang w:val="sr-Latn-CS"/>
              </w:rPr>
            </w:pPr>
            <w:r w:rsidRPr="00F64434">
              <w:rPr>
                <w:rFonts w:ascii="Times New Roman" w:hAnsi="Times New Roman"/>
                <w:sz w:val="20"/>
                <w:lang w:val="sr-Latn-CS"/>
              </w:rPr>
              <w:t>-</w:t>
            </w:r>
            <w:r w:rsidRPr="00F64434">
              <w:rPr>
                <w:rFonts w:ascii="Times New Roman" w:hAnsi="Times New Roman"/>
                <w:sz w:val="20"/>
              </w:rPr>
              <w:t xml:space="preserve"> Учешће у прикупљању података за Модел праћења каријере ученика након завршене средње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Ученици завршних разреда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Мај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List"/>
              <w:snapToGrid w:val="0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- Избор ученика који ће учествовати у процесу избора ђака генерације</w:t>
            </w:r>
          </w:p>
          <w:p w:rsidR="00B6576D" w:rsidRDefault="00B6576D" w:rsidP="00B6576D">
            <w:pPr>
              <w:pStyle w:val="List"/>
              <w:snapToGrid w:val="0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- Учешће у самовредновању рада школе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Ученици школе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  <w:tr w:rsidR="00B6576D" w:rsidTr="00B6576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Јун</w:t>
            </w:r>
          </w:p>
        </w:tc>
        <w:tc>
          <w:tcPr>
            <w:tcW w:w="35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Сумирање и евалуација годишњег рада</w:t>
            </w:r>
          </w:p>
        </w:tc>
        <w:tc>
          <w:tcPr>
            <w:tcW w:w="2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Координатор</w:t>
            </w:r>
          </w:p>
          <w:p w:rsidR="00B6576D" w:rsidRDefault="00B6576D" w:rsidP="00B6576D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Чланови парламента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576D" w:rsidRDefault="00B6576D" w:rsidP="00B6576D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ЗАПИСНИК</w:t>
            </w:r>
          </w:p>
        </w:tc>
      </w:tr>
    </w:tbl>
    <w:p w:rsidR="00B6576D" w:rsidRDefault="00B6576D" w:rsidP="00B6576D"/>
    <w:p w:rsidR="00B6576D" w:rsidRDefault="00B6576D" w:rsidP="00D957A3">
      <w:pPr>
        <w:jc w:val="both"/>
        <w:rPr>
          <w:lang w:val="sr-Latn-CS"/>
        </w:rPr>
      </w:pPr>
      <w:r>
        <w:rPr>
          <w:lang w:val="sr-Latn-CS"/>
        </w:rPr>
        <w:t>Уколико ученици током године покажу интересовање за реализацију других активности и акција овај план ће бити проширен.</w:t>
      </w:r>
    </w:p>
    <w:p w:rsidR="00B6576D" w:rsidRDefault="00B6576D" w:rsidP="00D957A3">
      <w:pPr>
        <w:jc w:val="both"/>
        <w:rPr>
          <w:lang w:val="sr-Latn-CS"/>
        </w:rPr>
      </w:pPr>
      <w:r>
        <w:rPr>
          <w:lang w:val="sr-Latn-CS"/>
        </w:rPr>
        <w:t>Уколико током школске године ученици покажу интересовање за учешће у неким другим хуманитарним акцијама, координатори ће то узети у обзир.</w:t>
      </w:r>
    </w:p>
    <w:p w:rsidR="00B6576D" w:rsidRDefault="00B6576D" w:rsidP="00B6576D">
      <w:pPr>
        <w:jc w:val="right"/>
        <w:rPr>
          <w:lang w:val="sr-Latn-CS"/>
        </w:rPr>
      </w:pPr>
    </w:p>
    <w:p w:rsidR="00B6576D" w:rsidRPr="006D662A" w:rsidRDefault="00B6576D" w:rsidP="006D662A">
      <w:pPr>
        <w:jc w:val="right"/>
        <w:rPr>
          <w:lang w:val="sr-Latn-CS"/>
        </w:rPr>
      </w:pPr>
      <w:r w:rsidRPr="006D662A">
        <w:rPr>
          <w:lang w:val="sr-Latn-CS"/>
        </w:rPr>
        <w:t>Координато</w:t>
      </w:r>
      <w:r w:rsidR="00410E2E" w:rsidRPr="006D662A">
        <w:rPr>
          <w:rFonts w:asciiTheme="minorHAnsi" w:hAnsiTheme="minorHAnsi"/>
        </w:rPr>
        <w:t>р</w:t>
      </w:r>
      <w:r w:rsidR="00410E2E" w:rsidRPr="006D662A">
        <w:rPr>
          <w:lang w:val="sr-Latn-CS"/>
        </w:rPr>
        <w:t xml:space="preserve">: </w:t>
      </w:r>
      <w:r w:rsidRPr="006D662A">
        <w:rPr>
          <w:lang w:val="sr-Cyrl-CS"/>
        </w:rPr>
        <w:t>Даниел Киш</w:t>
      </w:r>
    </w:p>
    <w:p w:rsidR="00780E5A" w:rsidRPr="00780E5A" w:rsidRDefault="00780E5A" w:rsidP="00B6576D">
      <w:pPr>
        <w:jc w:val="both"/>
        <w:rPr>
          <w:rFonts w:asciiTheme="minorHAnsi" w:hAnsiTheme="minorHAnsi"/>
        </w:rPr>
      </w:pPr>
    </w:p>
    <w:p w:rsidR="00E51C70" w:rsidRPr="007C6ECA" w:rsidRDefault="00EB49C9" w:rsidP="00696617">
      <w:pPr>
        <w:pStyle w:val="Heading1"/>
        <w:numPr>
          <w:ilvl w:val="0"/>
          <w:numId w:val="10"/>
        </w:numPr>
      </w:pPr>
      <w:bookmarkStart w:id="48" w:name="_Toc461535336"/>
      <w:r w:rsidRPr="007C6ECA">
        <w:t>КУЛТУРНА</w:t>
      </w:r>
      <w:r w:rsidR="009A173D" w:rsidRPr="007C6ECA">
        <w:t xml:space="preserve"> </w:t>
      </w:r>
      <w:r w:rsidRPr="007C6ECA">
        <w:t>И</w:t>
      </w:r>
      <w:r w:rsidR="009A173D" w:rsidRPr="007C6ECA">
        <w:t xml:space="preserve"> </w:t>
      </w:r>
      <w:r w:rsidRPr="007C6ECA">
        <w:t>ЈАВНА</w:t>
      </w:r>
      <w:r w:rsidR="009A173D" w:rsidRPr="007C6ECA">
        <w:t xml:space="preserve"> </w:t>
      </w:r>
      <w:r w:rsidRPr="007C6ECA">
        <w:t>ДЕЛАТНОСТ</w:t>
      </w:r>
      <w:r w:rsidR="009A173D" w:rsidRPr="007C6ECA">
        <w:t xml:space="preserve"> </w:t>
      </w:r>
      <w:r w:rsidRPr="007C6ECA">
        <w:t>ШКОЛЕ</w:t>
      </w:r>
      <w:r w:rsidR="009A173D" w:rsidRPr="007C6ECA">
        <w:t xml:space="preserve">, </w:t>
      </w:r>
      <w:r w:rsidR="00D957A3">
        <w:rPr>
          <w:rFonts w:asciiTheme="minorHAnsi" w:hAnsiTheme="minorHAnsi"/>
        </w:rPr>
        <w:t xml:space="preserve"> </w:t>
      </w:r>
      <w:r w:rsidRPr="007C6ECA">
        <w:t>ЈУБИЛЕЈИ</w:t>
      </w:r>
      <w:bookmarkEnd w:id="48"/>
    </w:p>
    <w:p w:rsidR="00A841EC" w:rsidRPr="007C6ECA" w:rsidRDefault="00A841EC" w:rsidP="007D0F5C">
      <w:pPr>
        <w:pStyle w:val="Heading1"/>
        <w:rPr>
          <w:color w:val="FF0000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1.)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Сваке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године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пред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завршетак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наставе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школа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организује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завршну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школску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приредбу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која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има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карактер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презентације</w:t>
      </w:r>
      <w:r w:rsidR="00752B33" w:rsidRP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најуспешнијих</w:t>
      </w:r>
      <w:r w:rsidR="00752B33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резултата</w:t>
      </w:r>
      <w:r w:rsidR="00752B33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разних</w:t>
      </w:r>
      <w:r w:rsidR="00752B33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образовно</w:t>
      </w:r>
      <w:r w:rsidR="00752B33" w:rsidRPr="00656357">
        <w:rPr>
          <w:rFonts w:ascii="Times New Roman" w:hAnsi="Times New Roman"/>
          <w:lang w:val="da-DK"/>
        </w:rPr>
        <w:t>-</w:t>
      </w:r>
      <w:r w:rsidR="00EB49C9">
        <w:rPr>
          <w:rFonts w:ascii="Times New Roman" w:hAnsi="Times New Roman"/>
          <w:lang w:val="da-DK"/>
        </w:rPr>
        <w:t>васпитних</w:t>
      </w:r>
      <w:r w:rsidR="00752B33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родитељима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локалној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средини</w:t>
      </w:r>
      <w:r w:rsidR="00322917">
        <w:rPr>
          <w:rFonts w:ascii="Times New Roman" w:hAnsi="Times New Roman"/>
          <w:lang w:val="da-DK"/>
        </w:rPr>
        <w:t>.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завршна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приредба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одржаће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Културном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центру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крајем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јуна</w:t>
      </w:r>
      <w:r w:rsidR="000C464C">
        <w:rPr>
          <w:rFonts w:ascii="Times New Roman" w:hAnsi="Times New Roman"/>
          <w:lang w:val="da-DK"/>
        </w:rPr>
        <w:t xml:space="preserve"> 201</w:t>
      </w:r>
      <w:r w:rsidR="002C01F8">
        <w:rPr>
          <w:rFonts w:ascii="Times New Roman" w:hAnsi="Times New Roman"/>
        </w:rPr>
        <w:t>9</w:t>
      </w:r>
      <w:r w:rsidRPr="00656357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припрему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приредбе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ученици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ће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утрошити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око</w:t>
      </w:r>
      <w:r w:rsidR="00752B33">
        <w:rPr>
          <w:rFonts w:ascii="Times New Roman" w:hAnsi="Times New Roman"/>
          <w:lang w:val="da-DK"/>
        </w:rPr>
        <w:t xml:space="preserve"> 1</w:t>
      </w:r>
      <w:r w:rsidRPr="00656357">
        <w:rPr>
          <w:rFonts w:ascii="Times New Roman" w:hAnsi="Times New Roman"/>
          <w:lang w:val="da-DK"/>
        </w:rPr>
        <w:t xml:space="preserve">0 </w:t>
      </w:r>
      <w:r w:rsidR="00EB49C9">
        <w:rPr>
          <w:rFonts w:ascii="Times New Roman" w:hAnsi="Times New Roman"/>
          <w:lang w:val="da-DK"/>
        </w:rPr>
        <w:t>часова</w:t>
      </w:r>
      <w:r w:rsidRPr="00656357">
        <w:rPr>
          <w:rFonts w:ascii="Times New Roman" w:hAnsi="Times New Roman"/>
          <w:lang w:val="da-DK"/>
        </w:rPr>
        <w:t>.</w:t>
      </w:r>
      <w:r w:rsidRPr="00656357">
        <w:rPr>
          <w:rFonts w:ascii="Times New Roman" w:hAnsi="Times New Roman"/>
          <w:lang w:val="da-DK"/>
        </w:rPr>
        <w:tab/>
      </w:r>
      <w:r w:rsidRPr="00656357">
        <w:rPr>
          <w:rFonts w:ascii="Times New Roman" w:hAnsi="Times New Roman"/>
          <w:lang w:val="da-DK"/>
        </w:rPr>
        <w:tab/>
      </w:r>
      <w:r w:rsidRPr="00656357">
        <w:rPr>
          <w:rFonts w:ascii="Times New Roman" w:hAnsi="Times New Roman"/>
          <w:lang w:val="da-DK"/>
        </w:rPr>
        <w:tab/>
      </w:r>
      <w:r w:rsidRPr="00656357">
        <w:rPr>
          <w:rFonts w:ascii="Times New Roman" w:hAnsi="Times New Roman"/>
          <w:lang w:val="da-DK"/>
        </w:rPr>
        <w:tab/>
      </w:r>
    </w:p>
    <w:p w:rsidR="00B7489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Pr="00D957A3">
        <w:rPr>
          <w:rFonts w:ascii="Times New Roman" w:hAnsi="Times New Roman"/>
          <w:lang w:val="da-DK"/>
        </w:rPr>
        <w:t>2.)</w:t>
      </w:r>
      <w:r w:rsidR="009F2EBB">
        <w:rPr>
          <w:rFonts w:ascii="Times New Roman" w:hAnsi="Times New Roman"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Секција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за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здравствено</w:t>
      </w:r>
      <w:r w:rsidRPr="00752B33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својим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програмом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утврдиће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такве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којима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повезује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другим</w:t>
      </w:r>
      <w:r w:rsidR="007C1EC4"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школама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установама</w:t>
      </w:r>
      <w:r w:rsidR="00273FA0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помаже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стекну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сазнања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разним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болестима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савременог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човека</w:t>
      </w:r>
      <w:r w:rsidRPr="00656357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Ове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планира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око</w:t>
      </w:r>
      <w:r w:rsidRPr="00656357">
        <w:rPr>
          <w:rFonts w:ascii="Times New Roman" w:hAnsi="Times New Roman"/>
          <w:lang w:val="da-DK"/>
        </w:rPr>
        <w:t xml:space="preserve"> 10 </w:t>
      </w:r>
      <w:r w:rsidR="00EB49C9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пропагандних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радионица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позоришних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представа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предшколску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децу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основних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средњих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>-</w:t>
      </w:r>
      <w:r w:rsidR="00EB49C9">
        <w:rPr>
          <w:rFonts w:ascii="Times New Roman" w:hAnsi="Times New Roman"/>
          <w:lang w:val="da-DK"/>
        </w:rPr>
        <w:t>превентивне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предузимају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потребама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наручиоца</w:t>
      </w:r>
      <w:r w:rsidRPr="00656357">
        <w:rPr>
          <w:rFonts w:ascii="Times New Roman" w:hAnsi="Times New Roman"/>
          <w:lang w:val="da-DK"/>
        </w:rPr>
        <w:t>.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Чланови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секције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ће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бити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задужени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организацију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превентивних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представа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радионица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предавања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предавачима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стране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наше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школе</w:t>
      </w:r>
      <w:r w:rsidR="00752B33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Ове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су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такође</w:t>
      </w:r>
      <w:r w:rsidR="00752B33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у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складу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752B33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Школским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развојним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планом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="00273FA0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период</w:t>
      </w:r>
      <w:r w:rsidR="002C01F8">
        <w:rPr>
          <w:rFonts w:ascii="Times New Roman" w:hAnsi="Times New Roman"/>
          <w:lang w:val="da-DK"/>
        </w:rPr>
        <w:t xml:space="preserve"> 201</w:t>
      </w:r>
      <w:r w:rsidR="002C01F8">
        <w:rPr>
          <w:rFonts w:ascii="Times New Roman" w:hAnsi="Times New Roman"/>
        </w:rPr>
        <w:t>8</w:t>
      </w:r>
      <w:r w:rsidR="002C01F8">
        <w:rPr>
          <w:rFonts w:ascii="Times New Roman" w:hAnsi="Times New Roman"/>
          <w:lang w:val="da-DK"/>
        </w:rPr>
        <w:t>-20</w:t>
      </w:r>
      <w:r w:rsidR="002C01F8">
        <w:rPr>
          <w:rFonts w:ascii="Times New Roman" w:hAnsi="Times New Roman"/>
        </w:rPr>
        <w:t>21</w:t>
      </w:r>
      <w:r w:rsidR="00752B33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године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примарне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превенције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планира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фонд</w:t>
      </w:r>
      <w:r w:rsidR="00FA3CC9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</w:t>
      </w:r>
      <w:r w:rsidR="00FA3CC9">
        <w:rPr>
          <w:rFonts w:ascii="Times New Roman" w:hAnsi="Times New Roman"/>
          <w:lang w:val="da-DK"/>
        </w:rPr>
        <w:t xml:space="preserve"> 6</w:t>
      </w:r>
      <w:r w:rsidRPr="00656357">
        <w:rPr>
          <w:rFonts w:ascii="Times New Roman" w:hAnsi="Times New Roman"/>
          <w:lang w:val="da-DK"/>
        </w:rPr>
        <w:t xml:space="preserve">0 </w:t>
      </w:r>
      <w:r w:rsidR="00EB49C9">
        <w:rPr>
          <w:rFonts w:ascii="Times New Roman" w:hAnsi="Times New Roman"/>
          <w:lang w:val="da-DK"/>
        </w:rPr>
        <w:t>часова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годишње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3.)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Пригодне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свечаности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културно</w:t>
      </w:r>
      <w:r w:rsidRPr="00656357">
        <w:rPr>
          <w:rFonts w:ascii="Times New Roman" w:hAnsi="Times New Roman"/>
          <w:lang w:val="da-DK"/>
        </w:rPr>
        <w:t>-</w:t>
      </w:r>
      <w:r w:rsidR="00EB49C9">
        <w:rPr>
          <w:rFonts w:ascii="Times New Roman" w:hAnsi="Times New Roman"/>
          <w:lang w:val="da-DK"/>
        </w:rPr>
        <w:t>уметнички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програм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прославу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Дана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Светог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Саве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B56562">
        <w:rPr>
          <w:rFonts w:ascii="Times New Roman" w:hAnsi="Times New Roman"/>
          <w:b/>
          <w:lang w:val="da-DK"/>
        </w:rPr>
        <w:t xml:space="preserve">(27. </w:t>
      </w:r>
      <w:r w:rsidR="00EB49C9">
        <w:rPr>
          <w:rFonts w:ascii="Times New Roman" w:hAnsi="Times New Roman"/>
          <w:b/>
          <w:lang w:val="da-DK"/>
        </w:rPr>
        <w:t>јануар</w:t>
      </w:r>
      <w:r w:rsidR="009C1F90">
        <w:rPr>
          <w:rFonts w:ascii="Times New Roman" w:hAnsi="Times New Roman"/>
          <w:b/>
          <w:lang w:val="da-DK"/>
        </w:rPr>
        <w:t xml:space="preserve"> 201</w:t>
      </w:r>
      <w:r w:rsidR="002C01F8">
        <w:rPr>
          <w:rFonts w:ascii="Times New Roman" w:hAnsi="Times New Roman"/>
          <w:b/>
        </w:rPr>
        <w:t>9</w:t>
      </w:r>
      <w:r w:rsidRPr="0041209B">
        <w:rPr>
          <w:rFonts w:ascii="Times New Roman" w:hAnsi="Times New Roman"/>
          <w:b/>
          <w:lang w:val="da-DK"/>
        </w:rPr>
        <w:t>.)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Реализатори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одељењске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заједнице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драмска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рецитаторска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хор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4.)</w:t>
      </w:r>
      <w:r w:rsidR="004776DF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Сталне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изложбе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ликовних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радова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паноима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ходнику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повремене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израде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зидних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новина</w:t>
      </w:r>
      <w:r w:rsidR="0041209B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Реализатори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су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здравственог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васпитања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="0041209B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као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Ученички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парламент</w:t>
      </w:r>
      <w:r w:rsidR="0041209B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Ове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усклађене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су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ШРП</w:t>
      </w:r>
      <w:r w:rsidR="0041209B">
        <w:rPr>
          <w:rFonts w:ascii="Times New Roman" w:hAnsi="Times New Roman"/>
          <w:lang w:val="da-DK"/>
        </w:rPr>
        <w:t>-</w:t>
      </w:r>
      <w:r w:rsidR="00EB49C9">
        <w:rPr>
          <w:rFonts w:ascii="Times New Roman" w:hAnsi="Times New Roman"/>
          <w:lang w:val="da-DK"/>
        </w:rPr>
        <w:t>ом</w:t>
      </w:r>
      <w:r w:rsidR="0041209B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7.)</w:t>
      </w:r>
      <w:r w:rsidR="004776DF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Предметни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наставници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одељењске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заједнице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организоваће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током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више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посета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културним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и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научним</w:t>
      </w:r>
      <w:r w:rsidRPr="0041209B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установама</w:t>
      </w:r>
      <w:r w:rsidRPr="00656357">
        <w:rPr>
          <w:rFonts w:ascii="Times New Roman" w:hAnsi="Times New Roman"/>
          <w:lang w:val="da-DK"/>
        </w:rPr>
        <w:t xml:space="preserve">. </w:t>
      </w:r>
      <w:r w:rsidR="00EB49C9">
        <w:rPr>
          <w:rFonts w:ascii="Times New Roman" w:hAnsi="Times New Roman"/>
          <w:lang w:val="da-DK"/>
        </w:rPr>
        <w:t>Тако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планирају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масовније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посете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значајним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изложбама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Народном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музеју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Ликовној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галерији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посета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јесењем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Сајму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књига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Београду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присуства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књижевним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вечерима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другим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програмима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Градске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библиотеке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гледање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бар</w:t>
      </w:r>
      <w:r w:rsidRPr="00656357">
        <w:rPr>
          <w:rFonts w:ascii="Times New Roman" w:hAnsi="Times New Roman"/>
          <w:lang w:val="da-DK"/>
        </w:rPr>
        <w:t xml:space="preserve"> 2 </w:t>
      </w:r>
      <w:r w:rsidR="00EB49C9">
        <w:rPr>
          <w:rFonts w:ascii="Times New Roman" w:hAnsi="Times New Roman"/>
          <w:lang w:val="da-DK"/>
        </w:rPr>
        <w:t>представе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Народном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позоришту</w:t>
      </w:r>
      <w:r w:rsidRPr="00656357">
        <w:rPr>
          <w:rFonts w:ascii="Times New Roman" w:hAnsi="Times New Roman"/>
          <w:lang w:val="da-DK"/>
        </w:rPr>
        <w:t xml:space="preserve"> </w:t>
      </w:r>
      <w:r w:rsidRPr="00656357">
        <w:rPr>
          <w:rFonts w:ascii="Times New Roman" w:hAnsi="Times New Roman"/>
          <w:lang w:val="da-DK"/>
        </w:rPr>
        <w:lastRenderedPageBreak/>
        <w:t>"</w:t>
      </w:r>
      <w:r w:rsidR="00EB49C9">
        <w:rPr>
          <w:rFonts w:ascii="Times New Roman" w:hAnsi="Times New Roman"/>
          <w:lang w:val="da-DK"/>
        </w:rPr>
        <w:t>Тоша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Јовановић</w:t>
      </w:r>
      <w:r w:rsidRPr="00656357">
        <w:rPr>
          <w:rFonts w:ascii="Times New Roman" w:hAnsi="Times New Roman"/>
          <w:lang w:val="da-DK"/>
        </w:rPr>
        <w:t xml:space="preserve">"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2 </w:t>
      </w:r>
      <w:r w:rsidR="00EB49C9">
        <w:rPr>
          <w:rFonts w:ascii="Times New Roman" w:hAnsi="Times New Roman"/>
          <w:lang w:val="da-DK"/>
        </w:rPr>
        <w:t>оперске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или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позоришне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представе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Српском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народном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позоришту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Новом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Саду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гледање</w:t>
      </w:r>
      <w:r w:rsidRPr="00656357">
        <w:rPr>
          <w:rFonts w:ascii="Times New Roman" w:hAnsi="Times New Roman"/>
          <w:lang w:val="da-DK"/>
        </w:rPr>
        <w:t xml:space="preserve"> 2-3 </w:t>
      </w:r>
      <w:r w:rsidR="00EB49C9">
        <w:rPr>
          <w:rFonts w:ascii="Times New Roman" w:hAnsi="Times New Roman"/>
          <w:lang w:val="da-DK"/>
        </w:rPr>
        <w:t>филма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већег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уметничког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значаја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сали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Културног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центра</w:t>
      </w:r>
      <w:r w:rsidR="00D957A3">
        <w:rPr>
          <w:rFonts w:ascii="Times New Roman" w:hAnsi="Times New Roman"/>
        </w:rPr>
        <w:t xml:space="preserve"> или у б</w:t>
      </w:r>
      <w:r w:rsidR="009C1F90">
        <w:rPr>
          <w:rFonts w:ascii="Times New Roman" w:hAnsi="Times New Roman"/>
        </w:rPr>
        <w:t>иоскопу у тржном центру у „Авив</w:t>
      </w:r>
      <w:r w:rsidR="00D957A3">
        <w:rPr>
          <w:rFonts w:ascii="Times New Roman" w:hAnsi="Times New Roman"/>
        </w:rPr>
        <w:t xml:space="preserve">“ 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слушање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музичких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дела</w:t>
      </w:r>
      <w:r w:rsidRPr="00656357">
        <w:rPr>
          <w:rFonts w:ascii="Times New Roman" w:hAnsi="Times New Roman"/>
          <w:lang w:val="da-DK"/>
        </w:rPr>
        <w:t xml:space="preserve">, </w:t>
      </w:r>
      <w:r w:rsidR="00EB49C9">
        <w:rPr>
          <w:rFonts w:ascii="Times New Roman" w:hAnsi="Times New Roman"/>
          <w:lang w:val="da-DK"/>
        </w:rPr>
        <w:t>разговори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јавних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радника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ученицима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друго</w:t>
      </w:r>
      <w:r w:rsidRPr="00656357">
        <w:rPr>
          <w:rFonts w:ascii="Times New Roman" w:hAnsi="Times New Roman"/>
          <w:lang w:val="da-DK"/>
        </w:rPr>
        <w:t>.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Ове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активности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представљаће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прилику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испуне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циљеви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из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Школског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развојног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плана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који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односе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побољшање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међуљудских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сарадничких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односа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наставничком</w:t>
      </w:r>
      <w:r w:rsidR="0041209B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колективу</w:t>
      </w:r>
      <w:r w:rsidR="0041209B">
        <w:rPr>
          <w:rFonts w:ascii="Times New Roman" w:hAnsi="Times New Roman"/>
          <w:lang w:val="da-DK"/>
        </w:rPr>
        <w:t>.</w:t>
      </w:r>
    </w:p>
    <w:p w:rsidR="00E51C70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  <w:t>7.)</w:t>
      </w:r>
      <w:r w:rsidR="00EB49C9">
        <w:rPr>
          <w:rFonts w:ascii="Times New Roman" w:hAnsi="Times New Roman"/>
          <w:lang w:val="da-DK"/>
        </w:rPr>
        <w:t>Већи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број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наших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учлањен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културно</w:t>
      </w:r>
      <w:r w:rsidRPr="001A2332">
        <w:rPr>
          <w:rFonts w:ascii="Times New Roman" w:hAnsi="Times New Roman"/>
          <w:b/>
          <w:u w:val="single"/>
          <w:lang w:val="da-DK"/>
        </w:rPr>
        <w:t>-</w:t>
      </w:r>
      <w:r w:rsidR="00EB49C9">
        <w:rPr>
          <w:rFonts w:ascii="Times New Roman" w:hAnsi="Times New Roman"/>
          <w:b/>
          <w:u w:val="single"/>
          <w:lang w:val="da-DK"/>
        </w:rPr>
        <w:t>уметничка</w:t>
      </w:r>
      <w:r w:rsidRPr="001A2332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и</w:t>
      </w:r>
      <w:r w:rsidRPr="001A2332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спортска</w:t>
      </w:r>
      <w:r w:rsidRPr="001A2332">
        <w:rPr>
          <w:rFonts w:ascii="Times New Roman" w:hAnsi="Times New Roman"/>
          <w:b/>
          <w:u w:val="single"/>
          <w:lang w:val="da-DK"/>
        </w:rPr>
        <w:t xml:space="preserve"> </w:t>
      </w:r>
      <w:r w:rsidR="00EB49C9">
        <w:rPr>
          <w:rFonts w:ascii="Times New Roman" w:hAnsi="Times New Roman"/>
          <w:b/>
          <w:u w:val="single"/>
          <w:lang w:val="da-DK"/>
        </w:rPr>
        <w:t>друштва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тимове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граду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својим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родним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местима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дају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значајан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допринос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подизању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културног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нивоа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своје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друштвене</w:t>
      </w:r>
      <w:r w:rsidRPr="00656357">
        <w:rPr>
          <w:rFonts w:ascii="Times New Roman" w:hAnsi="Times New Roman"/>
          <w:lang w:val="da-DK"/>
        </w:rPr>
        <w:t xml:space="preserve"> </w:t>
      </w:r>
      <w:r w:rsidR="00EB49C9">
        <w:rPr>
          <w:rFonts w:ascii="Times New Roman" w:hAnsi="Times New Roman"/>
          <w:lang w:val="da-DK"/>
        </w:rPr>
        <w:t>средине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322917" w:rsidP="002B29E0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 </w:t>
      </w:r>
      <w:r>
        <w:rPr>
          <w:rFonts w:ascii="Times New Roman" w:hAnsi="Times New Roman"/>
          <w:lang w:val="da-DK"/>
        </w:rPr>
        <w:tab/>
      </w:r>
      <w:r w:rsidR="006F18C0" w:rsidRPr="00656357">
        <w:rPr>
          <w:rFonts w:ascii="Times New Roman" w:hAnsi="Times New Roman"/>
          <w:lang w:val="da-DK"/>
        </w:rPr>
        <w:t xml:space="preserve"> </w:t>
      </w:r>
    </w:p>
    <w:p w:rsidR="00AC463D" w:rsidRPr="00422520" w:rsidRDefault="00EB49C9" w:rsidP="00FD69AB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ЕКСКУРЗИЈЕ</w:t>
      </w:r>
      <w:r w:rsidR="00E51C70" w:rsidRPr="00C33C40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ове школске године неће бити организоване.</w:t>
      </w:r>
    </w:p>
    <w:p w:rsidR="00273FA0" w:rsidRDefault="00273FA0" w:rsidP="00EB49C9">
      <w:pPr>
        <w:rPr>
          <w:rFonts w:ascii="Times New Roman" w:hAnsi="Times New Roman"/>
          <w:b/>
          <w:u w:val="single"/>
          <w:lang w:val="da-DK"/>
        </w:rPr>
      </w:pPr>
    </w:p>
    <w:p w:rsidR="00CB05DF" w:rsidRDefault="00CB05DF" w:rsidP="00EB49C9">
      <w:pPr>
        <w:rPr>
          <w:rFonts w:ascii="Times New Roman" w:hAnsi="Times New Roman"/>
          <w:b/>
          <w:u w:val="single"/>
          <w:lang w:val="da-DK"/>
        </w:rPr>
      </w:pPr>
    </w:p>
    <w:p w:rsidR="00323426" w:rsidRDefault="00323426" w:rsidP="001F4DC8">
      <w:pPr>
        <w:jc w:val="center"/>
        <w:rPr>
          <w:rFonts w:ascii="Times New Roman" w:hAnsi="Times New Roman"/>
          <w:b/>
          <w:u w:val="single"/>
          <w:lang w:val="da-DK"/>
        </w:rPr>
      </w:pPr>
    </w:p>
    <w:p w:rsidR="00E51C70" w:rsidRPr="007C6ECA" w:rsidRDefault="00FD69AB" w:rsidP="00696617">
      <w:pPr>
        <w:pStyle w:val="Heading1"/>
        <w:numPr>
          <w:ilvl w:val="0"/>
          <w:numId w:val="10"/>
        </w:numPr>
      </w:pPr>
      <w:bookmarkStart w:id="49" w:name="_Toc461535337"/>
      <w:r w:rsidRPr="007C6ECA">
        <w:t>ОСТАЛЕ</w:t>
      </w:r>
      <w:r w:rsidR="00E51C70" w:rsidRPr="007C6ECA">
        <w:t xml:space="preserve"> </w:t>
      </w:r>
      <w:r w:rsidRPr="007C6ECA">
        <w:t>ВАСПИТНО</w:t>
      </w:r>
      <w:r w:rsidR="00E51C70" w:rsidRPr="007C6ECA">
        <w:t>-</w:t>
      </w:r>
      <w:r w:rsidRPr="007C6ECA">
        <w:t>ОБРАЗОВНЕ</w:t>
      </w:r>
      <w:r w:rsidR="00E51C70" w:rsidRPr="007C6ECA">
        <w:t xml:space="preserve"> </w:t>
      </w:r>
      <w:r w:rsidRPr="007C6ECA">
        <w:t>АКТИВНОСТИ</w:t>
      </w:r>
      <w:r w:rsidR="00E51C70" w:rsidRPr="007C6ECA">
        <w:t xml:space="preserve"> </w:t>
      </w:r>
      <w:r w:rsidRPr="007C6ECA">
        <w:t>ШКОЛЕ</w:t>
      </w:r>
      <w:bookmarkEnd w:id="49"/>
    </w:p>
    <w:p w:rsidR="00565322" w:rsidRPr="00E67AC9" w:rsidRDefault="00565322" w:rsidP="00E67AC9">
      <w:pPr>
        <w:rPr>
          <w:rFonts w:ascii="Times New Roman" w:hAnsi="Times New Roman"/>
        </w:rPr>
      </w:pPr>
    </w:p>
    <w:p w:rsidR="001F4DC8" w:rsidRPr="00103C45" w:rsidRDefault="00FD69AB" w:rsidP="00D957A3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u w:val="single"/>
          <w:lang w:val="da-DK"/>
        </w:rPr>
        <w:t>Активности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у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области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професионалне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оријентације</w:t>
      </w:r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усмерене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подстицање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професионалног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складу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индивидуалним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могућностима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пружању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помоћи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избору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даљег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образовања</w:t>
      </w:r>
      <w:r w:rsidR="001F4DC8" w:rsidRPr="00103C45">
        <w:rPr>
          <w:rFonts w:ascii="Times New Roman" w:hAnsi="Times New Roman"/>
          <w:lang w:val="da-DK"/>
        </w:rPr>
        <w:t>.</w:t>
      </w:r>
      <w:r w:rsidR="0032342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постављених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овој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области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учествује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каријерно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саветовање</w:t>
      </w:r>
      <w:r w:rsidR="001F4DC8" w:rsidRPr="00103C4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Посебне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домену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имају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одељењске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завршних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грађанског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вапитања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957A3">
        <w:rPr>
          <w:rFonts w:ascii="Times New Roman" w:hAnsi="Times New Roman"/>
        </w:rPr>
        <w:t xml:space="preserve">четвртом 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1F4DC8" w:rsidRPr="00103C4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Оквирни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програмски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професионалне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оријентације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>: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обједињавање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сазнања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личности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подстицање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сами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реално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критички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сагледају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своје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могућности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ради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даљег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планирања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свог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професионалног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развоја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D957A3">
      <w:pPr>
        <w:pStyle w:val="BodyText"/>
        <w:rPr>
          <w:rFonts w:ascii="Times New Roman" w:hAnsi="Times New Roman"/>
          <w:lang w:val="pl-PL"/>
        </w:rPr>
      </w:pPr>
      <w:r w:rsidRPr="00103C45">
        <w:rPr>
          <w:rFonts w:ascii="Times New Roman" w:hAnsi="Times New Roman"/>
          <w:lang w:val="da-DK"/>
        </w:rPr>
        <w:t xml:space="preserve"> </w:t>
      </w:r>
      <w:r w:rsidRPr="00103C45">
        <w:rPr>
          <w:rFonts w:ascii="Times New Roman" w:hAnsi="Times New Roman"/>
          <w:lang w:val="pl-PL"/>
        </w:rPr>
        <w:t xml:space="preserve">- </w:t>
      </w:r>
      <w:r w:rsidR="00FD69AB">
        <w:rPr>
          <w:rFonts w:ascii="Times New Roman" w:hAnsi="Times New Roman"/>
          <w:lang w:val="pl-PL"/>
        </w:rPr>
        <w:t>укључивање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ученика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у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радни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процес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ради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развијања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културе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рада</w:t>
      </w:r>
      <w:r w:rsidRPr="00103C45">
        <w:rPr>
          <w:rFonts w:ascii="Times New Roman" w:hAnsi="Times New Roman"/>
          <w:lang w:val="pl-PL"/>
        </w:rPr>
        <w:t xml:space="preserve">, </w:t>
      </w:r>
      <w:r w:rsidR="00FD69AB">
        <w:rPr>
          <w:rFonts w:ascii="Times New Roman" w:hAnsi="Times New Roman"/>
          <w:lang w:val="pl-PL"/>
        </w:rPr>
        <w:t>њихових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потенцијалних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способности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усмеравања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професионалних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интересовања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и</w:t>
      </w:r>
      <w:r w:rsidRPr="00103C45">
        <w:rPr>
          <w:rFonts w:ascii="Times New Roman" w:hAnsi="Times New Roman"/>
          <w:lang w:val="pl-PL"/>
        </w:rPr>
        <w:t xml:space="preserve"> </w:t>
      </w:r>
      <w:r w:rsidR="00FD69AB">
        <w:rPr>
          <w:rFonts w:ascii="Times New Roman" w:hAnsi="Times New Roman"/>
          <w:lang w:val="pl-PL"/>
        </w:rPr>
        <w:t>развоја</w:t>
      </w:r>
      <w:r w:rsidRPr="00103C45">
        <w:rPr>
          <w:rFonts w:ascii="Times New Roman" w:hAnsi="Times New Roman"/>
          <w:lang w:val="pl-PL"/>
        </w:rPr>
        <w:t>;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оспособљавање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критичко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процењивање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резултата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свога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туђег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рада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утврђивање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професионалних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интересовања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који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намеравају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наставе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школовање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сагледавање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усклађености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тих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интересовања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стварним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могућностима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друштвеним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потребама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кадровима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информисање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свету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занимања</w:t>
      </w:r>
      <w:r w:rsidRPr="00103C45">
        <w:rPr>
          <w:rFonts w:ascii="Times New Roman" w:hAnsi="Times New Roman"/>
          <w:lang w:val="da-DK"/>
        </w:rPr>
        <w:t xml:space="preserve">, </w:t>
      </w:r>
      <w:r w:rsidR="00FD69AB">
        <w:rPr>
          <w:rFonts w:ascii="Times New Roman" w:hAnsi="Times New Roman"/>
          <w:lang w:val="da-DK"/>
        </w:rPr>
        <w:t>систему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вишег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високог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образовања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оспособљавање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самостално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прикупљање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информација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које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односе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систем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образовања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- </w:t>
      </w:r>
      <w:r w:rsidR="00FD69AB">
        <w:rPr>
          <w:rFonts w:ascii="Times New Roman" w:hAnsi="Times New Roman"/>
          <w:lang w:val="da-DK"/>
        </w:rPr>
        <w:t>обука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начинима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представљања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потенцијалним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послодавцима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>/</w:t>
      </w:r>
      <w:r w:rsidR="00FD69AB">
        <w:rPr>
          <w:rFonts w:ascii="Times New Roman" w:hAnsi="Times New Roman"/>
          <w:lang w:val="da-DK"/>
        </w:rPr>
        <w:t>или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универзитетима</w:t>
      </w:r>
      <w:r w:rsidRPr="00103C45">
        <w:rPr>
          <w:rFonts w:ascii="Times New Roman" w:hAnsi="Times New Roman"/>
          <w:lang w:val="da-DK"/>
        </w:rPr>
        <w:t xml:space="preserve"> (</w:t>
      </w:r>
      <w:r w:rsidR="00FD69AB">
        <w:rPr>
          <w:rFonts w:ascii="Times New Roman" w:hAnsi="Times New Roman"/>
          <w:lang w:val="da-DK"/>
        </w:rPr>
        <w:t>како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пише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професионална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биографија</w:t>
      </w:r>
      <w:r w:rsidRPr="00103C45">
        <w:rPr>
          <w:rFonts w:ascii="Times New Roman" w:hAnsi="Times New Roman"/>
          <w:lang w:val="da-DK"/>
        </w:rPr>
        <w:t xml:space="preserve">, </w:t>
      </w:r>
      <w:r w:rsidR="00FD69AB">
        <w:rPr>
          <w:rFonts w:ascii="Times New Roman" w:hAnsi="Times New Roman"/>
          <w:lang w:val="da-DK"/>
        </w:rPr>
        <w:t>мотивационо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писмо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сл</w:t>
      </w:r>
      <w:r w:rsidRPr="00103C45">
        <w:rPr>
          <w:rFonts w:ascii="Times New Roman" w:hAnsi="Times New Roman"/>
          <w:lang w:val="da-DK"/>
        </w:rPr>
        <w:t>).</w:t>
      </w:r>
    </w:p>
    <w:p w:rsidR="001F4DC8" w:rsidRPr="00103C45" w:rsidRDefault="001F4DC8" w:rsidP="00D957A3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- </w:t>
      </w:r>
      <w:r w:rsidR="00FD69AB">
        <w:rPr>
          <w:rFonts w:ascii="Times New Roman" w:hAnsi="Times New Roman"/>
          <w:lang w:val="da-DK"/>
        </w:rPr>
        <w:t>подстицање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родитеља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реално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сагледавају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индивидуалне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могућности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своје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деце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заједно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њима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праве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планове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даљег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професионалног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развоја</w:t>
      </w:r>
      <w:r w:rsidRPr="00103C45">
        <w:rPr>
          <w:rFonts w:ascii="Times New Roman" w:hAnsi="Times New Roman"/>
          <w:lang w:val="da-DK"/>
        </w:rPr>
        <w:t>;</w:t>
      </w:r>
    </w:p>
    <w:p w:rsidR="00C81CD7" w:rsidRDefault="001F4DC8" w:rsidP="00D957A3">
      <w:pPr>
        <w:jc w:val="both"/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 xml:space="preserve">- </w:t>
      </w:r>
      <w:r w:rsidR="00FD69AB">
        <w:rPr>
          <w:rFonts w:ascii="Times New Roman" w:hAnsi="Times New Roman"/>
          <w:lang w:val="da-DK"/>
        </w:rPr>
        <w:t>непосредна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помоћ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наставника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виду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припремне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наставе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консултација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ученике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који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припремају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пријемне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испите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FD69AB">
        <w:rPr>
          <w:rFonts w:ascii="Times New Roman" w:hAnsi="Times New Roman"/>
          <w:lang w:val="da-DK"/>
        </w:rPr>
        <w:t>факултетима</w:t>
      </w:r>
      <w:r w:rsidRPr="00103C45">
        <w:rPr>
          <w:rFonts w:ascii="Times New Roman" w:hAnsi="Times New Roman"/>
          <w:lang w:val="da-DK"/>
        </w:rPr>
        <w:t>.</w:t>
      </w:r>
    </w:p>
    <w:p w:rsidR="00FD3700" w:rsidRPr="00FD3700" w:rsidRDefault="00FD3700" w:rsidP="00D957A3">
      <w:pPr>
        <w:jc w:val="both"/>
        <w:rPr>
          <w:rFonts w:ascii="Times New Roman" w:hAnsi="Times New Roman"/>
        </w:rPr>
        <w:sectPr w:rsidR="00FD3700" w:rsidRPr="00FD3700" w:rsidSect="00CE2899">
          <w:footerReference w:type="first" r:id="rId14"/>
          <w:type w:val="continuous"/>
          <w:pgSz w:w="11906" w:h="16838"/>
          <w:pgMar w:top="1418" w:right="1418" w:bottom="1418" w:left="1418" w:header="709" w:footer="709" w:gutter="0"/>
          <w:pgNumType w:start="22" w:chapStyle="1"/>
          <w:cols w:space="708"/>
          <w:titlePg/>
          <w:docGrid w:linePitch="360"/>
        </w:sectPr>
      </w:pPr>
    </w:p>
    <w:p w:rsidR="00C81CD7" w:rsidRPr="00103C45" w:rsidRDefault="00C81CD7" w:rsidP="00C81CD7">
      <w:pPr>
        <w:jc w:val="both"/>
        <w:rPr>
          <w:rFonts w:ascii="Times New Roman" w:hAnsi="Times New Roman"/>
          <w:lang w:val="da-DK"/>
        </w:rPr>
      </w:pPr>
    </w:p>
    <w:p w:rsidR="00C81CD7" w:rsidRPr="00FC1E17" w:rsidRDefault="00FD69AB" w:rsidP="00CB05DF">
      <w:pPr>
        <w:pStyle w:val="Heading1"/>
        <w:numPr>
          <w:ilvl w:val="1"/>
          <w:numId w:val="10"/>
        </w:numPr>
        <w:jc w:val="center"/>
        <w:rPr>
          <w:u w:val="none"/>
        </w:rPr>
      </w:pPr>
      <w:bookmarkStart w:id="50" w:name="_Toc461535338"/>
      <w:r w:rsidRPr="00FC1E17">
        <w:rPr>
          <w:u w:val="none"/>
        </w:rPr>
        <w:t>ПЛАН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РАДА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ТИМА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ЗА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КАРИЈЕРНО</w:t>
      </w:r>
      <w:r w:rsidR="00C81CD7" w:rsidRPr="00FC1E17">
        <w:rPr>
          <w:u w:val="none"/>
        </w:rPr>
        <w:t xml:space="preserve"> </w:t>
      </w:r>
      <w:r w:rsidRPr="00FC1E17">
        <w:rPr>
          <w:u w:val="none"/>
        </w:rPr>
        <w:t>САВЕТОВАЊЕ</w:t>
      </w:r>
      <w:r w:rsidR="00977014" w:rsidRPr="00FC1E17">
        <w:rPr>
          <w:u w:val="none"/>
        </w:rPr>
        <w:t xml:space="preserve"> </w:t>
      </w:r>
      <w:r w:rsidRPr="00FC1E17">
        <w:rPr>
          <w:u w:val="none"/>
        </w:rPr>
        <w:t>МЕДИЦИНСКЕ</w:t>
      </w:r>
      <w:r w:rsidR="00977014" w:rsidRPr="00FC1E17">
        <w:rPr>
          <w:u w:val="none"/>
        </w:rPr>
        <w:t xml:space="preserve"> </w:t>
      </w:r>
      <w:r w:rsidRPr="00FC1E17">
        <w:rPr>
          <w:u w:val="none"/>
        </w:rPr>
        <w:t>ШКОЛЕ</w:t>
      </w:r>
      <w:r w:rsidR="00AD5431">
        <w:rPr>
          <w:u w:val="none"/>
        </w:rPr>
        <w:t xml:space="preserve"> 2017/18</w:t>
      </w:r>
      <w:r w:rsidR="00565322" w:rsidRPr="00FC1E17">
        <w:rPr>
          <w:u w:val="none"/>
        </w:rPr>
        <w:t xml:space="preserve"> </w:t>
      </w:r>
      <w:r w:rsidRPr="00FC1E17">
        <w:rPr>
          <w:u w:val="none"/>
        </w:rPr>
        <w:t>ШК</w:t>
      </w:r>
      <w:r w:rsidR="00565322" w:rsidRPr="00FC1E17">
        <w:rPr>
          <w:u w:val="none"/>
        </w:rPr>
        <w:t xml:space="preserve">. </w:t>
      </w:r>
      <w:r w:rsidRPr="00FC1E17">
        <w:rPr>
          <w:u w:val="none"/>
        </w:rPr>
        <w:t>ГОДИНУ</w:t>
      </w:r>
      <w:bookmarkEnd w:id="50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000"/>
      </w:tblPr>
      <w:tblGrid>
        <w:gridCol w:w="2730"/>
        <w:gridCol w:w="10335"/>
      </w:tblGrid>
      <w:tr w:rsidR="00C81CD7" w:rsidRPr="00C17DAB" w:rsidTr="007C6ECA">
        <w:trPr>
          <w:trHeight w:val="495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Назив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седиште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школе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FD69AB" w:rsidP="00382662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Медицинска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школа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Зрењанин</w:t>
            </w:r>
          </w:p>
        </w:tc>
      </w:tr>
      <w:tr w:rsidR="00C81CD7" w:rsidRPr="00C17DAB" w:rsidTr="007C6ECA">
        <w:trPr>
          <w:trHeight w:val="1615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Чланови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тима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C81CD7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 w:rsidRPr="00C17DAB">
              <w:rPr>
                <w:rFonts w:ascii="Times New Roman" w:eastAsia="Calibri" w:hAnsi="Times New Roman"/>
                <w:b/>
                <w:bCs/>
              </w:rPr>
              <w:t xml:space="preserve">1. </w:t>
            </w:r>
            <w:r w:rsidR="00D957A3">
              <w:rPr>
                <w:rFonts w:ascii="Times New Roman" w:eastAsia="Calibri" w:hAnsi="Times New Roman"/>
                <w:b/>
                <w:bCs/>
              </w:rPr>
              <w:t>Смиљана Берар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, </w:t>
            </w:r>
            <w:r w:rsidR="00FD69AB">
              <w:rPr>
                <w:rFonts w:ascii="Times New Roman" w:eastAsia="Calibri" w:hAnsi="Times New Roman"/>
                <w:b/>
                <w:bCs/>
              </w:rPr>
              <w:t>стручни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сарадник</w:t>
            </w:r>
            <w:r w:rsidRPr="00C17DAB">
              <w:rPr>
                <w:rFonts w:ascii="Times New Roman" w:eastAsia="Calibri" w:hAnsi="Times New Roman"/>
                <w:b/>
                <w:bCs/>
              </w:rPr>
              <w:t>-</w:t>
            </w:r>
            <w:r w:rsidR="00FD69AB">
              <w:rPr>
                <w:rFonts w:ascii="Times New Roman" w:eastAsia="Calibri" w:hAnsi="Times New Roman"/>
                <w:b/>
                <w:bCs/>
              </w:rPr>
              <w:t>психолог</w:t>
            </w:r>
          </w:p>
          <w:p w:rsidR="00C81CD7" w:rsidRPr="00C17DAB" w:rsidRDefault="00C81CD7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 w:rsidRPr="00C17DAB">
              <w:rPr>
                <w:rFonts w:ascii="Times New Roman" w:eastAsia="Calibri" w:hAnsi="Times New Roman"/>
                <w:b/>
                <w:bCs/>
              </w:rPr>
              <w:t xml:space="preserve">2. </w:t>
            </w:r>
            <w:r w:rsidR="00FD69AB">
              <w:rPr>
                <w:rFonts w:ascii="Times New Roman" w:eastAsia="Calibri" w:hAnsi="Times New Roman"/>
                <w:b/>
                <w:bCs/>
              </w:rPr>
              <w:t>Ружица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Миолски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, </w:t>
            </w:r>
            <w:r w:rsidR="00FD69AB">
              <w:rPr>
                <w:rFonts w:ascii="Times New Roman" w:eastAsia="Calibri" w:hAnsi="Times New Roman"/>
                <w:b/>
                <w:bCs/>
              </w:rPr>
              <w:t>наставник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српског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језика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и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књижевности</w:t>
            </w:r>
          </w:p>
          <w:p w:rsidR="00C81CD7" w:rsidRPr="00E47A8D" w:rsidRDefault="00C81CD7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 w:rsidRPr="00E47A8D">
              <w:rPr>
                <w:rFonts w:ascii="Times New Roman" w:eastAsia="Calibri" w:hAnsi="Times New Roman"/>
                <w:b/>
                <w:bCs/>
              </w:rPr>
              <w:t xml:space="preserve">3. </w:t>
            </w:r>
            <w:r w:rsidR="00FD69AB" w:rsidRPr="00E47A8D">
              <w:rPr>
                <w:rFonts w:ascii="Times New Roman" w:eastAsia="Calibri" w:hAnsi="Times New Roman"/>
                <w:b/>
                <w:bCs/>
              </w:rPr>
              <w:t>Саша Ђурић-Марковић, наставник фармацеутских предмета</w:t>
            </w:r>
          </w:p>
          <w:p w:rsidR="00FD69AB" w:rsidRPr="00C17DAB" w:rsidRDefault="00C81CD7" w:rsidP="00FD69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 w:rsidRPr="00C17DAB">
              <w:rPr>
                <w:rFonts w:ascii="Times New Roman" w:eastAsia="Calibri" w:hAnsi="Times New Roman"/>
                <w:b/>
                <w:bCs/>
              </w:rPr>
              <w:t xml:space="preserve">4. </w:t>
            </w:r>
            <w:r w:rsidR="00FD69AB">
              <w:rPr>
                <w:rFonts w:ascii="Times New Roman" w:eastAsia="Calibri" w:hAnsi="Times New Roman"/>
                <w:b/>
                <w:bCs/>
              </w:rPr>
              <w:t>Даниел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Киш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, </w:t>
            </w:r>
            <w:r w:rsidR="00FD69AB">
              <w:rPr>
                <w:rFonts w:ascii="Times New Roman" w:eastAsia="Calibri" w:hAnsi="Times New Roman"/>
                <w:b/>
                <w:bCs/>
              </w:rPr>
              <w:t>наставник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немачког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језика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и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координатор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ученичког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парламента</w:t>
            </w:r>
          </w:p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Одељенске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старешине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IV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разреда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(6 </w:t>
            </w:r>
            <w:r>
              <w:rPr>
                <w:rFonts w:ascii="Times New Roman" w:eastAsia="Calibri" w:hAnsi="Times New Roman"/>
                <w:b/>
                <w:bCs/>
              </w:rPr>
              <w:t>одељенских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старешина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):</w:t>
            </w:r>
          </w:p>
        </w:tc>
      </w:tr>
      <w:tr w:rsidR="00C81CD7" w:rsidRPr="00C17DAB" w:rsidTr="007C6ECA">
        <w:trPr>
          <w:trHeight w:val="419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Циљна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група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C81CD7" w:rsidP="00382662">
            <w:pPr>
              <w:rPr>
                <w:rFonts w:ascii="Times New Roman" w:eastAsia="Calibri" w:hAnsi="Times New Roman"/>
                <w:b/>
                <w:bCs/>
              </w:rPr>
            </w:pP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Ученици</w:t>
            </w:r>
            <w:r w:rsidR="006D662A">
              <w:rPr>
                <w:rFonts w:ascii="Times New Roman" w:eastAsia="Calibri" w:hAnsi="Times New Roman"/>
                <w:b/>
                <w:bCs/>
              </w:rPr>
              <w:t xml:space="preserve"> III и 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IV</w:t>
            </w:r>
            <w:r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="00FD69AB">
              <w:rPr>
                <w:rFonts w:ascii="Times New Roman" w:eastAsia="Calibri" w:hAnsi="Times New Roman"/>
                <w:b/>
                <w:bCs/>
              </w:rPr>
              <w:t>разреда</w:t>
            </w:r>
          </w:p>
        </w:tc>
      </w:tr>
      <w:tr w:rsidR="00C81CD7" w:rsidRPr="00C17DAB" w:rsidTr="007C6ECA">
        <w:trPr>
          <w:trHeight w:val="1615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Циљ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програма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FD69AB" w:rsidP="00382662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Пружање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помоћи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ученицима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:</w:t>
            </w:r>
          </w:p>
          <w:p w:rsidR="00C81CD7" w:rsidRPr="00C17DAB" w:rsidRDefault="00FD69AB" w:rsidP="0069661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избору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будућег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образовног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усмерења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(</w:t>
            </w:r>
            <w:r>
              <w:rPr>
                <w:rFonts w:ascii="Times New Roman" w:eastAsia="Calibri" w:hAnsi="Times New Roman"/>
                <w:b/>
                <w:bCs/>
              </w:rPr>
              <w:t>за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који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желе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студирају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)</w:t>
            </w:r>
          </w:p>
          <w:p w:rsidR="00C81CD7" w:rsidRPr="00C17DAB" w:rsidRDefault="00FD69AB" w:rsidP="0069661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будућем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професионалном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развоју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(</w:t>
            </w:r>
            <w:r>
              <w:rPr>
                <w:rFonts w:ascii="Times New Roman" w:eastAsia="Calibri" w:hAnsi="Times New Roman"/>
                <w:b/>
                <w:bCs/>
              </w:rPr>
              <w:t>за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који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желе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раде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након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средњег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стручног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образовања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)</w:t>
            </w:r>
          </w:p>
        </w:tc>
      </w:tr>
      <w:tr w:rsidR="00C81CD7" w:rsidRPr="00C17DAB" w:rsidTr="007C6ECA">
        <w:trPr>
          <w:trHeight w:val="785"/>
          <w:jc w:val="center"/>
        </w:trPr>
        <w:tc>
          <w:tcPr>
            <w:tcW w:w="2730" w:type="dxa"/>
            <w:shd w:val="pct25" w:color="000000" w:fill="FFFFFF"/>
          </w:tcPr>
          <w:p w:rsidR="00C81CD7" w:rsidRPr="00C17DAB" w:rsidRDefault="00FD69AB" w:rsidP="00C17DAB">
            <w:pPr>
              <w:ind w:left="37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Структура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програма</w:t>
            </w:r>
          </w:p>
        </w:tc>
        <w:tc>
          <w:tcPr>
            <w:tcW w:w="10335" w:type="dxa"/>
            <w:shd w:val="pct25" w:color="FFFF00" w:fill="FFFFFF"/>
          </w:tcPr>
          <w:p w:rsidR="00C81CD7" w:rsidRPr="00C17DAB" w:rsidRDefault="00FD69AB" w:rsidP="00382662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Програм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је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део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редовне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наставе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грађанског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васпитања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IV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разреда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индивидуална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активност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ученика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оквиру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психолошко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-</w:t>
            </w:r>
            <w:r>
              <w:rPr>
                <w:rFonts w:ascii="Times New Roman" w:eastAsia="Calibri" w:hAnsi="Times New Roman"/>
                <w:b/>
                <w:bCs/>
              </w:rPr>
              <w:t>педаошке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службе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школе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.</w:t>
            </w:r>
          </w:p>
          <w:p w:rsidR="00C81CD7" w:rsidRPr="00C17DAB" w:rsidRDefault="00FD69AB" w:rsidP="00382662">
            <w:pPr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Структуру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програмаза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ученике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чине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:</w:t>
            </w:r>
          </w:p>
          <w:p w:rsidR="00C81CD7" w:rsidRPr="00C17DAB" w:rsidRDefault="00FD69AB" w:rsidP="0069661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Психолошко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тестирање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оквиру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оријентације</w:t>
            </w:r>
          </w:p>
          <w:p w:rsidR="00C81CD7" w:rsidRPr="00C17DAB" w:rsidRDefault="00FD69AB" w:rsidP="0069661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Информисање</w:t>
            </w:r>
          </w:p>
          <w:p w:rsidR="00C81CD7" w:rsidRPr="00C17DAB" w:rsidRDefault="00FD69AB" w:rsidP="0069661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Израда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личног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плана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развоја</w:t>
            </w:r>
          </w:p>
          <w:p w:rsidR="00C81CD7" w:rsidRPr="00C17DAB" w:rsidRDefault="00FD69AB" w:rsidP="0069661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Едукација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о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професионалном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интервјуу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/>
                <w:b/>
                <w:bCs/>
              </w:rPr>
              <w:t>писању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lang w:val="en-US"/>
              </w:rPr>
              <w:t>CV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>-</w:t>
            </w:r>
            <w:r>
              <w:rPr>
                <w:rFonts w:ascii="Times New Roman" w:eastAsia="Calibri" w:hAnsi="Times New Roman"/>
                <w:b/>
                <w:bCs/>
              </w:rPr>
              <w:t>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и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успостављању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контакта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потенцијалним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послодавцима</w:t>
            </w:r>
          </w:p>
          <w:p w:rsidR="00C81CD7" w:rsidRPr="00FD69AB" w:rsidRDefault="00FD69AB" w:rsidP="0069661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Превладавање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специфичних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(</w:t>
            </w:r>
            <w:r>
              <w:rPr>
                <w:rFonts w:ascii="Times New Roman" w:eastAsia="Calibri" w:hAnsi="Times New Roman"/>
                <w:b/>
                <w:bCs/>
              </w:rPr>
              <w:t>индивидуалних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) </w:t>
            </w:r>
            <w:r>
              <w:rPr>
                <w:rFonts w:ascii="Times New Roman" w:eastAsia="Calibri" w:hAnsi="Times New Roman"/>
                <w:b/>
                <w:bCs/>
              </w:rPr>
              <w:t>проблема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контексту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професионалног</w:t>
            </w:r>
            <w:r w:rsidR="00C81CD7" w:rsidRPr="00C17DAB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</w:rPr>
              <w:t>развоја</w:t>
            </w:r>
          </w:p>
          <w:p w:rsidR="00FD69AB" w:rsidRPr="00C17DAB" w:rsidRDefault="002546AA" w:rsidP="00696617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Усавршавањ</w:t>
            </w:r>
            <w:r w:rsidR="00C938CE">
              <w:rPr>
                <w:rFonts w:ascii="Times New Roman" w:eastAsia="Calibri" w:hAnsi="Times New Roman"/>
                <w:b/>
                <w:bCs/>
              </w:rPr>
              <w:t xml:space="preserve">е </w:t>
            </w:r>
            <w:r w:rsidR="00FD69AB">
              <w:rPr>
                <w:rFonts w:ascii="Times New Roman" w:eastAsia="Calibri" w:hAnsi="Times New Roman"/>
                <w:b/>
                <w:bCs/>
              </w:rPr>
              <w:t xml:space="preserve"> модела праћења ученика након завршене средње школе</w:t>
            </w:r>
          </w:p>
        </w:tc>
      </w:tr>
    </w:tbl>
    <w:p w:rsidR="00C81CD7" w:rsidRDefault="00C81CD7" w:rsidP="001F4DC8">
      <w:pPr>
        <w:jc w:val="both"/>
        <w:rPr>
          <w:rFonts w:ascii="Times New Roman" w:hAnsi="Times New Roman"/>
          <w:lang w:val="da-DK"/>
        </w:rPr>
        <w:sectPr w:rsidR="00C81CD7" w:rsidSect="00E83691">
          <w:pgSz w:w="16838" w:h="11906" w:orient="landscape"/>
          <w:pgMar w:top="1418" w:right="1418" w:bottom="1418" w:left="1418" w:header="709" w:footer="709" w:gutter="0"/>
          <w:pgNumType w:start="36" w:chapStyle="1"/>
          <w:cols w:space="708"/>
          <w:titlePg/>
          <w:docGrid w:linePitch="360"/>
        </w:sectPr>
      </w:pPr>
    </w:p>
    <w:p w:rsidR="0057736F" w:rsidRPr="00FC1E17" w:rsidRDefault="00FC1E17" w:rsidP="00FC1E17">
      <w:pPr>
        <w:pStyle w:val="Heading1"/>
      </w:pPr>
      <w:bookmarkStart w:id="51" w:name="_Toc461535339"/>
      <w:r w:rsidRPr="00FC1E17">
        <w:lastRenderedPageBreak/>
        <w:t>6.1.1.</w:t>
      </w:r>
      <w:r w:rsidR="00D87E9A" w:rsidRPr="00FC1E17">
        <w:t>ПРОГРАМ</w:t>
      </w:r>
      <w:r w:rsidR="00565322" w:rsidRPr="00FC1E17">
        <w:t xml:space="preserve"> </w:t>
      </w:r>
      <w:r w:rsidR="00D87E9A" w:rsidRPr="00FC1E17">
        <w:t>КАРИЈЕРНОГ</w:t>
      </w:r>
      <w:r w:rsidR="00565322" w:rsidRPr="00FC1E17">
        <w:t xml:space="preserve"> </w:t>
      </w:r>
      <w:r w:rsidR="00D87E9A" w:rsidRPr="00FC1E17">
        <w:t>САВЕТОВАЊА</w:t>
      </w:r>
      <w:r w:rsidR="00565322" w:rsidRPr="00FC1E17">
        <w:t xml:space="preserve"> </w:t>
      </w:r>
      <w:r w:rsidR="00D87E9A" w:rsidRPr="00FC1E17">
        <w:t>И</w:t>
      </w:r>
      <w:r w:rsidR="00565322" w:rsidRPr="00FC1E17">
        <w:t xml:space="preserve"> </w:t>
      </w:r>
      <w:r w:rsidR="00D87E9A" w:rsidRPr="00FC1E17">
        <w:t>ПРОФЕСИОНАЛНЕ</w:t>
      </w:r>
      <w:r w:rsidR="00565322" w:rsidRPr="00FC1E17">
        <w:t xml:space="preserve"> </w:t>
      </w:r>
      <w:r w:rsidR="00D87E9A" w:rsidRPr="00FC1E17">
        <w:t>ОРИЈЕНТАЦИЈЕ</w:t>
      </w:r>
      <w:r w:rsidR="00565322" w:rsidRPr="00FC1E17">
        <w:t xml:space="preserve"> </w:t>
      </w:r>
      <w:r w:rsidR="00D87E9A" w:rsidRPr="00FC1E17">
        <w:t>УЧЕНИКА</w:t>
      </w:r>
      <w:bookmarkEnd w:id="51"/>
    </w:p>
    <w:p w:rsidR="0057736F" w:rsidRDefault="0057736F" w:rsidP="007C6ECA">
      <w:pPr>
        <w:pStyle w:val="Heading4"/>
        <w:jc w:val="center"/>
        <w:rPr>
          <w:rFonts w:asciiTheme="minorHAnsi" w:hAnsiTheme="minorHAnsi"/>
        </w:rPr>
      </w:pPr>
    </w:p>
    <w:p w:rsidR="001442BA" w:rsidRDefault="001442BA" w:rsidP="001442BA"/>
    <w:p w:rsidR="001442BA" w:rsidRPr="002C01F8" w:rsidRDefault="001442BA" w:rsidP="001442BA">
      <w:pPr>
        <w:jc w:val="both"/>
        <w:rPr>
          <w:rFonts w:ascii="Times New Roman" w:hAnsi="Times New Roman"/>
          <w:lang w:val="en-US"/>
        </w:rPr>
      </w:pPr>
      <w:r w:rsidRPr="002C01F8">
        <w:rPr>
          <w:rFonts w:ascii="Times New Roman" w:hAnsi="Times New Roman"/>
        </w:rPr>
        <w:t xml:space="preserve">Програм каријерног вођења и саветовања као интегрална и посебна стручна активност, реализоваће се кроз наставне и ваннаставне активности, као и путемпредавања, саветовања, разговора и радионица са ученицима. Школа је спремна да пружи помоћ у виду предавања на тему професионалне оријентације за подручја рада за која сеобразују ученици. </w:t>
      </w:r>
    </w:p>
    <w:p w:rsidR="001442BA" w:rsidRPr="002C01F8" w:rsidRDefault="001442BA" w:rsidP="001442BA">
      <w:pPr>
        <w:rPr>
          <w:rFonts w:ascii="Times New Roman" w:hAnsi="Times New Roman"/>
        </w:rPr>
      </w:pPr>
    </w:p>
    <w:p w:rsidR="001442BA" w:rsidRPr="002C01F8" w:rsidRDefault="001442BA" w:rsidP="001442BA">
      <w:pPr>
        <w:jc w:val="both"/>
        <w:rPr>
          <w:rFonts w:ascii="Times New Roman" w:hAnsi="Times New Roman"/>
        </w:rPr>
      </w:pPr>
      <w:r w:rsidRPr="002C01F8">
        <w:rPr>
          <w:rFonts w:ascii="Times New Roman" w:hAnsi="Times New Roman"/>
        </w:rPr>
        <w:t xml:space="preserve">Циљ рада каријерног вођења и саветовањау средњој школи је подстицање </w:t>
      </w:r>
    </w:p>
    <w:p w:rsidR="001442BA" w:rsidRPr="002C01F8" w:rsidRDefault="001442BA" w:rsidP="001442BA">
      <w:pPr>
        <w:jc w:val="both"/>
        <w:rPr>
          <w:rFonts w:ascii="Times New Roman" w:hAnsi="Times New Roman"/>
        </w:rPr>
      </w:pPr>
      <w:r w:rsidRPr="002C01F8">
        <w:rPr>
          <w:rFonts w:ascii="Times New Roman" w:hAnsi="Times New Roman"/>
        </w:rPr>
        <w:t>професионалног развоја ученика и пружање помоћи појединцу да формирареалну слику о својим способностима, особинама личности, интересовањима и да у односу на садржај,услове и захтеве појединих образовних профила и занимања што успешније планира свој развој.</w:t>
      </w:r>
    </w:p>
    <w:p w:rsidR="001442BA" w:rsidRPr="002C01F8" w:rsidRDefault="001442BA" w:rsidP="001442BA">
      <w:pPr>
        <w:jc w:val="both"/>
        <w:rPr>
          <w:rFonts w:ascii="Times New Roman" w:hAnsi="Times New Roman"/>
        </w:rPr>
      </w:pPr>
      <w:r w:rsidRPr="002C01F8">
        <w:rPr>
          <w:rFonts w:ascii="Times New Roman" w:hAnsi="Times New Roman"/>
        </w:rPr>
        <w:t xml:space="preserve">Активности Тима за каријерно вођење и саветовање су усмерене на пружање </w:t>
      </w:r>
    </w:p>
    <w:p w:rsidR="001442BA" w:rsidRPr="002C01F8" w:rsidRDefault="001442BA" w:rsidP="001442BA">
      <w:pPr>
        <w:jc w:val="both"/>
        <w:rPr>
          <w:rFonts w:ascii="Times New Roman" w:hAnsi="Times New Roman"/>
        </w:rPr>
      </w:pPr>
      <w:r w:rsidRPr="002C01F8">
        <w:rPr>
          <w:rFonts w:ascii="Times New Roman" w:hAnsi="Times New Roman"/>
        </w:rPr>
        <w:t xml:space="preserve">помоћи ученицима и родитељима у истраживању могућности за даље учење и </w:t>
      </w:r>
    </w:p>
    <w:p w:rsidR="001442BA" w:rsidRPr="002C01F8" w:rsidRDefault="001442BA" w:rsidP="001442BA">
      <w:pPr>
        <w:jc w:val="both"/>
        <w:rPr>
          <w:rFonts w:ascii="Times New Roman" w:hAnsi="Times New Roman"/>
        </w:rPr>
      </w:pPr>
      <w:r w:rsidRPr="002C01F8">
        <w:rPr>
          <w:rFonts w:ascii="Times New Roman" w:hAnsi="Times New Roman"/>
        </w:rPr>
        <w:t>запошљавање, односноидентификовање, избор и коришћење бројних информација о професијама, каријери, даљем учењу и образовању и објективном разликовању и формирању сопственог става о томе. Активности доприносе формирањузреле и одговорне личности, , оспособљавању да доносе одговорне одлуке о властитој будућности и да их спроводе</w:t>
      </w:r>
    </w:p>
    <w:p w:rsidR="001442BA" w:rsidRPr="002C01F8" w:rsidRDefault="001442BA" w:rsidP="001442BA">
      <w:pPr>
        <w:jc w:val="both"/>
        <w:rPr>
          <w:rFonts w:ascii="Times New Roman" w:hAnsi="Times New Roman"/>
        </w:rPr>
      </w:pPr>
      <w:r w:rsidRPr="002C01F8">
        <w:rPr>
          <w:rFonts w:ascii="Times New Roman" w:hAnsi="Times New Roman"/>
        </w:rPr>
        <w:t>у дело. У том циљу школа прати развој ученика и информише их о занимањима, образовним профилима, условима студирања и потребама на тржишту рада.Активности везане за каријерно вођење и саветовање обухватају каријерно информисање, каријерно саветовање,повезивање са пословном заједницом, образовање о каријери, професионално васпитање и праћење развоја ученика које ће организовати Тим за каријерно вођење и саветовање у чијем саставу сустручни сарадници и наставници.</w:t>
      </w:r>
    </w:p>
    <w:p w:rsidR="001442BA" w:rsidRPr="00442508" w:rsidRDefault="001442BA" w:rsidP="001442BA">
      <w:pPr>
        <w:jc w:val="both"/>
        <w:rPr>
          <w:rFonts w:ascii="Times New Roman" w:hAnsi="Times New Roman"/>
          <w:sz w:val="28"/>
          <w:szCs w:val="28"/>
        </w:rPr>
      </w:pPr>
    </w:p>
    <w:p w:rsidR="001442BA" w:rsidRPr="001442BA" w:rsidRDefault="001442BA" w:rsidP="001442BA"/>
    <w:p w:rsidR="0057736F" w:rsidRPr="00216A0B" w:rsidRDefault="0057736F" w:rsidP="001F4DC8">
      <w:pPr>
        <w:jc w:val="both"/>
        <w:rPr>
          <w:rFonts w:ascii="Times New Roman" w:hAnsi="Times New Roman"/>
        </w:rPr>
      </w:pPr>
    </w:p>
    <w:p w:rsidR="0057736F" w:rsidRDefault="0057736F" w:rsidP="001F4DC8">
      <w:pPr>
        <w:jc w:val="both"/>
        <w:rPr>
          <w:rFonts w:ascii="Times New Roman" w:hAnsi="Times New Roman"/>
          <w:lang w:val="da-DK"/>
        </w:rPr>
      </w:pPr>
    </w:p>
    <w:tbl>
      <w:tblPr>
        <w:tblStyle w:val="TableList7"/>
        <w:tblW w:w="9416" w:type="dxa"/>
        <w:tblLook w:val="0000"/>
      </w:tblPr>
      <w:tblGrid>
        <w:gridCol w:w="3240"/>
        <w:gridCol w:w="3420"/>
        <w:gridCol w:w="2756"/>
      </w:tblGrid>
      <w:tr w:rsidR="00565322" w:rsidRPr="00C17DAB" w:rsidTr="00456BF4">
        <w:trPr>
          <w:cnfStyle w:val="000000100000"/>
          <w:trHeight w:val="360"/>
        </w:trPr>
        <w:tc>
          <w:tcPr>
            <w:tcW w:w="3240" w:type="dxa"/>
          </w:tcPr>
          <w:p w:rsidR="00565322" w:rsidRPr="00C17DAB" w:rsidRDefault="00D87E9A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ВРСТА</w:t>
            </w:r>
            <w:r w:rsidR="00565322" w:rsidRPr="00C17DAB">
              <w:rPr>
                <w:rFonts w:ascii="Times New Roman" w:hAnsi="Times New Roman"/>
                <w:b/>
                <w:bCs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da-DK"/>
              </w:rPr>
              <w:t>АКТИВНОСТИ</w:t>
            </w:r>
          </w:p>
        </w:tc>
        <w:tc>
          <w:tcPr>
            <w:tcW w:w="3420" w:type="dxa"/>
          </w:tcPr>
          <w:p w:rsidR="00565322" w:rsidRPr="00C17DAB" w:rsidRDefault="00D87E9A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РЕАЛИЗАТОР</w:t>
            </w:r>
          </w:p>
        </w:tc>
        <w:tc>
          <w:tcPr>
            <w:tcW w:w="2756" w:type="dxa"/>
          </w:tcPr>
          <w:p w:rsidR="00565322" w:rsidRPr="00C17DAB" w:rsidRDefault="00D87E9A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ВРЕМЕ</w:t>
            </w:r>
          </w:p>
        </w:tc>
      </w:tr>
      <w:tr w:rsidR="00565322" w:rsidRPr="00C17DAB" w:rsidTr="00456BF4">
        <w:trPr>
          <w:cnfStyle w:val="000000010000"/>
          <w:trHeight w:val="1074"/>
        </w:trPr>
        <w:tc>
          <w:tcPr>
            <w:tcW w:w="3240" w:type="dxa"/>
          </w:tcPr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Преузимање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задатака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из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области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проф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. </w:t>
            </w:r>
            <w:r>
              <w:rPr>
                <w:rFonts w:ascii="Times New Roman" w:hAnsi="Times New Roman"/>
                <w:lang w:val="da-DK"/>
              </w:rPr>
              <w:t>оријентације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индивидуалним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оперативним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плановима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3420" w:type="dxa"/>
          </w:tcPr>
          <w:p w:rsidR="00565322" w:rsidRPr="00C17DAB" w:rsidRDefault="00D87E9A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сви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наставници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одељенске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старешине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, </w:t>
            </w:r>
            <w:r>
              <w:rPr>
                <w:rFonts w:ascii="Times New Roman" w:hAnsi="Times New Roman"/>
                <w:lang w:val="da-DK"/>
              </w:rPr>
              <w:t>наставници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практичне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школски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756" w:type="dxa"/>
          </w:tcPr>
          <w:p w:rsidR="00565322" w:rsidRPr="00C17DAB" w:rsidRDefault="00C938CE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>п</w:t>
            </w:r>
            <w:r w:rsidR="00D87E9A">
              <w:rPr>
                <w:rFonts w:ascii="Times New Roman" w:hAnsi="Times New Roman"/>
                <w:lang w:val="da-DK"/>
              </w:rPr>
              <w:t>очетак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D87E9A">
              <w:rPr>
                <w:rFonts w:ascii="Times New Roman" w:hAnsi="Times New Roman"/>
                <w:lang w:val="da-DK"/>
              </w:rPr>
              <w:t>школске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D87E9A">
              <w:rPr>
                <w:rFonts w:ascii="Times New Roman" w:hAnsi="Times New Roman"/>
                <w:lang w:val="da-DK"/>
              </w:rPr>
              <w:t>године</w:t>
            </w: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</w:tr>
      <w:tr w:rsidR="00C938CE" w:rsidRPr="00C17DAB" w:rsidTr="00456BF4">
        <w:trPr>
          <w:cnfStyle w:val="000000100000"/>
          <w:trHeight w:val="1074"/>
        </w:trPr>
        <w:tc>
          <w:tcPr>
            <w:tcW w:w="3240" w:type="dxa"/>
          </w:tcPr>
          <w:p w:rsidR="00C938CE" w:rsidRPr="00C938CE" w:rsidRDefault="00C938CE" w:rsidP="00C17D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Прикупљање података о успешности ученика приликом уписа на шакултете</w:t>
            </w:r>
          </w:p>
        </w:tc>
        <w:tc>
          <w:tcPr>
            <w:tcW w:w="3420" w:type="dxa"/>
          </w:tcPr>
          <w:p w:rsidR="00C938CE" w:rsidRPr="00C938CE" w:rsidRDefault="00C938CE" w:rsidP="00402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Тима </w:t>
            </w:r>
          </w:p>
        </w:tc>
        <w:tc>
          <w:tcPr>
            <w:tcW w:w="2756" w:type="dxa"/>
          </w:tcPr>
          <w:p w:rsidR="00C938CE" w:rsidRPr="00C17DAB" w:rsidRDefault="00C938CE" w:rsidP="00C938CE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da-DK"/>
              </w:rPr>
              <w:t>очетак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  <w:p w:rsidR="00C938CE" w:rsidRDefault="00C938CE" w:rsidP="00382662">
            <w:pPr>
              <w:rPr>
                <w:rFonts w:ascii="Times New Roman" w:hAnsi="Times New Roman"/>
                <w:lang w:val="da-DK"/>
              </w:rPr>
            </w:pPr>
          </w:p>
        </w:tc>
      </w:tr>
      <w:tr w:rsidR="00565322" w:rsidRPr="00C17DAB" w:rsidTr="00456BF4">
        <w:trPr>
          <w:cnfStyle w:val="000000010000"/>
          <w:trHeight w:val="759"/>
        </w:trPr>
        <w:tc>
          <w:tcPr>
            <w:tcW w:w="3240" w:type="dxa"/>
          </w:tcPr>
          <w:p w:rsidR="005F3BF1" w:rsidRPr="005F3BF1" w:rsidRDefault="00D87E9A" w:rsidP="005F3B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Предавања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саветовања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разговори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ученицима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654C34">
              <w:rPr>
                <w:rFonts w:ascii="Times New Roman" w:hAnsi="Times New Roman"/>
              </w:rPr>
              <w:t xml:space="preserve">3 и 4 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разреда</w:t>
            </w:r>
          </w:p>
        </w:tc>
        <w:tc>
          <w:tcPr>
            <w:tcW w:w="3420" w:type="dxa"/>
          </w:tcPr>
          <w:p w:rsidR="00565322" w:rsidRPr="00C17DAB" w:rsidRDefault="00D87E9A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756" w:type="dxa"/>
          </w:tcPr>
          <w:p w:rsidR="00565322" w:rsidRPr="00C17DAB" w:rsidRDefault="00D87E9A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  <w:p w:rsidR="00565322" w:rsidRPr="00C17DAB" w:rsidRDefault="00565322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</w:tr>
      <w:tr w:rsidR="00565322" w:rsidRPr="00C17DAB" w:rsidTr="00456BF4">
        <w:trPr>
          <w:cnfStyle w:val="000000100000"/>
          <w:trHeight w:val="894"/>
        </w:trPr>
        <w:tc>
          <w:tcPr>
            <w:tcW w:w="3240" w:type="dxa"/>
          </w:tcPr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Анкетирање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процена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радних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вредности</w:t>
            </w: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  <w:p w:rsidR="00565322" w:rsidRPr="00C17DAB" w:rsidRDefault="00565322" w:rsidP="00382662">
            <w:pPr>
              <w:rPr>
                <w:rFonts w:ascii="Times New Roman" w:hAnsi="Times New Roman"/>
                <w:lang w:val="da-DK"/>
              </w:rPr>
            </w:pPr>
          </w:p>
        </w:tc>
        <w:tc>
          <w:tcPr>
            <w:tcW w:w="3420" w:type="dxa"/>
          </w:tcPr>
          <w:p w:rsidR="00D87E9A" w:rsidRDefault="00D87E9A" w:rsidP="00C17D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da-DK"/>
              </w:rPr>
              <w:t>аставници</w:t>
            </w:r>
          </w:p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грађ</w:t>
            </w:r>
            <w:r>
              <w:rPr>
                <w:rFonts w:ascii="Times New Roman" w:hAnsi="Times New Roman"/>
              </w:rPr>
              <w:t>.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васпитања</w:t>
            </w:r>
          </w:p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</w:tc>
        <w:tc>
          <w:tcPr>
            <w:tcW w:w="2756" w:type="dxa"/>
          </w:tcPr>
          <w:p w:rsidR="00565322" w:rsidRPr="00C17DAB" w:rsidRDefault="00D87E9A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друго</w:t>
            </w:r>
            <w:r w:rsidR="00565322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5F3BF1" w:rsidRPr="00C17DAB" w:rsidTr="00456BF4">
        <w:trPr>
          <w:cnfStyle w:val="000000010000"/>
          <w:trHeight w:val="1074"/>
        </w:trPr>
        <w:tc>
          <w:tcPr>
            <w:tcW w:w="3240" w:type="dxa"/>
          </w:tcPr>
          <w:p w:rsidR="005F3BF1" w:rsidRPr="00C17DAB" w:rsidRDefault="005F3BF1" w:rsidP="004C23A6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Информисање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режиму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студија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из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информатора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путем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презентација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појединих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факултета</w:t>
            </w:r>
          </w:p>
        </w:tc>
        <w:tc>
          <w:tcPr>
            <w:tcW w:w="3420" w:type="dxa"/>
          </w:tcPr>
          <w:p w:rsidR="005F3BF1" w:rsidRPr="00C17DAB" w:rsidRDefault="005F3BF1" w:rsidP="004C23A6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одељенске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старешине</w:t>
            </w:r>
          </w:p>
          <w:p w:rsidR="005F3BF1" w:rsidRPr="00C17DAB" w:rsidRDefault="005F3BF1" w:rsidP="004C23A6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</w:tc>
        <w:tc>
          <w:tcPr>
            <w:tcW w:w="2756" w:type="dxa"/>
          </w:tcPr>
          <w:p w:rsidR="005F3BF1" w:rsidRPr="00C17DAB" w:rsidRDefault="005F3BF1" w:rsidP="004C23A6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друго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5F3BF1" w:rsidRPr="00C17DAB" w:rsidTr="00456BF4">
        <w:trPr>
          <w:cnfStyle w:val="000000100000"/>
          <w:trHeight w:val="1002"/>
        </w:trPr>
        <w:tc>
          <w:tcPr>
            <w:tcW w:w="324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Тестирање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способности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склоности</w:t>
            </w:r>
          </w:p>
        </w:tc>
        <w:tc>
          <w:tcPr>
            <w:tcW w:w="342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756" w:type="dxa"/>
          </w:tcPr>
          <w:p w:rsidR="005F3BF1" w:rsidRPr="00C17DAB" w:rsidRDefault="005F3BF1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5F3BF1" w:rsidRPr="00C17DAB" w:rsidTr="00456BF4">
        <w:trPr>
          <w:cnfStyle w:val="000000010000"/>
          <w:trHeight w:val="912"/>
        </w:trPr>
        <w:tc>
          <w:tcPr>
            <w:tcW w:w="324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Посете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здравственим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другим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установама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упознавања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врсте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организације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</w:p>
        </w:tc>
        <w:tc>
          <w:tcPr>
            <w:tcW w:w="342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наставници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практичне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наставе</w:t>
            </w:r>
          </w:p>
        </w:tc>
        <w:tc>
          <w:tcPr>
            <w:tcW w:w="2756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</w:p>
          <w:p w:rsidR="005F3BF1" w:rsidRPr="00C17DAB" w:rsidRDefault="005F3BF1" w:rsidP="0038266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 xml:space="preserve">друго 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5F3BF1" w:rsidRPr="00C17DAB" w:rsidTr="00456BF4">
        <w:trPr>
          <w:cnfStyle w:val="000000100000"/>
          <w:trHeight w:val="912"/>
        </w:trPr>
        <w:tc>
          <w:tcPr>
            <w:tcW w:w="324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sr-Latn-CS"/>
              </w:rPr>
              <w:t>Учешће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на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свим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скуповима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где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презентују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активности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средњих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школа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граду</w:t>
            </w:r>
          </w:p>
        </w:tc>
        <w:tc>
          <w:tcPr>
            <w:tcW w:w="342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интерни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екстерни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носиоци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реформских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активности</w:t>
            </w:r>
          </w:p>
        </w:tc>
        <w:tc>
          <w:tcPr>
            <w:tcW w:w="2756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друго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5F3BF1" w:rsidRPr="00C17DAB" w:rsidTr="00456BF4">
        <w:trPr>
          <w:cnfStyle w:val="000000010000"/>
          <w:trHeight w:val="912"/>
        </w:trPr>
        <w:tc>
          <w:tcPr>
            <w:tcW w:w="324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Организовање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радионица</w:t>
            </w:r>
            <w:r w:rsidRPr="00C17DAB">
              <w:rPr>
                <w:rFonts w:ascii="Times New Roman" w:hAnsi="Times New Roman"/>
                <w:lang w:val="sr-Latn-CS"/>
              </w:rPr>
              <w:t xml:space="preserve">, </w:t>
            </w:r>
            <w:r>
              <w:rPr>
                <w:rFonts w:ascii="Times New Roman" w:hAnsi="Times New Roman"/>
                <w:lang w:val="sr-Latn-CS"/>
              </w:rPr>
              <w:t>представа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и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презентација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ученике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основних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школа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занимањима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која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наша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школа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обучава</w:t>
            </w:r>
          </w:p>
        </w:tc>
        <w:tc>
          <w:tcPr>
            <w:tcW w:w="3420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секција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здравствено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васпитање</w:t>
            </w:r>
            <w:r w:rsidRPr="00C17DAB">
              <w:rPr>
                <w:rFonts w:ascii="Times New Roman" w:hAnsi="Times New Roman"/>
                <w:lang w:val="sr-Latn-CS"/>
              </w:rPr>
              <w:t>-</w:t>
            </w:r>
            <w:r>
              <w:rPr>
                <w:rFonts w:ascii="Times New Roman" w:hAnsi="Times New Roman"/>
                <w:lang w:val="sr-Latn-CS"/>
              </w:rPr>
              <w:t>ученици</w:t>
            </w:r>
          </w:p>
        </w:tc>
        <w:tc>
          <w:tcPr>
            <w:tcW w:w="2756" w:type="dxa"/>
          </w:tcPr>
          <w:p w:rsidR="005F3BF1" w:rsidRPr="00C17DAB" w:rsidRDefault="005F3BF1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друго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4C23A6" w:rsidRPr="00C17DAB" w:rsidTr="00456BF4">
        <w:trPr>
          <w:cnfStyle w:val="000000100000"/>
          <w:trHeight w:val="912"/>
        </w:trPr>
        <w:tc>
          <w:tcPr>
            <w:tcW w:w="3240" w:type="dxa"/>
          </w:tcPr>
          <w:p w:rsidR="004C23A6" w:rsidRPr="004C23A6" w:rsidRDefault="004C23A6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CS"/>
              </w:rPr>
              <w:t>Разговор са родитељима о развоју каријере ученика/ца</w:t>
            </w:r>
          </w:p>
        </w:tc>
        <w:tc>
          <w:tcPr>
            <w:tcW w:w="3420" w:type="dxa"/>
          </w:tcPr>
          <w:p w:rsidR="004C23A6" w:rsidRDefault="004C23A6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одељенски старешина </w:t>
            </w:r>
          </w:p>
          <w:p w:rsidR="004C23A6" w:rsidRPr="004C23A6" w:rsidRDefault="004C23A6" w:rsidP="00456BF4">
            <w:pPr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4C23A6" w:rsidRDefault="004C23A6" w:rsidP="00456BF4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4C23A6" w:rsidRPr="00C17DAB" w:rsidTr="00456BF4">
        <w:trPr>
          <w:cnfStyle w:val="000000010000"/>
          <w:trHeight w:val="912"/>
        </w:trPr>
        <w:tc>
          <w:tcPr>
            <w:tcW w:w="3240" w:type="dxa"/>
          </w:tcPr>
          <w:p w:rsidR="004C23A6" w:rsidRPr="004C23A6" w:rsidRDefault="004C23A6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Теме за часове од.стершина:Како да планирам каријеру</w:t>
            </w:r>
          </w:p>
        </w:tc>
        <w:tc>
          <w:tcPr>
            <w:tcW w:w="3420" w:type="dxa"/>
          </w:tcPr>
          <w:p w:rsidR="004C23A6" w:rsidRDefault="004C23A6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одељенски старешина </w:t>
            </w:r>
          </w:p>
          <w:p w:rsidR="004C23A6" w:rsidRDefault="004C23A6" w:rsidP="00456BF4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756" w:type="dxa"/>
          </w:tcPr>
          <w:p w:rsidR="004C23A6" w:rsidRDefault="00456BF4" w:rsidP="00456BF4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2C01F8" w:rsidRPr="00C17DAB" w:rsidTr="00456BF4">
        <w:trPr>
          <w:cnfStyle w:val="000000100000"/>
          <w:trHeight w:val="912"/>
        </w:trPr>
        <w:tc>
          <w:tcPr>
            <w:tcW w:w="3240" w:type="dxa"/>
          </w:tcPr>
          <w:p w:rsidR="002C01F8" w:rsidRPr="002C01F8" w:rsidRDefault="002C01F8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Укључивање Завода за запошљавање</w:t>
            </w:r>
          </w:p>
        </w:tc>
        <w:tc>
          <w:tcPr>
            <w:tcW w:w="3420" w:type="dxa"/>
          </w:tcPr>
          <w:p w:rsidR="002C01F8" w:rsidRPr="002C01F8" w:rsidRDefault="002C01F8" w:rsidP="00456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Стручно лице завода</w:t>
            </w:r>
          </w:p>
        </w:tc>
        <w:tc>
          <w:tcPr>
            <w:tcW w:w="2756" w:type="dxa"/>
          </w:tcPr>
          <w:p w:rsidR="002C01F8" w:rsidRPr="00C17DAB" w:rsidRDefault="002C01F8" w:rsidP="00F753F0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друго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</w:tbl>
    <w:p w:rsidR="00C81CD7" w:rsidRPr="001A1C4A" w:rsidRDefault="00C81CD7" w:rsidP="001F4DC8">
      <w:pPr>
        <w:jc w:val="both"/>
        <w:rPr>
          <w:rFonts w:ascii="Times New Roman" w:hAnsi="Times New Roman"/>
        </w:rPr>
      </w:pPr>
    </w:p>
    <w:p w:rsidR="006D59F8" w:rsidRDefault="006D59F8" w:rsidP="001F4DC8">
      <w:pPr>
        <w:jc w:val="both"/>
        <w:rPr>
          <w:rFonts w:ascii="Times New Roman" w:hAnsi="Times New Roman"/>
          <w:u w:val="single"/>
          <w:lang w:val="da-DK"/>
        </w:rPr>
      </w:pPr>
    </w:p>
    <w:p w:rsidR="006D59F8" w:rsidRDefault="006D59F8" w:rsidP="001F4DC8">
      <w:pPr>
        <w:jc w:val="both"/>
        <w:rPr>
          <w:rFonts w:ascii="Times New Roman" w:hAnsi="Times New Roman"/>
          <w:u w:val="single"/>
          <w:lang w:val="da-DK"/>
        </w:rPr>
      </w:pPr>
    </w:p>
    <w:p w:rsidR="00083838" w:rsidRDefault="00083838" w:rsidP="001F4DC8">
      <w:pPr>
        <w:jc w:val="both"/>
        <w:rPr>
          <w:rStyle w:val="Heading1Char"/>
          <w:rFonts w:asciiTheme="minorHAnsi" w:hAnsiTheme="minorHAnsi"/>
        </w:rPr>
      </w:pPr>
      <w:bookmarkStart w:id="52" w:name="_Toc461535340"/>
    </w:p>
    <w:p w:rsidR="001F4DC8" w:rsidRDefault="00565322" w:rsidP="001F4DC8">
      <w:pPr>
        <w:jc w:val="both"/>
        <w:rPr>
          <w:rFonts w:ascii="Times New Roman" w:hAnsi="Times New Roman"/>
        </w:rPr>
      </w:pPr>
      <w:r w:rsidRPr="00FC1E17">
        <w:rPr>
          <w:rStyle w:val="Heading1Char"/>
        </w:rPr>
        <w:t>6.1.2.</w:t>
      </w:r>
      <w:r w:rsidR="00D87E9A" w:rsidRPr="00FC1E17">
        <w:rPr>
          <w:rStyle w:val="Heading1Char"/>
        </w:rPr>
        <w:t>Активности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развоју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хуманих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односа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међу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људима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међу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половима</w:t>
      </w:r>
      <w:bookmarkEnd w:id="52"/>
      <w:r w:rsidR="001F4DC8" w:rsidRPr="00103C45">
        <w:rPr>
          <w:rFonts w:ascii="Times New Roman" w:hAnsi="Times New Roman"/>
          <w:lang w:val="da-DK"/>
        </w:rPr>
        <w:t xml:space="preserve"> </w:t>
      </w:r>
      <w:r w:rsidR="00083838">
        <w:rPr>
          <w:rFonts w:ascii="Times New Roman" w:hAnsi="Times New Roman"/>
        </w:rPr>
        <w:t xml:space="preserve">- </w:t>
      </w:r>
      <w:r w:rsidR="00D87E9A">
        <w:rPr>
          <w:rFonts w:ascii="Times New Roman" w:hAnsi="Times New Roman"/>
          <w:lang w:val="da-DK"/>
        </w:rPr>
        <w:t>усмерене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подстицање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човекољубља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људске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солидарности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толеранције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узајамног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уважавања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личности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изграђивање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сарадничких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равноправних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развијању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другарства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пријатељства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припрему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брак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одговорне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међу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партнерима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итд</w:t>
      </w:r>
      <w:r w:rsidR="001F4DC8"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реализацији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постављених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задатака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овој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области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учествују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спољни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сарадници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кроз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облике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васпитно</w:t>
      </w:r>
      <w:r w:rsidR="001F4DC8"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образовног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али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укупном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организацијом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оријентацијом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образовно</w:t>
      </w:r>
      <w:r w:rsidR="001F4DC8"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васпитне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делатности</w:t>
      </w:r>
      <w:r w:rsidR="001F4DC8" w:rsidRPr="00103C45">
        <w:rPr>
          <w:rFonts w:ascii="Times New Roman" w:hAnsi="Times New Roman"/>
          <w:lang w:val="da-DK"/>
        </w:rPr>
        <w:t>.</w:t>
      </w:r>
      <w:r w:rsidR="001F4DC8" w:rsidRPr="00103C45">
        <w:rPr>
          <w:rFonts w:ascii="Times New Roman" w:hAnsi="Times New Roman"/>
          <w:color w:val="FF0000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Посебни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задаци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области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постављају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наставницима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здравствених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предмета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физичког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васпитања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наставницима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практичне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затим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Секцији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здравствено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васпитање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одељењским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старешинама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школском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психологу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реализују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погодне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програмске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садржаје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предмета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кроз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посебне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облике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акције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третмане</w:t>
      </w:r>
      <w:r w:rsidR="001F4DC8" w:rsidRPr="00103C45">
        <w:rPr>
          <w:rFonts w:ascii="Times New Roman" w:hAnsi="Times New Roman"/>
          <w:lang w:val="da-DK"/>
        </w:rPr>
        <w:t>.</w:t>
      </w:r>
    </w:p>
    <w:p w:rsidR="00667EC3" w:rsidRPr="009C1F90" w:rsidRDefault="00667EC3" w:rsidP="001F4D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током ове школске године иницираће се сарадња са Аутономним женским центром, </w:t>
      </w:r>
      <w:r w:rsidR="00872789">
        <w:rPr>
          <w:rFonts w:ascii="Times New Roman" w:hAnsi="Times New Roman"/>
        </w:rPr>
        <w:t>Београд, преко којих су ученици наше школе учествовали у пројекту „Нулта толеранција на родно засновано насиље у школама“</w:t>
      </w:r>
      <w:r w:rsidR="009C1F90">
        <w:rPr>
          <w:rFonts w:ascii="Times New Roman" w:hAnsi="Times New Roman"/>
        </w:rPr>
        <w:t xml:space="preserve">. Иницираће се и активности </w:t>
      </w:r>
      <w:r w:rsidR="009C1F90">
        <w:rPr>
          <w:rFonts w:ascii="Times New Roman" w:hAnsi="Times New Roman"/>
        </w:rPr>
        <w:lastRenderedPageBreak/>
        <w:t>ученика као вршњачких едукатора како у оквиру наше школе тако и у другим основним и средњим школама, а све у сарадњи са координатрима АЖЦ.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</w:p>
    <w:p w:rsidR="001F4DC8" w:rsidRPr="009C1F90" w:rsidRDefault="00565322" w:rsidP="00565322">
      <w:pPr>
        <w:jc w:val="both"/>
        <w:rPr>
          <w:rFonts w:ascii="Times New Roman" w:hAnsi="Times New Roman"/>
          <w:u w:val="single"/>
        </w:rPr>
      </w:pPr>
      <w:bookmarkStart w:id="53" w:name="_Toc461535341"/>
      <w:r w:rsidRPr="00FC1E17">
        <w:rPr>
          <w:rStyle w:val="Heading1Char"/>
        </w:rPr>
        <w:t>6.1.3.</w:t>
      </w:r>
      <w:r w:rsidR="00D87E9A" w:rsidRPr="00FC1E17">
        <w:rPr>
          <w:rStyle w:val="Heading1Char"/>
        </w:rPr>
        <w:t>Активности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на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заштити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човекове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средине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на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унапређивању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исте</w:t>
      </w:r>
      <w:r w:rsidR="001F4DC8" w:rsidRPr="00FC1E17">
        <w:rPr>
          <w:rStyle w:val="Heading1Char"/>
        </w:rPr>
        <w:t xml:space="preserve">, </w:t>
      </w:r>
      <w:r w:rsidR="00D87E9A" w:rsidRPr="00FC1E17">
        <w:rPr>
          <w:rStyle w:val="Heading1Char"/>
        </w:rPr>
        <w:t>као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на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заштити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здравља</w:t>
      </w:r>
      <w:r w:rsidR="001F4DC8" w:rsidRPr="00FC1E17">
        <w:rPr>
          <w:rStyle w:val="Heading1Char"/>
        </w:rPr>
        <w:t xml:space="preserve"> </w:t>
      </w:r>
      <w:r w:rsidR="00D87E9A" w:rsidRPr="00FC1E17">
        <w:rPr>
          <w:rStyle w:val="Heading1Char"/>
        </w:rPr>
        <w:t>ученика</w:t>
      </w:r>
      <w:bookmarkEnd w:id="53"/>
      <w:r w:rsidR="001F4DC8" w:rsidRPr="00103C45">
        <w:rPr>
          <w:rFonts w:ascii="Times New Roman" w:hAnsi="Times New Roman"/>
          <w:u w:val="single"/>
          <w:lang w:val="da-DK"/>
        </w:rPr>
        <w:t xml:space="preserve"> </w:t>
      </w:r>
      <w:r w:rsidR="00083838">
        <w:rPr>
          <w:rFonts w:ascii="Times New Roman" w:hAnsi="Times New Roman"/>
          <w:u w:val="single"/>
        </w:rPr>
        <w:t xml:space="preserve">- </w:t>
      </w:r>
      <w:r w:rsidR="00D87E9A">
        <w:rPr>
          <w:rFonts w:ascii="Times New Roman" w:hAnsi="Times New Roman"/>
          <w:lang w:val="da-DK"/>
        </w:rPr>
        <w:t>усмерене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еколошке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свести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интересовања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морално</w:t>
      </w:r>
      <w:r w:rsidR="001F4DC8"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естетске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аспекте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човека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природи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као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сопственом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туђем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здрављу</w:t>
      </w:r>
      <w:r w:rsidR="001F4DC8"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Затим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оне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треба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утичу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културе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живљења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одговорности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сваког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појединца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очување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унапређивање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животне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средине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као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телесно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технички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социјално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зреле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личности</w:t>
      </w:r>
      <w:r w:rsidR="001F4DC8"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оспособљене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брину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очување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унапређивање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сопственог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људи</w:t>
      </w:r>
      <w:r w:rsidR="001F4DC8" w:rsidRPr="00103C45">
        <w:rPr>
          <w:rFonts w:ascii="Times New Roman" w:hAnsi="Times New Roman"/>
          <w:lang w:val="da-DK"/>
        </w:rPr>
        <w:t>.</w:t>
      </w:r>
    </w:p>
    <w:p w:rsidR="001F4DC8" w:rsidRPr="00103C45" w:rsidRDefault="00D87E9A" w:rsidP="001F4DC8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Ученике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треба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мотивисати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буду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носиоци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здравствено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средини</w:t>
      </w:r>
      <w:r w:rsidR="001F4DC8" w:rsidRPr="00103C45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области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учествују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кроз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облике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укупном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организацијом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делатности</w:t>
      </w:r>
      <w:r w:rsidR="001F4DC8" w:rsidRPr="00103C45">
        <w:rPr>
          <w:rFonts w:ascii="Times New Roman" w:hAnsi="Times New Roman"/>
          <w:lang w:val="da-DK"/>
        </w:rPr>
        <w:t>.</w:t>
      </w:r>
    </w:p>
    <w:p w:rsidR="001F4DC8" w:rsidRPr="00103C45" w:rsidRDefault="00D87E9A" w:rsidP="001F4DC8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Међутим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посебни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задаци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постављају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предмета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физичког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музичке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културе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ликовне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културе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одељењским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старешинама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одељењским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заједницама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еколошкој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Секцији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руководиоцима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акција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корисног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културне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јавне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делатности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1F4DC8" w:rsidRPr="00103C45">
        <w:rPr>
          <w:rFonts w:ascii="Times New Roman" w:hAnsi="Times New Roman"/>
          <w:lang w:val="da-DK"/>
        </w:rPr>
        <w:t xml:space="preserve">. </w:t>
      </w:r>
    </w:p>
    <w:p w:rsidR="001F4DC8" w:rsidRPr="00103C45" w:rsidRDefault="00D87E9A" w:rsidP="001F4DC8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Ове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планиране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садржајем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B53C2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развојног</w:t>
      </w:r>
      <w:r w:rsidR="00B53C2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B53C2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53C2D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период</w:t>
      </w:r>
      <w:r w:rsidR="002C01F8">
        <w:rPr>
          <w:rFonts w:ascii="Times New Roman" w:hAnsi="Times New Roman"/>
          <w:lang w:val="da-DK"/>
        </w:rPr>
        <w:t xml:space="preserve"> 201</w:t>
      </w:r>
      <w:r w:rsidR="002C01F8">
        <w:rPr>
          <w:rFonts w:ascii="Times New Roman" w:hAnsi="Times New Roman"/>
        </w:rPr>
        <w:t>8</w:t>
      </w:r>
      <w:r w:rsidR="002C01F8">
        <w:rPr>
          <w:rFonts w:ascii="Times New Roman" w:hAnsi="Times New Roman"/>
          <w:lang w:val="da-DK"/>
        </w:rPr>
        <w:t>-20</w:t>
      </w:r>
      <w:r w:rsidR="002C01F8">
        <w:rPr>
          <w:rFonts w:ascii="Times New Roman" w:hAnsi="Times New Roman"/>
        </w:rPr>
        <w:t>21.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циљем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оплемењивања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атмосфере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побољшања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међуљудских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1F4DC8" w:rsidRPr="00103C45">
        <w:rPr>
          <w:rFonts w:ascii="Times New Roman" w:hAnsi="Times New Roman"/>
          <w:lang w:val="da-DK"/>
        </w:rPr>
        <w:t xml:space="preserve">. </w:t>
      </w:r>
    </w:p>
    <w:p w:rsidR="001F4DC8" w:rsidRPr="00103C45" w:rsidRDefault="001F4DC8" w:rsidP="001F4DC8">
      <w:pPr>
        <w:rPr>
          <w:rFonts w:ascii="Times New Roman" w:hAnsi="Times New Roman"/>
          <w:b/>
          <w:lang w:val="da-DK"/>
        </w:rPr>
      </w:pPr>
    </w:p>
    <w:p w:rsidR="001F4DC8" w:rsidRPr="002C01F8" w:rsidRDefault="00D87E9A" w:rsidP="00FC1E17">
      <w:pPr>
        <w:pStyle w:val="Heading1"/>
        <w:rPr>
          <w:rFonts w:asciiTheme="minorHAnsi" w:hAnsiTheme="minorHAnsi"/>
        </w:rPr>
      </w:pPr>
      <w:bookmarkStart w:id="54" w:name="_Toc461535342"/>
      <w:r w:rsidRPr="00FC1E17">
        <w:t>ГЛОБАЛНИ</w:t>
      </w:r>
      <w:r w:rsidR="001F4DC8" w:rsidRPr="00FC1E17">
        <w:t xml:space="preserve"> </w:t>
      </w:r>
      <w:r w:rsidRPr="00FC1E17">
        <w:t>ПРОГРА</w:t>
      </w:r>
      <w:r w:rsidR="000C464C">
        <w:t>М ЗДРАВСТВЕНОГ ВАСПИТАЊА ЗА 201</w:t>
      </w:r>
      <w:r w:rsidR="002C01F8">
        <w:rPr>
          <w:rFonts w:asciiTheme="minorHAnsi" w:hAnsiTheme="minorHAnsi"/>
        </w:rPr>
        <w:t>8</w:t>
      </w:r>
      <w:r w:rsidRPr="00FC1E17">
        <w:t>/1</w:t>
      </w:r>
      <w:bookmarkEnd w:id="54"/>
      <w:r w:rsidR="002C01F8">
        <w:rPr>
          <w:rFonts w:asciiTheme="minorHAnsi" w:hAnsiTheme="minorHAnsi"/>
        </w:rPr>
        <w:t>9.</w:t>
      </w:r>
    </w:p>
    <w:p w:rsidR="001F4DC8" w:rsidRPr="001F4DC8" w:rsidRDefault="001F4DC8" w:rsidP="007C6ECA">
      <w:pPr>
        <w:pStyle w:val="Heading4"/>
        <w:jc w:val="center"/>
        <w:rPr>
          <w:lang w:val="da-DK"/>
        </w:rPr>
      </w:pPr>
    </w:p>
    <w:p w:rsidR="001F4DC8" w:rsidRPr="00103C45" w:rsidRDefault="001F4DC8" w:rsidP="001F4DC8">
      <w:pPr>
        <w:pStyle w:val="BodyText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Здравствено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васпитни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ученицима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наше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реализоваће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најпре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кроз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теоријску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практичну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стручних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предмета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онда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часовима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одељењског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старешине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кроз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слободних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активности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спортске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активности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акције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друштвено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корисног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Омладине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Црвеног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крста</w:t>
      </w:r>
      <w:r w:rsidRPr="00103C45">
        <w:rPr>
          <w:rFonts w:ascii="Times New Roman" w:hAnsi="Times New Roman"/>
          <w:lang w:val="da-DK"/>
        </w:rPr>
        <w:t>.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реализацији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програма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поред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стручних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лица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наше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самих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биће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укљу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чени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одговарајћи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стручни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сарадници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здравствени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радници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организација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установа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које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баве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проблемима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здравственог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просвећивања</w:t>
      </w:r>
      <w:r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Посебна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оствариваће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стручним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тимом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школског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диспанзера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који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спроводи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едукацију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адолесцената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наставника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оквиру</w:t>
      </w:r>
      <w:r w:rsidRPr="00103C45">
        <w:rPr>
          <w:rFonts w:ascii="Times New Roman" w:hAnsi="Times New Roman"/>
          <w:lang w:val="da-DK"/>
        </w:rPr>
        <w:t xml:space="preserve"> "</w:t>
      </w:r>
      <w:r w:rsidR="00D87E9A">
        <w:rPr>
          <w:rFonts w:ascii="Times New Roman" w:hAnsi="Times New Roman"/>
          <w:lang w:val="da-DK"/>
        </w:rPr>
        <w:t>Саветовалишта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младе</w:t>
      </w:r>
      <w:r w:rsidRPr="00103C45">
        <w:rPr>
          <w:rFonts w:ascii="Times New Roman" w:hAnsi="Times New Roman"/>
          <w:lang w:val="da-DK"/>
        </w:rPr>
        <w:t>".</w:t>
      </w:r>
    </w:p>
    <w:p w:rsidR="001F4DC8" w:rsidRPr="00103C45" w:rsidRDefault="00D87E9A" w:rsidP="001F4DC8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Циљеви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здравственог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1F4DC8" w:rsidRPr="00103C45">
        <w:rPr>
          <w:rFonts w:ascii="Times New Roman" w:hAnsi="Times New Roman"/>
          <w:lang w:val="da-DK"/>
        </w:rPr>
        <w:t>: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стицање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знања</w:t>
      </w:r>
      <w:r w:rsidRPr="00103C45">
        <w:rPr>
          <w:rFonts w:ascii="Times New Roman" w:hAnsi="Times New Roman"/>
          <w:lang w:val="da-DK"/>
        </w:rPr>
        <w:t>,</w:t>
      </w:r>
      <w:r w:rsidR="00D87E9A">
        <w:rPr>
          <w:rFonts w:ascii="Times New Roman" w:hAnsi="Times New Roman"/>
          <w:lang w:val="da-DK"/>
        </w:rPr>
        <w:t>формирање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позитивних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ставова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вези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здрављем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начином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живота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развојем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хуманих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међу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људима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половима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унапређивање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хигијенских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радних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услова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елиминисање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утицаја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који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штетно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делују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здравље</w:t>
      </w:r>
      <w:r w:rsidRPr="00103C45">
        <w:rPr>
          <w:rFonts w:ascii="Times New Roman" w:hAnsi="Times New Roman"/>
          <w:lang w:val="da-DK"/>
        </w:rPr>
        <w:t>;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остваривање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узајамне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сарадње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појединаца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заједнице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развоју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заштити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унапређивању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ученика</w:t>
      </w:r>
      <w:r w:rsidRPr="00103C45">
        <w:rPr>
          <w:rFonts w:ascii="Times New Roman" w:hAnsi="Times New Roman"/>
          <w:lang w:val="da-DK"/>
        </w:rPr>
        <w:t>.</w:t>
      </w:r>
    </w:p>
    <w:p w:rsidR="001F4DC8" w:rsidRDefault="001F4DC8" w:rsidP="001F4DC8">
      <w:pPr>
        <w:rPr>
          <w:rFonts w:ascii="Times New Roman" w:hAnsi="Times New Roman"/>
          <w:lang w:val="pl-PL"/>
        </w:rPr>
      </w:pPr>
    </w:p>
    <w:p w:rsidR="001F4DC8" w:rsidRDefault="001F4DC8" w:rsidP="001F4DC8">
      <w:pPr>
        <w:rPr>
          <w:rFonts w:ascii="Times New Roman" w:hAnsi="Times New Roman"/>
          <w:lang w:val="pl-PL"/>
        </w:rPr>
      </w:pPr>
    </w:p>
    <w:p w:rsidR="004C6E57" w:rsidRDefault="004C6E57" w:rsidP="001F4DC8">
      <w:pPr>
        <w:rPr>
          <w:rFonts w:ascii="Times New Roman" w:hAnsi="Times New Roman"/>
          <w:lang w:val="pl-PL"/>
        </w:rPr>
      </w:pPr>
    </w:p>
    <w:p w:rsidR="004C6E57" w:rsidRDefault="004C6E57" w:rsidP="001F4DC8">
      <w:pPr>
        <w:rPr>
          <w:rFonts w:ascii="Times New Roman" w:hAnsi="Times New Roman"/>
          <w:lang w:val="pl-PL"/>
        </w:rPr>
      </w:pPr>
    </w:p>
    <w:p w:rsidR="004C6E57" w:rsidRDefault="004C6E57" w:rsidP="001F4DC8">
      <w:pPr>
        <w:rPr>
          <w:rFonts w:ascii="Times New Roman" w:hAnsi="Times New Roman"/>
          <w:lang w:val="pl-PL"/>
        </w:rPr>
      </w:pPr>
    </w:p>
    <w:p w:rsidR="004C6E57" w:rsidRPr="00103C45" w:rsidRDefault="004C6E57" w:rsidP="001F4DC8">
      <w:pPr>
        <w:rPr>
          <w:rFonts w:ascii="Times New Roman" w:hAnsi="Times New Roman"/>
          <w:lang w:val="pl-PL"/>
        </w:rPr>
      </w:pP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САДРЖАЈ</w:t>
      </w:r>
      <w:r w:rsidR="001F4DC8" w:rsidRPr="00103C45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ПРОГРАМА</w:t>
      </w: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ХУМАНИЗАЦИЈА</w:t>
      </w:r>
      <w:r w:rsidR="001F4DC8" w:rsidRPr="00103C45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МЕЂУЉУДСКИХ</w:t>
      </w:r>
      <w:r w:rsidR="001F4DC8" w:rsidRPr="00103C45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ОДНОСА</w:t>
      </w: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ТЕМА</w:t>
      </w:r>
      <w:r w:rsidR="001F4DC8">
        <w:rPr>
          <w:rFonts w:ascii="Times New Roman" w:hAnsi="Times New Roman"/>
          <w:b/>
          <w:lang w:val="da-DK"/>
        </w:rPr>
        <w:tab/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lang w:val="da-DK"/>
        </w:rPr>
        <w:t>Корисник</w:t>
      </w:r>
      <w:r w:rsidR="001F4DC8" w:rsidRPr="00103C45">
        <w:rPr>
          <w:rFonts w:ascii="Times New Roman" w:hAnsi="Times New Roman"/>
          <w:b/>
          <w:lang w:val="da-DK"/>
        </w:rPr>
        <w:tab/>
        <w:t xml:space="preserve">                  </w:t>
      </w:r>
      <w:r>
        <w:rPr>
          <w:rFonts w:ascii="Times New Roman" w:hAnsi="Times New Roman"/>
          <w:b/>
          <w:lang w:val="da-DK"/>
        </w:rPr>
        <w:t>Реализатор</w:t>
      </w:r>
      <w:r w:rsidR="001F4DC8" w:rsidRPr="00103C45">
        <w:rPr>
          <w:rFonts w:ascii="Times New Roman" w:hAnsi="Times New Roman"/>
          <w:b/>
          <w:lang w:val="da-DK"/>
        </w:rPr>
        <w:tab/>
        <w:t xml:space="preserve">                  </w:t>
      </w:r>
      <w:r>
        <w:rPr>
          <w:rFonts w:ascii="Times New Roman" w:hAnsi="Times New Roman"/>
          <w:b/>
          <w:lang w:val="da-DK"/>
        </w:rPr>
        <w:t>Начин</w:t>
      </w:r>
    </w:p>
    <w:p w:rsidR="00F150F3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 xml:space="preserve">1.  </w:t>
      </w:r>
      <w:r w:rsidR="00D87E9A">
        <w:rPr>
          <w:rFonts w:ascii="Times New Roman" w:hAnsi="Times New Roman"/>
          <w:lang w:val="da-DK"/>
        </w:rPr>
        <w:t>Емоције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љубав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љубомора</w:t>
      </w:r>
      <w:r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 xml:space="preserve">   </w:t>
      </w:r>
      <w:r w:rsidR="00F150F3">
        <w:rPr>
          <w:rFonts w:ascii="Times New Roman" w:hAnsi="Times New Roman"/>
        </w:rPr>
        <w:t>II</w:t>
      </w:r>
      <w:r>
        <w:rPr>
          <w:rFonts w:ascii="Times New Roman" w:hAnsi="Times New Roman"/>
          <w:lang w:val="da-DK"/>
        </w:rPr>
        <w:t xml:space="preserve">   </w:t>
      </w:r>
      <w:r w:rsidR="00F150F3">
        <w:rPr>
          <w:rFonts w:ascii="Times New Roman" w:hAnsi="Times New Roman"/>
        </w:rPr>
        <w:t>п</w:t>
      </w:r>
      <w:r w:rsidR="00D87E9A">
        <w:rPr>
          <w:rFonts w:ascii="Times New Roman" w:hAnsi="Times New Roman"/>
          <w:lang w:val="da-DK"/>
        </w:rPr>
        <w:t>роф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психологије</w:t>
      </w:r>
      <w:r>
        <w:rPr>
          <w:rFonts w:ascii="Times New Roman" w:hAnsi="Times New Roman"/>
          <w:lang w:val="da-DK"/>
        </w:rPr>
        <w:t xml:space="preserve"> </w:t>
      </w:r>
      <w:r w:rsidR="00F150F3">
        <w:rPr>
          <w:rFonts w:ascii="Times New Roman" w:hAnsi="Times New Roman"/>
        </w:rPr>
        <w:t xml:space="preserve">                 Н</w:t>
      </w:r>
      <w:r w:rsidR="00D87E9A">
        <w:rPr>
          <w:rFonts w:ascii="Times New Roman" w:hAnsi="Times New Roman"/>
          <w:lang w:val="da-DK"/>
        </w:rPr>
        <w:t>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часу</w:t>
      </w:r>
      <w:r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2.  </w:t>
      </w:r>
      <w:r w:rsidR="00D87E9A">
        <w:rPr>
          <w:rFonts w:ascii="Times New Roman" w:hAnsi="Times New Roman"/>
          <w:lang w:val="da-DK"/>
        </w:rPr>
        <w:t>Афекти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расположења</w:t>
      </w:r>
      <w:r w:rsidR="00F150F3">
        <w:rPr>
          <w:rFonts w:ascii="Times New Roman" w:hAnsi="Times New Roman"/>
        </w:rPr>
        <w:t xml:space="preserve">                              II 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>
        <w:rPr>
          <w:rFonts w:ascii="Times New Roman" w:hAnsi="Times New Roman"/>
          <w:lang w:val="da-DK"/>
        </w:rPr>
        <w:t xml:space="preserve">. </w:t>
      </w:r>
      <w:r w:rsidRPr="00103C45">
        <w:rPr>
          <w:rFonts w:ascii="Times New Roman" w:hAnsi="Times New Roman"/>
          <w:lang w:val="da-DK"/>
        </w:rPr>
        <w:t xml:space="preserve"> </w:t>
      </w:r>
      <w:r w:rsidR="00F150F3">
        <w:rPr>
          <w:rFonts w:ascii="Times New Roman" w:hAnsi="Times New Roman"/>
        </w:rPr>
        <w:t>п</w:t>
      </w:r>
      <w:r w:rsidR="00D87E9A">
        <w:rPr>
          <w:rFonts w:ascii="Times New Roman" w:hAnsi="Times New Roman"/>
          <w:lang w:val="da-DK"/>
        </w:rPr>
        <w:t>роф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психологије</w:t>
      </w:r>
      <w:r w:rsidRPr="00103C45">
        <w:rPr>
          <w:rFonts w:ascii="Times New Roman" w:hAnsi="Times New Roman"/>
          <w:lang w:val="da-DK"/>
        </w:rPr>
        <w:t xml:space="preserve">     </w:t>
      </w:r>
      <w:r w:rsidR="00F150F3">
        <w:rPr>
          <w:rFonts w:ascii="Times New Roman" w:hAnsi="Times New Roman"/>
        </w:rPr>
        <w:t xml:space="preserve">     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часу</w:t>
      </w:r>
      <w:r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3.</w:t>
      </w:r>
      <w:r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Емоционална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зрелост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родитеља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ауторитет</w:t>
      </w:r>
      <w:r w:rsidRPr="00103C45">
        <w:rPr>
          <w:rFonts w:ascii="Times New Roman" w:hAnsi="Times New Roman"/>
          <w:lang w:val="da-DK"/>
        </w:rPr>
        <w:t xml:space="preserve">         </w:t>
      </w:r>
      <w:r w:rsidR="00D87E9A">
        <w:rPr>
          <w:rFonts w:ascii="Times New Roman" w:hAnsi="Times New Roman"/>
          <w:lang w:val="da-DK"/>
        </w:rPr>
        <w:t>Родитељи</w:t>
      </w:r>
      <w:r w:rsidRPr="00103C45">
        <w:rPr>
          <w:rFonts w:ascii="Times New Roman" w:hAnsi="Times New Roman"/>
          <w:lang w:val="da-DK"/>
        </w:rPr>
        <w:tab/>
        <w:t xml:space="preserve">                   </w:t>
      </w:r>
      <w:r w:rsidR="00F150F3">
        <w:rPr>
          <w:rFonts w:ascii="Times New Roman" w:hAnsi="Times New Roman"/>
          <w:lang w:val="da-DK"/>
        </w:rPr>
        <w:t xml:space="preserve">  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Психолог</w:t>
      </w:r>
      <w:r w:rsidRPr="00103C45">
        <w:rPr>
          <w:rFonts w:ascii="Times New Roman" w:hAnsi="Times New Roman"/>
          <w:lang w:val="da-DK"/>
        </w:rPr>
        <w:t xml:space="preserve">              </w:t>
      </w:r>
      <w:r w:rsidR="00D87E9A">
        <w:rPr>
          <w:rFonts w:ascii="Times New Roman" w:hAnsi="Times New Roman"/>
          <w:lang w:val="da-DK"/>
        </w:rPr>
        <w:t>Родитељски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састанак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 xml:space="preserve">4.  </w:t>
      </w:r>
      <w:r w:rsidR="00D87E9A">
        <w:rPr>
          <w:rFonts w:ascii="Times New Roman" w:hAnsi="Times New Roman"/>
          <w:lang w:val="da-DK"/>
        </w:rPr>
        <w:t>Формирање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зреле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личности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  <w:r w:rsidR="00F150F3">
        <w:rPr>
          <w:rFonts w:ascii="Times New Roman" w:hAnsi="Times New Roman"/>
        </w:rPr>
        <w:t xml:space="preserve"> </w:t>
      </w:r>
      <w:r w:rsidR="00FC7626">
        <w:rPr>
          <w:rFonts w:ascii="Times New Roman" w:hAnsi="Times New Roman"/>
        </w:rPr>
        <w:t xml:space="preserve"> </w:t>
      </w:r>
      <w:r w:rsidR="00F150F3">
        <w:rPr>
          <w:rFonts w:ascii="Times New Roman" w:hAnsi="Times New Roman"/>
          <w:lang w:val="en-US"/>
        </w:rPr>
        <w:t xml:space="preserve">II </w:t>
      </w:r>
      <w:r w:rsidR="00F150F3">
        <w:rPr>
          <w:rFonts w:ascii="Times New Roman" w:hAnsi="Times New Roman"/>
        </w:rPr>
        <w:t xml:space="preserve"> </w:t>
      </w:r>
      <w:r w:rsidRPr="00103C45">
        <w:rPr>
          <w:rFonts w:ascii="Times New Roman" w:hAnsi="Times New Roman"/>
          <w:lang w:val="da-DK"/>
        </w:rPr>
        <w:t xml:space="preserve"> </w:t>
      </w:r>
      <w:r w:rsidR="00F150F3">
        <w:rPr>
          <w:rFonts w:ascii="Times New Roman" w:hAnsi="Times New Roman"/>
          <w:lang w:val="da-DK"/>
        </w:rPr>
        <w:t>рa</w:t>
      </w:r>
      <w:r w:rsidR="00FC7626">
        <w:rPr>
          <w:rFonts w:ascii="Times New Roman" w:hAnsi="Times New Roman"/>
        </w:rPr>
        <w:t>з</w:t>
      </w:r>
      <w:r w:rsidR="00F150F3">
        <w:rPr>
          <w:rFonts w:ascii="Times New Roman" w:hAnsi="Times New Roman"/>
          <w:lang w:val="da-DK"/>
        </w:rPr>
        <w:t xml:space="preserve">. </w:t>
      </w:r>
      <w:r w:rsidR="00FC7626">
        <w:rPr>
          <w:rFonts w:ascii="Times New Roman" w:hAnsi="Times New Roman"/>
        </w:rPr>
        <w:t>П</w:t>
      </w:r>
      <w:r w:rsidR="00D87E9A">
        <w:rPr>
          <w:rFonts w:ascii="Times New Roman" w:hAnsi="Times New Roman"/>
          <w:lang w:val="da-DK"/>
        </w:rPr>
        <w:t>роф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психол</w:t>
      </w:r>
      <w:r w:rsidRPr="00103C45">
        <w:rPr>
          <w:rFonts w:ascii="Times New Roman" w:hAnsi="Times New Roman"/>
          <w:lang w:val="da-DK"/>
        </w:rPr>
        <w:t xml:space="preserve">.          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часу</w:t>
      </w:r>
      <w:r w:rsidRPr="00103C45">
        <w:rPr>
          <w:rFonts w:ascii="Times New Roman" w:hAnsi="Times New Roman"/>
          <w:lang w:val="da-DK"/>
        </w:rPr>
        <w:t xml:space="preserve">  (</w:t>
      </w:r>
      <w:r w:rsidR="00D87E9A">
        <w:rPr>
          <w:rFonts w:ascii="Times New Roman" w:hAnsi="Times New Roman"/>
          <w:lang w:val="da-DK"/>
        </w:rPr>
        <w:t>март</w:t>
      </w:r>
      <w:r w:rsidRPr="00103C45">
        <w:rPr>
          <w:rFonts w:ascii="Times New Roman" w:hAnsi="Times New Roman"/>
          <w:lang w:val="da-DK"/>
        </w:rPr>
        <w:t>)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5.</w:t>
      </w:r>
      <w:r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Психосоцијалне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карактеристикеадолесценције</w:t>
      </w:r>
      <w:r>
        <w:rPr>
          <w:rFonts w:ascii="Times New Roman" w:hAnsi="Times New Roman"/>
          <w:lang w:val="da-DK"/>
        </w:rPr>
        <w:t xml:space="preserve">   </w:t>
      </w:r>
      <w:r w:rsidR="00FC7626">
        <w:rPr>
          <w:rFonts w:ascii="Times New Roman" w:hAnsi="Times New Roman"/>
        </w:rPr>
        <w:t>II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родитељ</w:t>
      </w:r>
      <w:r>
        <w:rPr>
          <w:rFonts w:ascii="Times New Roman" w:hAnsi="Times New Roman"/>
          <w:lang w:val="da-DK"/>
        </w:rPr>
        <w:t xml:space="preserve">  </w:t>
      </w:r>
      <w:r w:rsidR="00FC7626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</w:rPr>
        <w:t>п</w:t>
      </w:r>
      <w:r w:rsidR="00D87E9A">
        <w:rPr>
          <w:rFonts w:ascii="Times New Roman" w:hAnsi="Times New Roman"/>
          <w:lang w:val="da-DK"/>
        </w:rPr>
        <w:t>сихолог</w:t>
      </w:r>
      <w:r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ЧОС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Савет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родит</w:t>
      </w:r>
      <w:r>
        <w:rPr>
          <w:rFonts w:ascii="Times New Roman" w:hAnsi="Times New Roman"/>
          <w:lang w:val="da-DK"/>
        </w:rPr>
        <w:t>.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6.  </w:t>
      </w:r>
      <w:r w:rsidR="00D87E9A">
        <w:rPr>
          <w:rFonts w:ascii="Times New Roman" w:hAnsi="Times New Roman"/>
          <w:lang w:val="da-DK"/>
        </w:rPr>
        <w:t>Сексуалност</w:t>
      </w:r>
      <w:r w:rsidRPr="00103C45">
        <w:rPr>
          <w:rFonts w:ascii="Times New Roman" w:hAnsi="Times New Roman"/>
          <w:lang w:val="da-DK"/>
        </w:rPr>
        <w:t xml:space="preserve">                           </w:t>
      </w:r>
      <w:r>
        <w:rPr>
          <w:rFonts w:ascii="Times New Roman" w:hAnsi="Times New Roman"/>
          <w:lang w:val="da-DK"/>
        </w:rPr>
        <w:t xml:space="preserve">                </w:t>
      </w:r>
      <w:r w:rsidR="00FC7626">
        <w:rPr>
          <w:rFonts w:ascii="Times New Roman" w:hAnsi="Times New Roman"/>
          <w:lang w:val="da-DK"/>
        </w:rPr>
        <w:t xml:space="preserve">    </w:t>
      </w:r>
      <w:r w:rsidR="00FC7626">
        <w:rPr>
          <w:rFonts w:ascii="Times New Roman" w:hAnsi="Times New Roman"/>
          <w:lang w:val="en-US"/>
        </w:rPr>
        <w:t xml:space="preserve">I 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 xml:space="preserve">раз.      </w:t>
      </w:r>
      <w:r w:rsidR="00D87E9A">
        <w:rPr>
          <w:rFonts w:ascii="Times New Roman" w:hAnsi="Times New Roman"/>
          <w:lang w:val="da-DK"/>
        </w:rPr>
        <w:t>Лекари</w:t>
      </w:r>
      <w:r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 xml:space="preserve">   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ЧОС</w:t>
      </w:r>
      <w:r w:rsidRPr="00103C45">
        <w:rPr>
          <w:rFonts w:ascii="Times New Roman" w:hAnsi="Times New Roman"/>
          <w:lang w:val="da-DK"/>
        </w:rPr>
        <w:t xml:space="preserve">     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8.  </w:t>
      </w:r>
      <w:r w:rsidR="00D87E9A">
        <w:rPr>
          <w:rFonts w:ascii="Times New Roman" w:hAnsi="Times New Roman"/>
          <w:lang w:val="da-DK"/>
        </w:rPr>
        <w:t>Избор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партнера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психолошки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аспекти</w:t>
      </w:r>
      <w:r w:rsidR="00FC7626">
        <w:rPr>
          <w:rFonts w:ascii="Times New Roman" w:hAnsi="Times New Roman"/>
          <w:lang w:val="da-DK"/>
        </w:rPr>
        <w:tab/>
        <w:t xml:space="preserve"> 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 xml:space="preserve">            </w:t>
      </w:r>
      <w:r w:rsidR="00D87E9A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 xml:space="preserve">              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10. </w:t>
      </w:r>
      <w:r w:rsidR="00D87E9A">
        <w:rPr>
          <w:rFonts w:ascii="Times New Roman" w:hAnsi="Times New Roman"/>
          <w:lang w:val="da-DK"/>
        </w:rPr>
        <w:t>Сексуалне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слободе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равноправност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полова</w:t>
      </w:r>
      <w:r w:rsidRPr="00103C45">
        <w:rPr>
          <w:rFonts w:ascii="Times New Roman" w:hAnsi="Times New Roman"/>
          <w:lang w:val="da-DK"/>
        </w:rPr>
        <w:tab/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  <w:t xml:space="preserve">      </w:t>
      </w:r>
      <w:r w:rsidR="00FC7626">
        <w:rPr>
          <w:rFonts w:ascii="Times New Roman" w:hAnsi="Times New Roman"/>
          <w:lang w:val="da-DK"/>
        </w:rPr>
        <w:t xml:space="preserve">            </w:t>
      </w:r>
      <w:r w:rsidRPr="00103C45">
        <w:rPr>
          <w:rFonts w:ascii="Times New Roman" w:hAnsi="Times New Roman"/>
          <w:lang w:val="da-DK"/>
        </w:rPr>
        <w:t xml:space="preserve">  “</w:t>
      </w: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УНАПРЕЂИВАЊЕ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ЗДРАВЉА</w:t>
      </w:r>
      <w:r w:rsidR="001F4DC8" w:rsidRPr="00103C45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ПРИМАРНА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ПРЕВЕНЦИЈА</w:t>
      </w:r>
      <w:r w:rsidR="001F4DC8" w:rsidRPr="00103C45">
        <w:rPr>
          <w:rFonts w:ascii="Times New Roman" w:hAnsi="Times New Roman"/>
          <w:lang w:val="da-DK"/>
        </w:rPr>
        <w:t>)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1.  </w:t>
      </w:r>
      <w:r w:rsidR="00D87E9A">
        <w:rPr>
          <w:rFonts w:ascii="Times New Roman" w:hAnsi="Times New Roman"/>
          <w:lang w:val="da-DK"/>
        </w:rPr>
        <w:t>Унапређивање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Pr="00103C45">
        <w:rPr>
          <w:rFonts w:ascii="Times New Roman" w:hAnsi="Times New Roman"/>
          <w:lang w:val="da-DK"/>
        </w:rPr>
        <w:t>:</w:t>
      </w:r>
      <w:r w:rsidRPr="00103C45">
        <w:rPr>
          <w:rFonts w:ascii="Times New Roman" w:hAnsi="Times New Roman"/>
          <w:lang w:val="da-DK"/>
        </w:rPr>
        <w:tab/>
        <w:t xml:space="preserve">  </w:t>
      </w:r>
      <w:r>
        <w:rPr>
          <w:rFonts w:ascii="Times New Roman" w:hAnsi="Times New Roman"/>
          <w:lang w:val="da-DK"/>
        </w:rPr>
        <w:t xml:space="preserve">                        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  <w:t xml:space="preserve">           </w:t>
      </w:r>
      <w:r>
        <w:rPr>
          <w:rFonts w:ascii="Times New Roman" w:hAnsi="Times New Roman"/>
          <w:lang w:val="da-DK"/>
        </w:rPr>
        <w:t xml:space="preserve">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ЗВ</w:t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</w:t>
      </w:r>
      <w:r w:rsidR="001F4DC8" w:rsidRPr="00103C45">
        <w:rPr>
          <w:rFonts w:ascii="Times New Roman" w:hAnsi="Times New Roman"/>
          <w:lang w:val="da-DK"/>
        </w:rPr>
        <w:t xml:space="preserve"> -  </w:t>
      </w:r>
      <w:r w:rsidR="00D87E9A">
        <w:rPr>
          <w:rFonts w:ascii="Times New Roman" w:hAnsi="Times New Roman"/>
          <w:lang w:val="da-DK"/>
        </w:rPr>
        <w:t>буди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</w:t>
      </w:r>
      <w:r w:rsidR="001F4DC8"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</w:t>
      </w:r>
      <w:r w:rsidR="001F4DC8" w:rsidRPr="00103C45">
        <w:rPr>
          <w:rFonts w:ascii="Times New Roman" w:hAnsi="Times New Roman"/>
          <w:lang w:val="da-DK"/>
        </w:rPr>
        <w:t xml:space="preserve"> -  </w:t>
      </w:r>
      <w:r w:rsidR="00D87E9A">
        <w:rPr>
          <w:rFonts w:ascii="Times New Roman" w:hAnsi="Times New Roman"/>
          <w:lang w:val="da-DK"/>
        </w:rPr>
        <w:t>буди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што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јеси</w:t>
      </w:r>
      <w:r w:rsidR="001F4DC8" w:rsidRPr="00103C45">
        <w:rPr>
          <w:rFonts w:ascii="Times New Roman" w:hAnsi="Times New Roman"/>
          <w:lang w:val="da-DK"/>
        </w:rPr>
        <w:t xml:space="preserve"> (</w:t>
      </w:r>
      <w:r w:rsidR="00D87E9A">
        <w:rPr>
          <w:rFonts w:ascii="Times New Roman" w:hAnsi="Times New Roman"/>
          <w:lang w:val="da-DK"/>
        </w:rPr>
        <w:t>пронађи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себе</w:t>
      </w:r>
      <w:r w:rsidR="001F4DC8" w:rsidRPr="00103C45">
        <w:rPr>
          <w:rFonts w:ascii="Times New Roman" w:hAnsi="Times New Roman"/>
          <w:lang w:val="da-DK"/>
        </w:rPr>
        <w:t>)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            </w:t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</w:t>
      </w:r>
      <w:r w:rsidR="001F4DC8" w:rsidRPr="00103C45">
        <w:rPr>
          <w:rFonts w:ascii="Times New Roman" w:hAnsi="Times New Roman"/>
          <w:lang w:val="da-DK"/>
        </w:rPr>
        <w:t xml:space="preserve">-  </w:t>
      </w:r>
      <w:r w:rsidR="00D87E9A">
        <w:rPr>
          <w:rFonts w:ascii="Times New Roman" w:hAnsi="Times New Roman"/>
          <w:lang w:val="da-DK"/>
        </w:rPr>
        <w:t>одабери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друштво</w:t>
      </w:r>
      <w:r w:rsidR="001F4DC8" w:rsidRPr="00103C45">
        <w:rPr>
          <w:rFonts w:ascii="Times New Roman" w:hAnsi="Times New Roman"/>
          <w:lang w:val="da-DK"/>
        </w:rPr>
        <w:tab/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</w:t>
      </w:r>
      <w:r w:rsidR="001F4DC8" w:rsidRPr="00103C45">
        <w:rPr>
          <w:rFonts w:ascii="Times New Roman" w:hAnsi="Times New Roman"/>
          <w:lang w:val="da-DK"/>
        </w:rPr>
        <w:t xml:space="preserve">-  </w:t>
      </w:r>
      <w:r w:rsidR="00D87E9A">
        <w:rPr>
          <w:rFonts w:ascii="Times New Roman" w:hAnsi="Times New Roman"/>
          <w:lang w:val="da-DK"/>
        </w:rPr>
        <w:t>развиј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снажну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личност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</w:t>
      </w:r>
    </w:p>
    <w:p w:rsidR="001F4DC8" w:rsidRPr="00103C45" w:rsidRDefault="00FC7626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</w:t>
      </w:r>
      <w:r w:rsidR="001F4DC8" w:rsidRPr="00103C45">
        <w:rPr>
          <w:rFonts w:ascii="Times New Roman" w:hAnsi="Times New Roman"/>
          <w:lang w:val="da-DK"/>
        </w:rPr>
        <w:t xml:space="preserve"> -  </w:t>
      </w:r>
      <w:r w:rsidR="00D87E9A">
        <w:rPr>
          <w:rFonts w:ascii="Times New Roman" w:hAnsi="Times New Roman"/>
          <w:lang w:val="da-DK"/>
        </w:rPr>
        <w:t>буди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добитник</w:t>
      </w:r>
      <w:r w:rsidR="001F4DC8" w:rsidRPr="00103C45">
        <w:rPr>
          <w:rFonts w:ascii="Times New Roman" w:hAnsi="Times New Roman"/>
          <w:lang w:val="da-DK"/>
        </w:rPr>
        <w:tab/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2. </w:t>
      </w:r>
      <w:r w:rsidR="00D87E9A">
        <w:rPr>
          <w:rFonts w:ascii="Times New Roman" w:hAnsi="Times New Roman"/>
          <w:lang w:val="da-DK"/>
        </w:rPr>
        <w:t>СТРЕС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управљање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стресом</w:t>
      </w:r>
      <w:r w:rsidRPr="00103C45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 xml:space="preserve">            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IV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>
        <w:rPr>
          <w:rFonts w:ascii="Times New Roman" w:hAnsi="Times New Roman"/>
          <w:lang w:val="da-DK"/>
        </w:rPr>
        <w:t xml:space="preserve">                           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Час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психологије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3.  </w:t>
      </w:r>
      <w:r w:rsidR="00D87E9A">
        <w:rPr>
          <w:rFonts w:ascii="Times New Roman" w:hAnsi="Times New Roman"/>
          <w:lang w:val="da-DK"/>
        </w:rPr>
        <w:t>Здравствено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хигијенски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режим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живота</w:t>
      </w:r>
      <w:r>
        <w:rPr>
          <w:rFonts w:ascii="Times New Roman" w:hAnsi="Times New Roman"/>
          <w:lang w:val="da-DK"/>
        </w:rPr>
        <w:t xml:space="preserve">   </w:t>
      </w:r>
      <w:r w:rsidR="00FC7626">
        <w:rPr>
          <w:rFonts w:ascii="Times New Roman" w:hAnsi="Times New Roman"/>
          <w:lang w:val="da-DK"/>
        </w:rPr>
        <w:t>I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 xml:space="preserve">                             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Час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хигијене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</w:p>
    <w:p w:rsidR="001F4DC8" w:rsidRPr="009321CC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 xml:space="preserve">4. </w:t>
      </w:r>
      <w:r w:rsidR="00D87E9A">
        <w:rPr>
          <w:rFonts w:ascii="Times New Roman" w:hAnsi="Times New Roman"/>
          <w:lang w:val="da-DK"/>
        </w:rPr>
        <w:t>Лична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хигијена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естетика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нега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тела</w:t>
      </w:r>
      <w:r>
        <w:rPr>
          <w:rFonts w:ascii="Times New Roman" w:hAnsi="Times New Roman"/>
          <w:lang w:val="da-DK"/>
        </w:rPr>
        <w:t>,</w:t>
      </w:r>
      <w:r>
        <w:rPr>
          <w:rFonts w:ascii="Times New Roman" w:hAnsi="Times New Roman"/>
          <w:lang w:val="da-DK"/>
        </w:rPr>
        <w:tab/>
        <w:t xml:space="preserve">          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="009321CC">
        <w:rPr>
          <w:rFonts w:ascii="Times New Roman" w:hAnsi="Times New Roman"/>
          <w:lang w:val="da-DK"/>
        </w:rPr>
        <w:t xml:space="preserve">.  </w:t>
      </w:r>
      <w:r w:rsidR="009321CC">
        <w:rPr>
          <w:rFonts w:ascii="Times New Roman" w:hAnsi="Times New Roman"/>
          <w:lang w:val="da-DK"/>
        </w:rPr>
        <w:tab/>
        <w:t xml:space="preserve">                        </w:t>
      </w:r>
      <w:r w:rsidR="00D87E9A">
        <w:rPr>
          <w:rFonts w:ascii="Times New Roman" w:hAnsi="Times New Roman"/>
          <w:lang w:val="da-DK"/>
        </w:rPr>
        <w:t>Секција</w:t>
      </w:r>
      <w:r w:rsidR="009321CC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="009321CC">
        <w:rPr>
          <w:rFonts w:ascii="Times New Roman" w:hAnsi="Times New Roman"/>
          <w:lang w:val="da-DK"/>
        </w:rPr>
        <w:t xml:space="preserve">    </w:t>
      </w:r>
      <w:r w:rsidR="00D87E9A">
        <w:rPr>
          <w:rFonts w:ascii="Times New Roman" w:hAnsi="Times New Roman"/>
          <w:lang w:val="da-DK"/>
        </w:rPr>
        <w:t>ЧО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болести</w:t>
      </w:r>
      <w:r w:rsidRPr="00103C45">
        <w:rPr>
          <w:rFonts w:ascii="Times New Roman" w:hAnsi="Times New Roman"/>
          <w:lang w:val="da-DK"/>
        </w:rPr>
        <w:t xml:space="preserve"> "</w:t>
      </w:r>
      <w:r w:rsidR="00D87E9A">
        <w:rPr>
          <w:rFonts w:ascii="Times New Roman" w:hAnsi="Times New Roman"/>
          <w:lang w:val="da-DK"/>
        </w:rPr>
        <w:t>прљавих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руку</w:t>
      </w:r>
      <w:r w:rsidRPr="00103C45">
        <w:rPr>
          <w:rFonts w:ascii="Times New Roman" w:hAnsi="Times New Roman"/>
          <w:lang w:val="da-DK"/>
        </w:rPr>
        <w:t xml:space="preserve">"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сл</w:t>
      </w:r>
      <w:r w:rsidRPr="00103C45">
        <w:rPr>
          <w:rFonts w:ascii="Times New Roman" w:hAnsi="Times New Roman"/>
          <w:lang w:val="da-DK"/>
        </w:rPr>
        <w:t xml:space="preserve">.      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5. </w:t>
      </w:r>
      <w:r w:rsidR="00D87E9A">
        <w:rPr>
          <w:rFonts w:ascii="Times New Roman" w:hAnsi="Times New Roman"/>
          <w:lang w:val="da-DK"/>
        </w:rPr>
        <w:t>Значај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физичких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спорта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FC7626">
        <w:rPr>
          <w:rFonts w:ascii="Times New Roman" w:hAnsi="Times New Roman"/>
          <w:lang w:val="da-DK"/>
        </w:rPr>
        <w:tab/>
        <w:t xml:space="preserve">I 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>.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  <w:t xml:space="preserve">       </w:t>
      </w:r>
      <w:r>
        <w:rPr>
          <w:rFonts w:ascii="Times New Roman" w:hAnsi="Times New Roman"/>
          <w:lang w:val="da-DK"/>
        </w:rPr>
        <w:t xml:space="preserve">       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Редовна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физичког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правилно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функционисање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очување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организма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  <w:t xml:space="preserve"> </w:t>
      </w:r>
      <w:r>
        <w:rPr>
          <w:rFonts w:ascii="Times New Roman" w:hAnsi="Times New Roman"/>
          <w:lang w:val="da-DK"/>
        </w:rPr>
        <w:t xml:space="preserve">                            </w:t>
      </w:r>
      <w:r w:rsidR="00D87E9A">
        <w:rPr>
          <w:rFonts w:ascii="Times New Roman" w:hAnsi="Times New Roman"/>
          <w:lang w:val="da-DK"/>
        </w:rPr>
        <w:t>васпитања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целини</w:t>
      </w:r>
      <w:r w:rsidRPr="00103C45">
        <w:rPr>
          <w:rFonts w:ascii="Times New Roman" w:hAnsi="Times New Roman"/>
          <w:lang w:val="da-DK"/>
        </w:rPr>
        <w:t xml:space="preserve"> (</w:t>
      </w:r>
      <w:r w:rsidR="00D87E9A">
        <w:rPr>
          <w:rFonts w:ascii="Times New Roman" w:hAnsi="Times New Roman"/>
          <w:lang w:val="da-DK"/>
        </w:rPr>
        <w:t>ефекти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физичког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вежбања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организам</w:t>
      </w:r>
      <w:r w:rsidRPr="00103C45">
        <w:rPr>
          <w:rFonts w:ascii="Times New Roman" w:hAnsi="Times New Roman"/>
          <w:lang w:val="da-DK"/>
        </w:rPr>
        <w:t>)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6. </w:t>
      </w:r>
      <w:r w:rsidR="00D87E9A">
        <w:rPr>
          <w:rFonts w:ascii="Times New Roman" w:hAnsi="Times New Roman"/>
          <w:lang w:val="da-DK"/>
        </w:rPr>
        <w:t>Наркоманија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појаве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зависности</w:t>
      </w:r>
      <w:r>
        <w:rPr>
          <w:rFonts w:ascii="Times New Roman" w:hAnsi="Times New Roman"/>
          <w:lang w:val="da-DK"/>
        </w:rPr>
        <w:t xml:space="preserve">     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 </w:t>
      </w:r>
      <w:r>
        <w:rPr>
          <w:rFonts w:ascii="Times New Roman" w:hAnsi="Times New Roman"/>
          <w:lang w:val="da-DK"/>
        </w:rPr>
        <w:t xml:space="preserve">             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7.</w:t>
      </w:r>
      <w:r>
        <w:rPr>
          <w:rFonts w:ascii="Times New Roman" w:hAnsi="Times New Roman"/>
          <w:lang w:val="da-DK"/>
        </w:rPr>
        <w:t xml:space="preserve"> .</w:t>
      </w:r>
      <w:r w:rsidR="00D87E9A">
        <w:rPr>
          <w:rFonts w:ascii="Times New Roman" w:hAnsi="Times New Roman"/>
          <w:lang w:val="da-DK"/>
        </w:rPr>
        <w:t>Сида</w:t>
      </w:r>
      <w:r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како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може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спречити</w:t>
      </w:r>
      <w:r>
        <w:rPr>
          <w:rFonts w:ascii="Times New Roman" w:hAnsi="Times New Roman"/>
          <w:lang w:val="da-DK"/>
        </w:rPr>
        <w:t>,</w:t>
      </w:r>
      <w:r>
        <w:rPr>
          <w:rFonts w:ascii="Times New Roman" w:hAnsi="Times New Roman"/>
          <w:lang w:val="da-DK"/>
        </w:rPr>
        <w:tab/>
        <w:t xml:space="preserve">            </w:t>
      </w:r>
      <w:r w:rsidR="00E67AC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          </w:t>
      </w:r>
      <w:r w:rsidR="00E67AC9">
        <w:rPr>
          <w:rFonts w:ascii="Times New Roman" w:hAnsi="Times New Roman"/>
          <w:lang w:val="da-DK"/>
        </w:rPr>
        <w:t xml:space="preserve">         </w:t>
      </w:r>
      <w:r w:rsidR="00E67AC9">
        <w:rPr>
          <w:rFonts w:ascii="Times New Roman" w:hAnsi="Times New Roman"/>
        </w:rPr>
        <w:t xml:space="preserve">       </w:t>
      </w:r>
      <w:r w:rsidR="00FC7626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ризично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обраћање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савет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8. </w:t>
      </w:r>
      <w:r w:rsidR="00D87E9A">
        <w:rPr>
          <w:rFonts w:ascii="Times New Roman" w:hAnsi="Times New Roman"/>
          <w:lang w:val="da-DK"/>
        </w:rPr>
        <w:t>Злоупотреба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дрога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последице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наркоманиј</w:t>
      </w:r>
      <w:r>
        <w:rPr>
          <w:rFonts w:ascii="Times New Roman" w:hAnsi="Times New Roman"/>
          <w:lang w:val="da-DK"/>
        </w:rPr>
        <w:t xml:space="preserve">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           </w:t>
      </w:r>
      <w:r>
        <w:rPr>
          <w:rFonts w:ascii="Times New Roman" w:hAnsi="Times New Roman"/>
          <w:lang w:val="da-DK"/>
        </w:rPr>
        <w:t xml:space="preserve">  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6. </w:t>
      </w:r>
      <w:r w:rsidR="00D87E9A">
        <w:rPr>
          <w:rFonts w:ascii="Times New Roman" w:hAnsi="Times New Roman"/>
          <w:lang w:val="da-DK"/>
        </w:rPr>
        <w:t>Наркоманија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појаве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зависности</w:t>
      </w:r>
      <w:r>
        <w:rPr>
          <w:rFonts w:ascii="Times New Roman" w:hAnsi="Times New Roman"/>
          <w:lang w:val="da-DK"/>
        </w:rPr>
        <w:tab/>
      </w:r>
      <w:r w:rsidR="00FC7626">
        <w:rPr>
          <w:rFonts w:ascii="Times New Roman" w:hAnsi="Times New Roman"/>
          <w:lang w:val="da-DK"/>
        </w:rPr>
        <w:t>I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>
        <w:rPr>
          <w:rFonts w:ascii="Times New Roman" w:hAnsi="Times New Roman"/>
          <w:lang w:val="da-DK"/>
        </w:rPr>
        <w:t xml:space="preserve">.                      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7. .</w:t>
      </w:r>
      <w:r w:rsidR="00D87E9A">
        <w:rPr>
          <w:rFonts w:ascii="Times New Roman" w:hAnsi="Times New Roman"/>
          <w:lang w:val="da-DK"/>
        </w:rPr>
        <w:t>Сида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како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може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спречити</w:t>
      </w:r>
      <w:r w:rsidRPr="00103C45">
        <w:rPr>
          <w:rFonts w:ascii="Times New Roman" w:hAnsi="Times New Roman"/>
          <w:lang w:val="da-DK"/>
        </w:rPr>
        <w:t>,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            </w:t>
      </w:r>
      <w:r>
        <w:rPr>
          <w:rFonts w:ascii="Times New Roman" w:hAnsi="Times New Roman"/>
          <w:lang w:val="da-DK"/>
        </w:rPr>
        <w:t xml:space="preserve">    </w:t>
      </w:r>
      <w:r w:rsidR="00FC7626">
        <w:rPr>
          <w:rFonts w:ascii="Times New Roman" w:hAnsi="Times New Roman"/>
          <w:lang w:val="da-DK"/>
        </w:rPr>
        <w:t xml:space="preserve">     </w:t>
      </w:r>
      <w:r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</w:t>
      </w:r>
      <w:r w:rsidR="009321CC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ризично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обраћање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савет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11. </w:t>
      </w:r>
      <w:r w:rsidR="00D87E9A">
        <w:rPr>
          <w:rFonts w:ascii="Times New Roman" w:hAnsi="Times New Roman"/>
          <w:lang w:val="da-DK"/>
        </w:rPr>
        <w:t>Болести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које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преносе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полним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путем</w:t>
      </w:r>
      <w:r w:rsidRPr="00103C45">
        <w:rPr>
          <w:rFonts w:ascii="Times New Roman" w:hAnsi="Times New Roman"/>
          <w:lang w:val="da-DK"/>
        </w:rPr>
        <w:t xml:space="preserve">            </w:t>
      </w:r>
      <w:r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     </w:t>
      </w:r>
      <w:r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lastRenderedPageBreak/>
        <w:t>12.</w:t>
      </w:r>
      <w:r w:rsidR="00D87E9A">
        <w:rPr>
          <w:rFonts w:ascii="Times New Roman" w:hAnsi="Times New Roman"/>
          <w:lang w:val="da-DK"/>
        </w:rPr>
        <w:t>Примена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савремене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контрацепције</w:t>
      </w:r>
      <w:r>
        <w:rPr>
          <w:rFonts w:ascii="Times New Roman" w:hAnsi="Times New Roman"/>
          <w:lang w:val="da-DK"/>
        </w:rPr>
        <w:t xml:space="preserve">                   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     </w:t>
      </w:r>
      <w:r>
        <w:rPr>
          <w:rFonts w:ascii="Times New Roman" w:hAnsi="Times New Roman"/>
          <w:lang w:val="da-DK"/>
        </w:rPr>
        <w:t xml:space="preserve">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 </w:t>
      </w:r>
      <w:r w:rsidR="00D87E9A">
        <w:rPr>
          <w:rFonts w:ascii="Times New Roman" w:hAnsi="Times New Roman"/>
          <w:lang w:val="da-DK"/>
        </w:rPr>
        <w:t>ЧОС</w:t>
      </w:r>
      <w:r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13.</w:t>
      </w:r>
      <w:r w:rsidR="00D87E9A">
        <w:rPr>
          <w:rFonts w:ascii="Times New Roman" w:hAnsi="Times New Roman"/>
          <w:lang w:val="da-DK"/>
        </w:rPr>
        <w:t>Појава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ток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трудноће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припремање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             </w:t>
      </w:r>
      <w:r w:rsidR="00FC7626">
        <w:rPr>
          <w:rFonts w:ascii="Times New Roman" w:hAnsi="Times New Roman"/>
          <w:lang w:val="da-DK"/>
        </w:rPr>
        <w:t>III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   </w:t>
      </w:r>
      <w:r w:rsidR="00FC7626">
        <w:rPr>
          <w:rFonts w:ascii="Times New Roman" w:hAnsi="Times New Roman"/>
          <w:lang w:val="da-DK"/>
        </w:rPr>
        <w:t>IV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</w:t>
      </w:r>
      <w:r w:rsidRPr="00103C45">
        <w:rPr>
          <w:rFonts w:ascii="Times New Roman" w:hAnsi="Times New Roman"/>
          <w:lang w:val="da-DK"/>
        </w:rPr>
        <w:t xml:space="preserve">.       </w:t>
      </w:r>
      <w:r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 </w:t>
      </w:r>
      <w:r w:rsidR="00D87E9A">
        <w:rPr>
          <w:rFonts w:ascii="Times New Roman" w:hAnsi="Times New Roman"/>
          <w:lang w:val="da-DK"/>
        </w:rPr>
        <w:t>ЧОС</w:t>
      </w:r>
    </w:p>
    <w:p w:rsidR="001F4DC8" w:rsidRPr="00103C45" w:rsidRDefault="00D87E9A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одговорно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родитељство</w:t>
      </w:r>
    </w:p>
    <w:p w:rsidR="001F4DC8" w:rsidRPr="00103C45" w:rsidRDefault="001F4DC8" w:rsidP="009321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14.</w:t>
      </w:r>
      <w:r w:rsidR="00D87E9A">
        <w:rPr>
          <w:rFonts w:ascii="Times New Roman" w:hAnsi="Times New Roman"/>
          <w:lang w:val="da-DK"/>
        </w:rPr>
        <w:t>Анорексија</w:t>
      </w: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други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поремећаји</w:t>
      </w: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исхране</w:t>
      </w:r>
      <w:r>
        <w:rPr>
          <w:rFonts w:ascii="Times New Roman" w:hAnsi="Times New Roman"/>
          <w:lang w:val="da-DK"/>
        </w:rPr>
        <w:t xml:space="preserve">          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FC7626">
        <w:rPr>
          <w:rFonts w:ascii="Times New Roman" w:hAnsi="Times New Roman"/>
          <w:lang w:val="da-DK"/>
        </w:rPr>
        <w:t>II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разред</w:t>
      </w:r>
      <w:r>
        <w:rPr>
          <w:rFonts w:ascii="Times New Roman" w:hAnsi="Times New Roman"/>
          <w:lang w:val="da-DK"/>
        </w:rPr>
        <w:t xml:space="preserve">              </w:t>
      </w:r>
      <w:r w:rsidR="00D87E9A">
        <w:rPr>
          <w:rFonts w:ascii="Times New Roman" w:hAnsi="Times New Roman"/>
          <w:lang w:val="da-DK"/>
        </w:rPr>
        <w:t>Секција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ЗВ</w:t>
      </w:r>
      <w:r w:rsidRPr="00103C45">
        <w:rPr>
          <w:rFonts w:ascii="Times New Roman" w:hAnsi="Times New Roman"/>
          <w:lang w:val="da-DK"/>
        </w:rPr>
        <w:t xml:space="preserve">      </w:t>
      </w:r>
      <w:r w:rsidR="00961E39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ЧОС</w:t>
      </w:r>
      <w:r w:rsidRPr="00103C45">
        <w:rPr>
          <w:rFonts w:ascii="Times New Roman" w:hAnsi="Times New Roman"/>
          <w:lang w:val="da-DK"/>
        </w:rPr>
        <w:tab/>
      </w:r>
    </w:p>
    <w:p w:rsidR="001F4DC8" w:rsidRDefault="001F4DC8" w:rsidP="001F4DC8">
      <w:pPr>
        <w:jc w:val="both"/>
        <w:rPr>
          <w:rFonts w:ascii="Times New Roman" w:hAnsi="Times New Roman"/>
          <w:lang w:val="da-DK"/>
        </w:rPr>
      </w:pP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</w:p>
    <w:p w:rsidR="001F4DC8" w:rsidRDefault="00D87E9A" w:rsidP="007D0F5C">
      <w:pPr>
        <w:pStyle w:val="Heading1"/>
        <w:rPr>
          <w:rFonts w:asciiTheme="minorHAnsi" w:hAnsiTheme="minorHAnsi"/>
        </w:rPr>
      </w:pPr>
      <w:bookmarkStart w:id="55" w:name="_Toc461535343"/>
      <w:r>
        <w:t>ПРОГРАМ</w:t>
      </w:r>
      <w:r w:rsidR="001F4DC8" w:rsidRPr="00103C45">
        <w:t xml:space="preserve"> </w:t>
      </w:r>
      <w:r>
        <w:t>МЕРА</w:t>
      </w:r>
      <w:r w:rsidR="001F4DC8" w:rsidRPr="00103C45">
        <w:t xml:space="preserve"> </w:t>
      </w:r>
      <w:r>
        <w:t>ПРЕВЕНЦИЈЕ</w:t>
      </w:r>
      <w:r w:rsidR="001F4DC8" w:rsidRPr="00103C45">
        <w:t xml:space="preserve"> </w:t>
      </w:r>
      <w:r>
        <w:t>ДЕЛИНКВЕНТНОГ</w:t>
      </w:r>
      <w:r w:rsidR="001F4DC8" w:rsidRPr="00103C45">
        <w:t xml:space="preserve"> </w:t>
      </w:r>
      <w:r>
        <w:t>ПОНАШАЊА</w:t>
      </w:r>
      <w:r w:rsidR="001F4DC8" w:rsidRPr="00103C45">
        <w:t xml:space="preserve"> </w:t>
      </w:r>
      <w:r>
        <w:t>И</w:t>
      </w:r>
      <w:r w:rsidR="001F4DC8" w:rsidRPr="00103C45">
        <w:t xml:space="preserve"> </w:t>
      </w:r>
      <w:r>
        <w:t>БОЛЕСТИ</w:t>
      </w:r>
      <w:r w:rsidR="001F4DC8" w:rsidRPr="00103C45">
        <w:t xml:space="preserve"> </w:t>
      </w:r>
      <w:r>
        <w:t>ЗАВИСНОСТИ</w:t>
      </w:r>
      <w:r w:rsidR="001F4DC8" w:rsidRPr="00103C45">
        <w:t xml:space="preserve"> </w:t>
      </w:r>
      <w:r>
        <w:t>КОД</w:t>
      </w:r>
      <w:r w:rsidR="001F4DC8" w:rsidRPr="00103C45">
        <w:t xml:space="preserve"> </w:t>
      </w:r>
      <w:r>
        <w:t>СРЕДЊОШКОЛСКЕ</w:t>
      </w:r>
      <w:r w:rsidR="001F4DC8" w:rsidRPr="00103C45">
        <w:t xml:space="preserve"> </w:t>
      </w:r>
      <w:r>
        <w:t>ОМЛАДИНЕ</w:t>
      </w:r>
      <w:bookmarkEnd w:id="55"/>
    </w:p>
    <w:p w:rsidR="009A7A15" w:rsidRPr="009A7A15" w:rsidRDefault="009A7A15" w:rsidP="009A7A15">
      <w:pPr>
        <w:rPr>
          <w:rFonts w:asciiTheme="minorHAnsi" w:hAnsiTheme="minorHAnsi"/>
        </w:rPr>
      </w:pPr>
    </w:p>
    <w:p w:rsidR="001F4DC8" w:rsidRPr="00103C45" w:rsidRDefault="001F4DC8" w:rsidP="001F4DC8">
      <w:pPr>
        <w:pStyle w:val="BodyText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Због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актуелности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проблема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нашој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непосредној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средини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наша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програмом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жели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интензивира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као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значајан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друштвени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чинилац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свој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допринос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превенцији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болести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зависности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делинквентног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школске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омладине</w:t>
      </w:r>
      <w:r w:rsidRPr="00103C45">
        <w:rPr>
          <w:rFonts w:ascii="Times New Roman" w:hAnsi="Times New Roman"/>
          <w:lang w:val="da-DK"/>
        </w:rPr>
        <w:t>.</w:t>
      </w:r>
    </w:p>
    <w:p w:rsidR="001F4DC8" w:rsidRPr="00103C45" w:rsidRDefault="001F4DC8" w:rsidP="001F4DC8">
      <w:pPr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u w:val="single"/>
          <w:lang w:val="da-DK"/>
        </w:rPr>
        <w:t>Циљ</w:t>
      </w:r>
      <w:r w:rsidRPr="00103C45">
        <w:rPr>
          <w:rFonts w:ascii="Times New Roman" w:hAnsi="Times New Roman"/>
          <w:lang w:val="da-DK"/>
        </w:rPr>
        <w:t xml:space="preserve"> – </w:t>
      </w:r>
      <w:r w:rsidR="00D87E9A">
        <w:rPr>
          <w:rFonts w:ascii="Times New Roman" w:hAnsi="Times New Roman"/>
          <w:lang w:val="da-DK"/>
        </w:rPr>
        <w:t>одговарајућим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васпитно</w:t>
      </w:r>
      <w:r w:rsidRPr="00103C45">
        <w:rPr>
          <w:rFonts w:ascii="Times New Roman" w:hAnsi="Times New Roman"/>
          <w:lang w:val="da-DK"/>
        </w:rPr>
        <w:t>-</w:t>
      </w:r>
      <w:r w:rsidR="00D87E9A">
        <w:rPr>
          <w:rFonts w:ascii="Times New Roman" w:hAnsi="Times New Roman"/>
          <w:lang w:val="da-DK"/>
        </w:rPr>
        <w:t>образовним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поступцима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позитиван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начину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живљења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формирати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потребу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чувањем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унапређивањем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менталног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физичког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здравља</w:t>
      </w:r>
      <w:r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Утицати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младе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стичу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потребно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знање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формирају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негативан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према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наркотицима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девијантном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понашању</w:t>
      </w:r>
      <w:r w:rsidRPr="00103C45">
        <w:rPr>
          <w:rFonts w:ascii="Times New Roman" w:hAnsi="Times New Roman"/>
          <w:lang w:val="da-DK"/>
        </w:rPr>
        <w:t xml:space="preserve">, </w:t>
      </w:r>
      <w:r w:rsidR="00D87E9A">
        <w:rPr>
          <w:rFonts w:ascii="Times New Roman" w:hAnsi="Times New Roman"/>
          <w:lang w:val="da-DK"/>
        </w:rPr>
        <w:t>као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да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развијају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активан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однос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супротстављању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различитим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искушењима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појавама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криминала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насилничког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понашања</w:t>
      </w:r>
      <w:r w:rsidRPr="00103C45">
        <w:rPr>
          <w:rFonts w:ascii="Times New Roman" w:hAnsi="Times New Roman"/>
          <w:lang w:val="da-DK"/>
        </w:rPr>
        <w:t>.</w:t>
      </w:r>
    </w:p>
    <w:p w:rsidR="001F4DC8" w:rsidRPr="00103C45" w:rsidRDefault="00D87E9A" w:rsidP="00FC7626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Тема</w:t>
      </w:r>
      <w:r w:rsidR="00780E5A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ab/>
        <w:t xml:space="preserve">        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780E5A">
        <w:rPr>
          <w:rFonts w:ascii="Times New Roman" w:hAnsi="Times New Roman"/>
          <w:lang w:val="da-DK"/>
        </w:rPr>
        <w:t xml:space="preserve">      </w:t>
      </w:r>
      <w:r>
        <w:rPr>
          <w:rFonts w:ascii="Times New Roman" w:hAnsi="Times New Roman"/>
          <w:lang w:val="da-DK"/>
        </w:rPr>
        <w:t>Носиоци</w:t>
      </w:r>
      <w:r w:rsidR="00780E5A">
        <w:rPr>
          <w:rFonts w:ascii="Times New Roman" w:hAnsi="Times New Roman"/>
          <w:lang w:val="da-DK"/>
        </w:rPr>
        <w:t xml:space="preserve">    </w:t>
      </w:r>
      <w:r w:rsidR="001F4DC8" w:rsidRPr="00103C45">
        <w:rPr>
          <w:rFonts w:ascii="Times New Roman" w:hAnsi="Times New Roman"/>
          <w:lang w:val="da-DK"/>
        </w:rPr>
        <w:t xml:space="preserve">           </w:t>
      </w:r>
      <w:r>
        <w:rPr>
          <w:rFonts w:ascii="Times New Roman" w:hAnsi="Times New Roman"/>
          <w:lang w:val="da-DK"/>
        </w:rPr>
        <w:t>Начин</w:t>
      </w:r>
      <w:r w:rsidR="00780E5A">
        <w:rPr>
          <w:rFonts w:ascii="Times New Roman" w:hAnsi="Times New Roman"/>
          <w:lang w:val="da-DK"/>
        </w:rPr>
        <w:t xml:space="preserve"> реализације 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време</w:t>
      </w:r>
    </w:p>
    <w:p w:rsidR="00FC7626" w:rsidRPr="00780E5A" w:rsidRDefault="00780E5A" w:rsidP="00780E5A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1.</w:t>
      </w:r>
      <w:r w:rsidR="00D87E9A" w:rsidRPr="00780E5A">
        <w:rPr>
          <w:rFonts w:ascii="Times New Roman" w:hAnsi="Times New Roman"/>
          <w:lang w:val="da-DK"/>
        </w:rPr>
        <w:t>Облици</w:t>
      </w:r>
      <w:r w:rsidR="001F4DC8" w:rsidRPr="00780E5A">
        <w:rPr>
          <w:rFonts w:ascii="Times New Roman" w:hAnsi="Times New Roman"/>
          <w:lang w:val="da-DK"/>
        </w:rPr>
        <w:t xml:space="preserve"> </w:t>
      </w:r>
      <w:r w:rsidR="00D87E9A" w:rsidRPr="00780E5A">
        <w:rPr>
          <w:rFonts w:ascii="Times New Roman" w:hAnsi="Times New Roman"/>
          <w:lang w:val="da-DK"/>
        </w:rPr>
        <w:t>делинквентног</w:t>
      </w:r>
      <w:r w:rsidR="00FC7626" w:rsidRPr="00780E5A">
        <w:rPr>
          <w:rFonts w:ascii="Times New Roman" w:hAnsi="Times New Roman"/>
          <w:lang w:val="da-DK"/>
        </w:rPr>
        <w:t xml:space="preserve">   </w:t>
      </w:r>
      <w:r w:rsidRPr="00780E5A">
        <w:rPr>
          <w:rFonts w:ascii="Times New Roman" w:hAnsi="Times New Roman"/>
          <w:lang w:val="da-DK"/>
        </w:rPr>
        <w:t xml:space="preserve">  </w:t>
      </w:r>
      <w:r w:rsidR="00D87E9A" w:rsidRPr="00780E5A">
        <w:rPr>
          <w:rFonts w:ascii="Times New Roman" w:hAnsi="Times New Roman"/>
          <w:lang w:val="da-DK"/>
        </w:rPr>
        <w:t>Стручна</w:t>
      </w:r>
      <w:r w:rsidR="001F4DC8" w:rsidRPr="00780E5A">
        <w:rPr>
          <w:rFonts w:ascii="Times New Roman" w:hAnsi="Times New Roman"/>
          <w:lang w:val="da-DK"/>
        </w:rPr>
        <w:t xml:space="preserve"> </w:t>
      </w:r>
      <w:r w:rsidR="00D87E9A" w:rsidRPr="00780E5A">
        <w:rPr>
          <w:rFonts w:ascii="Times New Roman" w:hAnsi="Times New Roman"/>
          <w:lang w:val="da-DK"/>
        </w:rPr>
        <w:t>лица</w:t>
      </w:r>
      <w:r w:rsidR="001F4DC8" w:rsidRPr="00780E5A">
        <w:rPr>
          <w:rFonts w:ascii="Times New Roman" w:hAnsi="Times New Roman"/>
          <w:lang w:val="da-DK"/>
        </w:rPr>
        <w:t xml:space="preserve"> </w:t>
      </w:r>
    </w:p>
    <w:p w:rsidR="001F4DC8" w:rsidRPr="00103C45" w:rsidRDefault="00FC7626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                                     </w:t>
      </w:r>
      <w:r w:rsidR="00137BFB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da-DK"/>
        </w:rPr>
        <w:t>Центр</w:t>
      </w:r>
      <w:r w:rsidR="00780E5A">
        <w:rPr>
          <w:rFonts w:ascii="Times New Roman" w:hAnsi="Times New Roman"/>
          <w:lang w:val="da-DK"/>
        </w:rPr>
        <w:t>а</w:t>
      </w:r>
      <w:r w:rsidR="001F4DC8" w:rsidRPr="00103C45">
        <w:rPr>
          <w:rFonts w:ascii="Times New Roman" w:hAnsi="Times New Roman"/>
          <w:lang w:val="da-DK"/>
        </w:rPr>
        <w:t xml:space="preserve">           </w:t>
      </w:r>
      <w:r>
        <w:rPr>
          <w:rFonts w:ascii="Times New Roman" w:hAnsi="Times New Roman"/>
          <w:lang w:val="da-DK"/>
        </w:rPr>
        <w:t xml:space="preserve">                      </w:t>
      </w:r>
      <w:r w:rsidR="001F4DC8" w:rsidRPr="00103C45">
        <w:rPr>
          <w:rFonts w:ascii="Times New Roman" w:hAnsi="Times New Roman"/>
          <w:lang w:val="da-DK"/>
        </w:rPr>
        <w:t xml:space="preserve">         </w:t>
      </w:r>
      <w:r w:rsidR="00A93A7C">
        <w:rPr>
          <w:rFonts w:ascii="Times New Roman" w:hAnsi="Times New Roman"/>
          <w:lang w:val="da-DK"/>
        </w:rPr>
        <w:t>II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 xml:space="preserve"> </w:t>
      </w:r>
      <w:r w:rsidR="00D87E9A">
        <w:rPr>
          <w:rFonts w:ascii="Times New Roman" w:hAnsi="Times New Roman"/>
          <w:lang w:val="da-DK"/>
        </w:rPr>
        <w:t>полугодиште</w:t>
      </w:r>
      <w:r w:rsidR="00137BFB"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понашања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социјални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рад</w:t>
      </w:r>
      <w:r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>и</w:t>
      </w:r>
      <w:r w:rsidR="001F4DC8" w:rsidRPr="00103C45">
        <w:rPr>
          <w:rFonts w:ascii="Times New Roman" w:hAnsi="Times New Roman"/>
          <w:lang w:val="da-DK"/>
        </w:rPr>
        <w:tab/>
        <w:t xml:space="preserve">               </w:t>
      </w:r>
      <w:r w:rsidR="00780E5A">
        <w:rPr>
          <w:rFonts w:ascii="Times New Roman" w:hAnsi="Times New Roman"/>
          <w:lang w:val="da-DK"/>
        </w:rPr>
        <w:t xml:space="preserve">   </w:t>
      </w:r>
      <w:r w:rsidR="001F4DC8"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 xml:space="preserve"> </w:t>
      </w:r>
    </w:p>
    <w:p w:rsidR="001F4DC8" w:rsidRPr="00103C45" w:rsidRDefault="00D87E9A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младих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нашем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СУП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а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               </w:t>
      </w:r>
    </w:p>
    <w:p w:rsidR="001F4DC8" w:rsidRPr="00103C45" w:rsidRDefault="00D87E9A" w:rsidP="00FC7626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окружењу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последице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                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2.</w:t>
      </w:r>
      <w:r w:rsidR="00D87E9A">
        <w:rPr>
          <w:rFonts w:ascii="Times New Roman" w:hAnsi="Times New Roman"/>
          <w:lang w:val="da-DK"/>
        </w:rPr>
        <w:t>Стручно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излагање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>О. старешина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  <w:t xml:space="preserve">              </w:t>
      </w:r>
      <w:r w:rsidR="00780E5A">
        <w:rPr>
          <w:rFonts w:ascii="Times New Roman" w:hAnsi="Times New Roman"/>
          <w:lang w:val="da-DK"/>
        </w:rPr>
        <w:t xml:space="preserve">   </w:t>
      </w:r>
      <w:r w:rsidR="00D87E9A">
        <w:rPr>
          <w:rFonts w:ascii="Times New Roman" w:hAnsi="Times New Roman"/>
          <w:lang w:val="da-DK"/>
        </w:rPr>
        <w:t>Током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школ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год</w:t>
      </w:r>
      <w:r w:rsidRPr="00103C45">
        <w:rPr>
          <w:rFonts w:ascii="Times New Roman" w:hAnsi="Times New Roman"/>
          <w:lang w:val="da-DK"/>
        </w:rPr>
        <w:t>.</w:t>
      </w:r>
    </w:p>
    <w:p w:rsidR="00137BFB" w:rsidRDefault="00D87E9A" w:rsidP="00FC762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са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дискусијом</w:t>
      </w:r>
      <w:r w:rsidR="001F4DC8" w:rsidRPr="00103C45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по</w:t>
      </w:r>
      <w:r w:rsidR="001F4DC8" w:rsidRPr="00103C45">
        <w:rPr>
          <w:rFonts w:ascii="Times New Roman" w:hAnsi="Times New Roman"/>
          <w:lang w:val="da-DK"/>
        </w:rPr>
        <w:t xml:space="preserve"> 2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>психолог</w:t>
      </w:r>
      <w:r w:rsidR="00780E5A">
        <w:rPr>
          <w:rFonts w:ascii="Times New Roman" w:hAnsi="Times New Roman"/>
          <w:lang w:val="da-DK"/>
        </w:rPr>
        <w:t>, лекари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  <w:t xml:space="preserve">         </w:t>
      </w:r>
    </w:p>
    <w:p w:rsidR="001F4DC8" w:rsidRPr="00103C45" w:rsidRDefault="00D87E9A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ЧОС</w:t>
      </w:r>
      <w:r w:rsidR="001F4DC8" w:rsidRPr="00103C45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у</w:t>
      </w:r>
    </w:p>
    <w:p w:rsidR="001F4DC8" w:rsidRPr="00103C45" w:rsidRDefault="00FC7626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</w:t>
      </w:r>
      <w:r w:rsidR="00D87E9A">
        <w:rPr>
          <w:rFonts w:ascii="Times New Roman" w:hAnsi="Times New Roman"/>
          <w:lang w:val="da-DK"/>
        </w:rPr>
        <w:t>опште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теме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сваком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1F4DC8" w:rsidRPr="00103C45">
        <w:rPr>
          <w:rFonts w:ascii="Times New Roman" w:hAnsi="Times New Roman"/>
          <w:lang w:val="da-DK"/>
        </w:rPr>
        <w:tab/>
      </w:r>
    </w:p>
    <w:p w:rsidR="001F4DC8" w:rsidRPr="00103C45" w:rsidRDefault="00FC7626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одељ</w:t>
      </w:r>
      <w:r w:rsidR="001F4DC8"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према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приказаном</w:t>
      </w:r>
    </w:p>
    <w:p w:rsidR="001F4DC8" w:rsidRPr="00103C45" w:rsidRDefault="00FC7626" w:rsidP="00FC7626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</w:t>
      </w:r>
      <w:r w:rsidR="001F4DC8"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рада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</w:t>
      </w:r>
      <w:r w:rsidR="001F4DC8" w:rsidRPr="00103C45">
        <w:rPr>
          <w:rFonts w:ascii="Times New Roman" w:hAnsi="Times New Roman"/>
          <w:lang w:val="da-DK"/>
        </w:rPr>
        <w:t xml:space="preserve">. </w:t>
      </w:r>
      <w:r w:rsidR="00D87E9A">
        <w:rPr>
          <w:rFonts w:ascii="Times New Roman" w:hAnsi="Times New Roman"/>
          <w:lang w:val="da-DK"/>
        </w:rPr>
        <w:t>стареш</w:t>
      </w:r>
      <w:r w:rsidR="001F4DC8" w:rsidRPr="00103C45">
        <w:rPr>
          <w:rFonts w:ascii="Times New Roman" w:hAnsi="Times New Roman"/>
          <w:lang w:val="da-DK"/>
        </w:rPr>
        <w:t>.</w:t>
      </w:r>
    </w:p>
    <w:p w:rsidR="00FC7626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>3.</w:t>
      </w:r>
      <w:r w:rsidR="00D87E9A">
        <w:rPr>
          <w:rFonts w:ascii="Times New Roman" w:hAnsi="Times New Roman"/>
          <w:lang w:val="da-DK"/>
        </w:rPr>
        <w:t>Погодно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наставно</w:t>
      </w:r>
      <w:r w:rsidRPr="00103C45">
        <w:rPr>
          <w:rFonts w:ascii="Times New Roman" w:hAnsi="Times New Roman"/>
          <w:lang w:val="da-DK"/>
        </w:rPr>
        <w:t xml:space="preserve"> 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Наставници</w:t>
      </w:r>
      <w:r w:rsidRPr="00103C45">
        <w:rPr>
          <w:rFonts w:ascii="Times New Roman" w:hAnsi="Times New Roman"/>
          <w:lang w:val="da-DK"/>
        </w:rPr>
        <w:t>: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  <w:t xml:space="preserve">   </w:t>
      </w:r>
    </w:p>
    <w:p w:rsidR="001F4DC8" w:rsidRPr="00103C45" w:rsidRDefault="00D87E9A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градиво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обогатити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137BFB">
        <w:rPr>
          <w:rFonts w:ascii="Times New Roman" w:hAnsi="Times New Roman"/>
          <w:lang w:val="da-DK"/>
        </w:rPr>
        <w:t xml:space="preserve">    </w:t>
      </w:r>
      <w:r w:rsidR="00137BFB">
        <w:rPr>
          <w:rFonts w:ascii="Times New Roman" w:hAnsi="Times New Roman"/>
        </w:rPr>
        <w:t xml:space="preserve">      </w:t>
      </w:r>
      <w:r w:rsidR="001F4DC8" w:rsidRPr="00103C45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</w:t>
      </w:r>
      <w:r w:rsidR="001F4DC8" w:rsidRPr="00103C45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неге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 xml:space="preserve">              Током редовне наставе</w:t>
      </w:r>
      <w:r w:rsidR="001F4DC8"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аспекта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размевања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780E5A">
        <w:rPr>
          <w:rFonts w:ascii="Times New Roman" w:hAnsi="Times New Roman"/>
          <w:lang w:val="da-DK"/>
        </w:rPr>
        <w:t>Психологија</w:t>
      </w:r>
    </w:p>
    <w:p w:rsidR="001F4DC8" w:rsidRDefault="001F4DC8" w:rsidP="00FC7626">
      <w:pPr>
        <w:spacing w:line="276" w:lineRule="auto"/>
        <w:jc w:val="both"/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примене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знања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у</w:t>
      </w:r>
      <w:r w:rsidRPr="00103C45">
        <w:rPr>
          <w:rFonts w:ascii="Times New Roman" w:hAnsi="Times New Roman"/>
          <w:lang w:val="da-DK"/>
        </w:rPr>
        <w:t xml:space="preserve"> 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Хигијене</w:t>
      </w:r>
    </w:p>
    <w:p w:rsidR="009A7A15" w:rsidRDefault="009A7A15" w:rsidP="00FC7626">
      <w:pPr>
        <w:spacing w:line="276" w:lineRule="auto"/>
        <w:jc w:val="both"/>
        <w:rPr>
          <w:rFonts w:ascii="Times New Roman" w:hAnsi="Times New Roman"/>
        </w:rPr>
      </w:pPr>
    </w:p>
    <w:p w:rsidR="009A7A15" w:rsidRPr="009A7A15" w:rsidRDefault="009A7A15" w:rsidP="00FC7626">
      <w:pPr>
        <w:spacing w:line="276" w:lineRule="auto"/>
        <w:jc w:val="both"/>
        <w:rPr>
          <w:rFonts w:ascii="Times New Roman" w:hAnsi="Times New Roman"/>
        </w:rPr>
      </w:pP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вези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овим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проблемом</w:t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Здрав</w:t>
      </w:r>
      <w:r w:rsidRPr="00103C45">
        <w:rPr>
          <w:rFonts w:ascii="Times New Roman" w:hAnsi="Times New Roman"/>
          <w:lang w:val="da-DK"/>
        </w:rPr>
        <w:t>.</w:t>
      </w:r>
      <w:r w:rsidR="00D87E9A">
        <w:rPr>
          <w:rFonts w:ascii="Times New Roman" w:hAnsi="Times New Roman"/>
          <w:lang w:val="da-DK"/>
        </w:rPr>
        <w:t>васпитања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(</w:t>
      </w:r>
      <w:r w:rsidR="00D87E9A">
        <w:rPr>
          <w:rFonts w:ascii="Times New Roman" w:hAnsi="Times New Roman"/>
          <w:lang w:val="da-DK"/>
        </w:rPr>
        <w:t>уградити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васпитне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Социологије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 xml:space="preserve">  </w:t>
      </w:r>
      <w:r w:rsidR="00D87E9A">
        <w:rPr>
          <w:rFonts w:ascii="Times New Roman" w:hAnsi="Times New Roman"/>
          <w:lang w:val="da-DK"/>
        </w:rPr>
        <w:t>компоненте</w:t>
      </w:r>
      <w:r w:rsidRPr="00103C45">
        <w:rPr>
          <w:rFonts w:ascii="Times New Roman" w:hAnsi="Times New Roman"/>
          <w:lang w:val="da-DK"/>
        </w:rPr>
        <w:t>)</w:t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Грађанског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васпитања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Устав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право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грађ</w:t>
      </w:r>
      <w:r w:rsidRPr="00103C45">
        <w:rPr>
          <w:rFonts w:ascii="Times New Roman" w:hAnsi="Times New Roman"/>
          <w:lang w:val="da-DK"/>
        </w:rPr>
        <w:t>.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Биологије</w:t>
      </w:r>
    </w:p>
    <w:p w:rsidR="001F4DC8" w:rsidRPr="00103C45" w:rsidRDefault="001F4DC8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lastRenderedPageBreak/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Фармакологије</w:t>
      </w:r>
    </w:p>
    <w:p w:rsidR="001F4DC8" w:rsidRPr="00103C45" w:rsidRDefault="001F4DC8" w:rsidP="00FC7626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/>
          <w:lang w:val="da-DK"/>
        </w:rPr>
      </w:pP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Pr="00103C45">
        <w:rPr>
          <w:rFonts w:ascii="Times New Roman" w:hAnsi="Times New Roman"/>
          <w:lang w:val="da-DK"/>
        </w:rPr>
        <w:tab/>
      </w:r>
      <w:r w:rsidR="00D87E9A">
        <w:rPr>
          <w:rFonts w:ascii="Times New Roman" w:hAnsi="Times New Roman"/>
          <w:lang w:val="da-DK"/>
        </w:rPr>
        <w:t>Неуропсихијатрије</w:t>
      </w:r>
    </w:p>
    <w:p w:rsidR="00A875BB" w:rsidRDefault="001F4DC8" w:rsidP="00FC7626">
      <w:pPr>
        <w:spacing w:line="276" w:lineRule="auto"/>
        <w:jc w:val="both"/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>4.</w:t>
      </w:r>
      <w:r w:rsidR="00D87E9A">
        <w:rPr>
          <w:rFonts w:ascii="Times New Roman" w:hAnsi="Times New Roman"/>
          <w:lang w:val="da-DK"/>
        </w:rPr>
        <w:t>Превенција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насиља</w:t>
      </w:r>
      <w:r w:rsidRPr="00103C45">
        <w:rPr>
          <w:rFonts w:ascii="Times New Roman" w:hAnsi="Times New Roman"/>
          <w:lang w:val="da-DK"/>
        </w:rPr>
        <w:tab/>
        <w:t xml:space="preserve">      </w:t>
      </w:r>
      <w:r w:rsidR="00D87E9A">
        <w:rPr>
          <w:rFonts w:ascii="Times New Roman" w:hAnsi="Times New Roman"/>
          <w:lang w:val="da-DK"/>
        </w:rPr>
        <w:t>ТИМ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заштиту</w:t>
      </w:r>
      <w:r w:rsidRPr="00103C45">
        <w:rPr>
          <w:rFonts w:ascii="Times New Roman" w:hAnsi="Times New Roman"/>
          <w:lang w:val="da-DK"/>
        </w:rPr>
        <w:t xml:space="preserve"> </w:t>
      </w:r>
    </w:p>
    <w:p w:rsidR="001F4DC8" w:rsidRPr="00103C45" w:rsidRDefault="00A875BB" w:rsidP="00FC7626">
      <w:pPr>
        <w:spacing w:line="276" w:lineRule="auto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D87E9A">
        <w:rPr>
          <w:rFonts w:ascii="Times New Roman" w:hAnsi="Times New Roman"/>
          <w:lang w:val="da-DK"/>
        </w:rPr>
        <w:t>ученика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од</w:t>
      </w:r>
      <w:r w:rsidR="001F4DC8"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насиља</w:t>
      </w:r>
      <w:r w:rsidR="001F4DC8" w:rsidRPr="00103C45">
        <w:rPr>
          <w:rFonts w:ascii="Times New Roman" w:hAnsi="Times New Roman"/>
          <w:lang w:val="da-DK"/>
        </w:rPr>
        <w:tab/>
      </w:r>
      <w:r w:rsidR="001F4DC8" w:rsidRPr="00103C45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</w:rPr>
        <w:t>Током године</w:t>
      </w:r>
      <w:r w:rsidR="001F4DC8" w:rsidRPr="00103C45">
        <w:rPr>
          <w:rFonts w:ascii="Times New Roman" w:hAnsi="Times New Roman"/>
          <w:lang w:val="da-DK"/>
        </w:rPr>
        <w:tab/>
        <w:t xml:space="preserve">                                                      </w:t>
      </w:r>
    </w:p>
    <w:p w:rsidR="00A875BB" w:rsidRDefault="001F4DC8" w:rsidP="00FC7626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</w:rPr>
      </w:pPr>
      <w:r w:rsidRPr="00103C45">
        <w:rPr>
          <w:rFonts w:ascii="Times New Roman" w:hAnsi="Times New Roman"/>
          <w:lang w:val="da-DK"/>
        </w:rPr>
        <w:t>5.</w:t>
      </w:r>
      <w:r w:rsidR="00D87E9A">
        <w:rPr>
          <w:rFonts w:ascii="Times New Roman" w:hAnsi="Times New Roman"/>
          <w:lang w:val="da-DK"/>
        </w:rPr>
        <w:t>Теме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из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програма</w:t>
      </w:r>
      <w:r w:rsidRPr="00103C45">
        <w:rPr>
          <w:rFonts w:ascii="Times New Roman" w:hAnsi="Times New Roman"/>
          <w:lang w:val="da-DK"/>
        </w:rPr>
        <w:t xml:space="preserve"> </w:t>
      </w:r>
      <w:r w:rsidR="00D87E9A">
        <w:rPr>
          <w:rFonts w:ascii="Times New Roman" w:hAnsi="Times New Roman"/>
          <w:lang w:val="da-DK"/>
        </w:rPr>
        <w:t>секције</w:t>
      </w:r>
      <w:r w:rsidR="00A875BB">
        <w:rPr>
          <w:rFonts w:ascii="Times New Roman" w:hAnsi="Times New Roman"/>
        </w:rPr>
        <w:t xml:space="preserve"> </w:t>
      </w:r>
      <w:r w:rsidR="00A875BB">
        <w:rPr>
          <w:rFonts w:ascii="Times New Roman" w:hAnsi="Times New Roman"/>
          <w:lang w:val="da-DK"/>
        </w:rPr>
        <w:t xml:space="preserve">  </w:t>
      </w:r>
      <w:r w:rsidR="00A875BB">
        <w:rPr>
          <w:rFonts w:ascii="Times New Roman" w:hAnsi="Times New Roman"/>
        </w:rPr>
        <w:t>Наставници</w:t>
      </w:r>
    </w:p>
    <w:p w:rsidR="001F4DC8" w:rsidRPr="00A875BB" w:rsidRDefault="00A875BB" w:rsidP="00FC7626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ЗВ                          </w:t>
      </w:r>
      <w:r w:rsidR="001F4DC8" w:rsidRPr="00103C45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Здрав</w:t>
      </w:r>
      <w:r w:rsidRPr="00103C45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</w:rPr>
        <w:t xml:space="preserve">васпитања                  </w:t>
      </w:r>
      <w:r w:rsidRPr="00A875B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Током редовне наставе</w:t>
      </w:r>
    </w:p>
    <w:p w:rsidR="00173A81" w:rsidRDefault="001F4DC8" w:rsidP="00FC7626">
      <w:pPr>
        <w:spacing w:line="276" w:lineRule="auto"/>
        <w:ind w:left="2160"/>
        <w:jc w:val="both"/>
        <w:rPr>
          <w:rFonts w:ascii="Times New Roman" w:hAnsi="Times New Roman"/>
          <w:color w:val="FF0000"/>
          <w:u w:val="single"/>
          <w:lang w:val="pl-PL"/>
        </w:rPr>
      </w:pPr>
      <w:r w:rsidRPr="00103C45">
        <w:rPr>
          <w:rFonts w:ascii="Times New Roman" w:hAnsi="Times New Roman"/>
          <w:lang w:val="da-DK"/>
        </w:rPr>
        <w:t xml:space="preserve">     </w:t>
      </w:r>
    </w:p>
    <w:p w:rsidR="00E83691" w:rsidRDefault="00E83691" w:rsidP="00780E5A">
      <w:pPr>
        <w:spacing w:line="276" w:lineRule="auto"/>
        <w:jc w:val="both"/>
        <w:rPr>
          <w:sz w:val="28"/>
          <w:szCs w:val="28"/>
        </w:rPr>
      </w:pPr>
    </w:p>
    <w:p w:rsidR="002D6B76" w:rsidRPr="007D0F5C" w:rsidRDefault="002D6B76" w:rsidP="007D0F5C">
      <w:pPr>
        <w:pStyle w:val="Heading1"/>
      </w:pPr>
      <w:bookmarkStart w:id="56" w:name="_Toc461535344"/>
      <w:r w:rsidRPr="007D0F5C">
        <w:t>7. СТРУКТУРА 40-то ЧАСОВНЕ РАДНЕ НЕДЕЉЕ</w:t>
      </w:r>
      <w:r w:rsidR="007D0F5C" w:rsidRPr="007D0F5C">
        <w:t xml:space="preserve"> И КАЛЕНДАР РАДА ШКОЛЕ</w:t>
      </w:r>
      <w:bookmarkEnd w:id="56"/>
    </w:p>
    <w:p w:rsidR="00E83691" w:rsidRPr="007D0F5C" w:rsidRDefault="00E83691" w:rsidP="007D0F5C">
      <w:pPr>
        <w:pStyle w:val="Heading1"/>
        <w:rPr>
          <w:sz w:val="28"/>
          <w:szCs w:val="28"/>
        </w:rPr>
      </w:pPr>
    </w:p>
    <w:p w:rsidR="002D6B76" w:rsidRPr="00A4211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</w:t>
      </w:r>
      <w:r w:rsidRPr="00A42112">
        <w:rPr>
          <w:rFonts w:ascii="Times New Roman" w:hAnsi="Times New Roman"/>
        </w:rPr>
        <w:t xml:space="preserve"> 40-</w:t>
      </w:r>
      <w:r>
        <w:rPr>
          <w:rFonts w:ascii="Times New Roman" w:hAnsi="Times New Roman"/>
        </w:rPr>
        <w:t>то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часовне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радне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недеље</w:t>
      </w:r>
      <w:r w:rsidRPr="00A4211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структура</w:t>
      </w:r>
      <w:r w:rsidRPr="00A421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обавеза</w:t>
      </w:r>
      <w:r w:rsidRPr="00A42112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>наставника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стручних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сарадника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виду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табеларног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прегледа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крају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овог</w:t>
      </w:r>
      <w:r w:rsidRPr="00A421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Годишњег програма рада школе (у Прилогу</w:t>
      </w:r>
      <w:r w:rsidRPr="00A42112">
        <w:rPr>
          <w:rFonts w:ascii="Times New Roman" w:hAnsi="Times New Roman"/>
        </w:rPr>
        <w:t>).</w:t>
      </w:r>
    </w:p>
    <w:p w:rsidR="002D6B76" w:rsidRPr="00634FC2" w:rsidRDefault="002D6B76" w:rsidP="00696617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Ритам</w:t>
      </w:r>
      <w:r w:rsidRPr="00634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радног</w:t>
      </w:r>
      <w:r w:rsidRPr="00634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дана</w:t>
      </w:r>
    </w:p>
    <w:p w:rsidR="002D6B76" w:rsidRPr="0056532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D6B76" w:rsidRPr="0056532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532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Обавезне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организоване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једној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смени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распоредом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дневног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</w:t>
      </w:r>
      <w:r w:rsidRPr="00565322">
        <w:rPr>
          <w:rFonts w:ascii="Times New Roman" w:hAnsi="Times New Roman"/>
        </w:rPr>
        <w:t xml:space="preserve"> 8.00 – 14.00 </w:t>
      </w:r>
      <w:r>
        <w:rPr>
          <w:rFonts w:ascii="Times New Roman" w:hAnsi="Times New Roman"/>
        </w:rPr>
        <w:t>часова</w:t>
      </w:r>
      <w:r w:rsidRPr="0056532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Настава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почиње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првој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смени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8.00 </w:t>
      </w:r>
      <w:r>
        <w:rPr>
          <w:rFonts w:ascii="Times New Roman" w:hAnsi="Times New Roman"/>
        </w:rPr>
        <w:t>часова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завршава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13.55.</w:t>
      </w:r>
      <w:r w:rsidR="009A7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обавезних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наставних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практичних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вежби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блок</w:t>
      </w:r>
      <w:r w:rsidRPr="0056532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наставе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изложени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огласној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табли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орману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саставни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део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овог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програма</w:t>
      </w:r>
      <w:r w:rsidRPr="00565322">
        <w:rPr>
          <w:rFonts w:ascii="Times New Roman" w:hAnsi="Times New Roman"/>
        </w:rPr>
        <w:t>.</w:t>
      </w:r>
    </w:p>
    <w:p w:rsidR="002D6B76" w:rsidRPr="0056532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532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Слободне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ученика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пробе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хора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акције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друштвено</w:t>
      </w:r>
      <w:r w:rsidRPr="00565322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корисног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разна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спортска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такмичења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одржавају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поподневним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часовима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радним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данима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као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додатни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секције</w:t>
      </w:r>
      <w:r w:rsidRPr="005653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допунски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току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радне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недеље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зоком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зимског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летњег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школског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распуста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распоредом</w:t>
      </w:r>
      <w:r w:rsidRPr="00565322">
        <w:rPr>
          <w:rFonts w:ascii="Times New Roman" w:hAnsi="Times New Roman"/>
        </w:rPr>
        <w:t>.</w:t>
      </w:r>
    </w:p>
    <w:p w:rsidR="002D6B76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6532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Школска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такмичења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одржавају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складу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распоредом</w:t>
      </w:r>
      <w:r w:rsidRPr="00565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истих</w:t>
      </w:r>
      <w:r w:rsidRPr="00565322">
        <w:rPr>
          <w:rFonts w:ascii="Times New Roman" w:hAnsi="Times New Roman"/>
        </w:rPr>
        <w:t>.</w:t>
      </w:r>
    </w:p>
    <w:p w:rsidR="002D6B76" w:rsidRPr="00565322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D6B76" w:rsidRPr="002D6B76" w:rsidRDefault="002D6B76" w:rsidP="002D6B76">
      <w:pPr>
        <w:pStyle w:val="ListParagraph"/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1F497D"/>
        </w:rPr>
      </w:pPr>
    </w:p>
    <w:p w:rsidR="002D6B76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F497D"/>
        </w:rPr>
      </w:pPr>
    </w:p>
    <w:p w:rsidR="002D6B76" w:rsidRDefault="002D6B76" w:rsidP="002D6B76">
      <w:pPr>
        <w:jc w:val="both"/>
        <w:rPr>
          <w:sz w:val="28"/>
          <w:szCs w:val="28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p w:rsidR="002D6B76" w:rsidRDefault="002D6B76" w:rsidP="00634FC2">
      <w:pPr>
        <w:jc w:val="center"/>
        <w:rPr>
          <w:rFonts w:ascii="Times New Roman" w:hAnsi="Times New Roman"/>
          <w:color w:val="FF0000"/>
          <w:u w:val="single"/>
          <w:lang w:val="pl-PL"/>
        </w:rPr>
      </w:pPr>
    </w:p>
    <w:tbl>
      <w:tblPr>
        <w:tblpPr w:leftFromText="180" w:rightFromText="180" w:vertAnchor="page" w:horzAnchor="margin" w:tblpXSpec="center" w:tblpY="1801"/>
        <w:tblW w:w="10207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5868"/>
        <w:gridCol w:w="251"/>
        <w:gridCol w:w="4088"/>
      </w:tblGrid>
      <w:tr w:rsidR="00F21F87" w:rsidRPr="0058228C" w:rsidTr="00F21F87">
        <w:trPr>
          <w:trHeight w:val="12146"/>
        </w:trPr>
        <w:tc>
          <w:tcPr>
            <w:tcW w:w="5868" w:type="dxa"/>
            <w:tcBorders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lastRenderedPageBreak/>
              <w:t>1. Почетак школске године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2.Крај првог квартала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3. Седнице одељенских и наставничког већа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4.Крај првог полугодишта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5. Седнице одељенских већа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6.Седница наставничког већа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6. Почетак другог полугодишта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7. Крај  трећег  класификационог  периода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8. Седнице одељенских и наставничког већа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9. Крај другог полугодишта за завршне разреде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10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Седнице одељенских и наставничког већа за завршне разреде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11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. Пријава матуре 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12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Пријава за разредни испит матураната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13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Разредни испити матураната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14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Седница испитног одбора за матуру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15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Пријава за поправни испит матураната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16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Матура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17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. Поправни испит за ученике завршних разреда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18. Седнице одељенских већа,седница испитног одбора и седница Наставничког већа након матуре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19. Завршна школска приредба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20. Крај другог полугодишта</w:t>
            </w:r>
            <w: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за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,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21. Седница одељенских већа 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22. Седница Наставничког већа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23. Пријава за разредни испит за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,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24. Разредни  испит  за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,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25. Седница одељенских и наставничког већа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26. Пријава испита за августовски испитни рок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27. Разредни  испит  за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,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lang w:val="ru-RU"/>
              </w:rPr>
              <w:t xml:space="preserve">28.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Поправни  испит  за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,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29.  Матурски испит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>30. Седница одељенских и наставничког већа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31. Упис у 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,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III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и 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IV</w:t>
            </w:r>
            <w:r w:rsidRPr="0058228C">
              <w:rPr>
                <w:b/>
                <w:bCs/>
                <w:color w:val="FFFFFF"/>
                <w:sz w:val="26"/>
                <w:szCs w:val="26"/>
                <w:u w:val="single"/>
                <w:lang w:val="ru-RU"/>
              </w:rPr>
              <w:t xml:space="preserve"> разред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</w:rPr>
            </w:pPr>
            <w:r w:rsidRPr="0058228C">
              <w:rPr>
                <w:b/>
                <w:bCs/>
                <w:color w:val="FFFFFF"/>
                <w:sz w:val="26"/>
                <w:szCs w:val="26"/>
                <w:u w:val="single"/>
              </w:rPr>
              <w:t>32. Прва  седница  наставничког већа</w:t>
            </w: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  <w:u w:val="single"/>
              </w:rPr>
            </w:pPr>
          </w:p>
          <w:p w:rsidR="00F21F87" w:rsidRPr="0058228C" w:rsidRDefault="00F21F87" w:rsidP="00F21F87">
            <w:pPr>
              <w:rPr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51" w:type="dxa"/>
            <w:shd w:val="clear" w:color="auto" w:fill="D8D8D8"/>
          </w:tcPr>
          <w:p w:rsidR="00F21F87" w:rsidRPr="0058228C" w:rsidRDefault="00F21F87" w:rsidP="00F21F87">
            <w:pPr>
              <w:ind w:right="174"/>
              <w:rPr>
                <w:sz w:val="26"/>
                <w:szCs w:val="26"/>
                <w:lang w:val="ru-RU"/>
              </w:rPr>
            </w:pPr>
          </w:p>
        </w:tc>
        <w:tc>
          <w:tcPr>
            <w:tcW w:w="4088" w:type="dxa"/>
            <w:shd w:val="clear" w:color="auto" w:fill="D8D8D8"/>
          </w:tcPr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3.9.2018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26</w:t>
            </w:r>
            <w:r w:rsidRPr="0058228C">
              <w:rPr>
                <w:sz w:val="26"/>
                <w:szCs w:val="26"/>
                <w:u w:val="single"/>
              </w:rPr>
              <w:t>.10.201</w:t>
            </w:r>
            <w:r>
              <w:rPr>
                <w:sz w:val="26"/>
                <w:szCs w:val="26"/>
                <w:u w:val="single"/>
              </w:rPr>
              <w:t>8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26.10.2018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21</w:t>
            </w:r>
            <w:r w:rsidRPr="0058228C">
              <w:rPr>
                <w:sz w:val="26"/>
                <w:szCs w:val="26"/>
                <w:u w:val="single"/>
              </w:rPr>
              <w:t>.12.201</w:t>
            </w:r>
            <w:r>
              <w:rPr>
                <w:sz w:val="26"/>
                <w:szCs w:val="26"/>
                <w:u w:val="single"/>
              </w:rPr>
              <w:t>8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21.12.2018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21.12.2018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15.1.2019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22.3.2019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22.3.2019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D96BDB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31</w:t>
            </w:r>
            <w:r w:rsidRPr="00D96BDB">
              <w:rPr>
                <w:sz w:val="26"/>
                <w:szCs w:val="26"/>
                <w:u w:val="single"/>
              </w:rPr>
              <w:t>.5.201</w:t>
            </w:r>
            <w:r>
              <w:rPr>
                <w:sz w:val="26"/>
                <w:szCs w:val="26"/>
                <w:u w:val="single"/>
              </w:rPr>
              <w:t>9</w:t>
            </w:r>
            <w:r w:rsidRPr="00D96BDB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31</w:t>
            </w:r>
            <w:r w:rsidRPr="0058228C">
              <w:rPr>
                <w:sz w:val="26"/>
                <w:szCs w:val="26"/>
                <w:u w:val="single"/>
              </w:rPr>
              <w:t>.5.201</w:t>
            </w:r>
            <w:r>
              <w:rPr>
                <w:sz w:val="26"/>
                <w:szCs w:val="26"/>
                <w:u w:val="single"/>
              </w:rPr>
              <w:t>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3-4.6.2019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3.6</w:t>
            </w:r>
            <w:r w:rsidRPr="0058228C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3-4.6.2019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6.6.2019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6</w:t>
            </w:r>
            <w:r w:rsidRPr="0058228C">
              <w:rPr>
                <w:sz w:val="26"/>
                <w:szCs w:val="26"/>
                <w:u w:val="single"/>
              </w:rPr>
              <w:t>.6.201</w:t>
            </w:r>
            <w:r>
              <w:rPr>
                <w:sz w:val="26"/>
                <w:szCs w:val="26"/>
                <w:u w:val="single"/>
              </w:rPr>
              <w:t>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76F5B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6</w:t>
            </w:r>
            <w:r w:rsidRPr="00576F5B">
              <w:rPr>
                <w:sz w:val="26"/>
                <w:szCs w:val="26"/>
                <w:u w:val="single"/>
              </w:rPr>
              <w:t>.6.-1</w:t>
            </w:r>
            <w:r>
              <w:rPr>
                <w:sz w:val="26"/>
                <w:szCs w:val="26"/>
                <w:u w:val="single"/>
              </w:rPr>
              <w:t>3</w:t>
            </w:r>
            <w:r w:rsidRPr="00576F5B">
              <w:rPr>
                <w:sz w:val="26"/>
                <w:szCs w:val="26"/>
                <w:u w:val="single"/>
              </w:rPr>
              <w:t>.6.201</w:t>
            </w:r>
            <w:r>
              <w:rPr>
                <w:sz w:val="26"/>
                <w:szCs w:val="26"/>
                <w:u w:val="single"/>
              </w:rPr>
              <w:t>9</w:t>
            </w:r>
            <w:r w:rsidRPr="00576F5B">
              <w:rPr>
                <w:sz w:val="26"/>
                <w:szCs w:val="26"/>
                <w:u w:val="single"/>
              </w:rPr>
              <w:t>.</w:t>
            </w:r>
          </w:p>
          <w:p w:rsidR="00F21F87" w:rsidRPr="00576F5B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6</w:t>
            </w:r>
            <w:r w:rsidRPr="00576F5B">
              <w:rPr>
                <w:sz w:val="26"/>
                <w:szCs w:val="26"/>
                <w:u w:val="single"/>
              </w:rPr>
              <w:t>.6.-</w:t>
            </w:r>
            <w:r>
              <w:rPr>
                <w:sz w:val="26"/>
                <w:szCs w:val="26"/>
                <w:u w:val="single"/>
              </w:rPr>
              <w:t>9</w:t>
            </w:r>
            <w:r w:rsidRPr="00576F5B">
              <w:rPr>
                <w:sz w:val="26"/>
                <w:szCs w:val="26"/>
                <w:u w:val="single"/>
              </w:rPr>
              <w:t>.6.201</w:t>
            </w:r>
            <w:r>
              <w:rPr>
                <w:sz w:val="26"/>
                <w:szCs w:val="26"/>
                <w:u w:val="single"/>
              </w:rPr>
              <w:t>9</w:t>
            </w:r>
            <w:r w:rsidRPr="00576F5B">
              <w:rPr>
                <w:sz w:val="26"/>
                <w:szCs w:val="26"/>
                <w:u w:val="single"/>
              </w:rPr>
              <w:t>.</w:t>
            </w:r>
          </w:p>
          <w:p w:rsidR="00F21F87" w:rsidRPr="00576F5B" w:rsidRDefault="00F21F87" w:rsidP="00F21F87">
            <w:pPr>
              <w:rPr>
                <w:sz w:val="26"/>
                <w:szCs w:val="26"/>
                <w:u w:val="single"/>
              </w:rPr>
            </w:pPr>
            <w:r w:rsidRPr="00576F5B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3</w:t>
            </w:r>
            <w:r w:rsidRPr="00576F5B">
              <w:rPr>
                <w:sz w:val="26"/>
                <w:szCs w:val="26"/>
                <w:u w:val="single"/>
              </w:rPr>
              <w:t>.6.201</w:t>
            </w:r>
            <w:r>
              <w:rPr>
                <w:sz w:val="26"/>
                <w:szCs w:val="26"/>
                <w:u w:val="single"/>
              </w:rPr>
              <w:t>9</w:t>
            </w:r>
            <w:r w:rsidRPr="00576F5B">
              <w:rPr>
                <w:sz w:val="26"/>
                <w:szCs w:val="26"/>
                <w:u w:val="single"/>
              </w:rPr>
              <w:t>.</w:t>
            </w:r>
          </w:p>
          <w:p w:rsidR="00F21F87" w:rsidRPr="00576F5B" w:rsidRDefault="00F21F87" w:rsidP="00F21F87">
            <w:pPr>
              <w:rPr>
                <w:sz w:val="26"/>
                <w:szCs w:val="26"/>
                <w:u w:val="single"/>
              </w:rPr>
            </w:pPr>
          </w:p>
          <w:p w:rsidR="00F21F87" w:rsidRPr="00576F5B" w:rsidRDefault="00F21F87" w:rsidP="00F21F87">
            <w:pPr>
              <w:rPr>
                <w:sz w:val="26"/>
                <w:szCs w:val="26"/>
                <w:u w:val="single"/>
              </w:rPr>
            </w:pPr>
          </w:p>
          <w:p w:rsidR="00F21F87" w:rsidRPr="00576F5B" w:rsidRDefault="00F21F87" w:rsidP="00F21F87">
            <w:pPr>
              <w:rPr>
                <w:sz w:val="26"/>
                <w:szCs w:val="26"/>
                <w:u w:val="single"/>
              </w:rPr>
            </w:pPr>
            <w:r w:rsidRPr="00576F5B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4</w:t>
            </w:r>
            <w:r w:rsidRPr="00576F5B">
              <w:rPr>
                <w:sz w:val="26"/>
                <w:szCs w:val="26"/>
                <w:u w:val="single"/>
              </w:rPr>
              <w:t>.6.201</w:t>
            </w:r>
            <w:r>
              <w:rPr>
                <w:sz w:val="26"/>
                <w:szCs w:val="26"/>
                <w:u w:val="single"/>
              </w:rPr>
              <w:t>9</w:t>
            </w:r>
            <w:r w:rsidRPr="00576F5B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21.6.2019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24.6.2019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25.6.2019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25.6.2019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 w:rsidRPr="0058228C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6.6.-28</w:t>
            </w:r>
            <w:r w:rsidRPr="0058228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6.2019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1.7.2019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1.8.-2.8.2019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12.8.-16.8.2019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 w:rsidRPr="0058228C"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5.8.-22.8.2019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15.8.-22.8.2019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 w:rsidRPr="0058228C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3</w:t>
            </w:r>
            <w:r w:rsidRPr="0058228C">
              <w:rPr>
                <w:sz w:val="26"/>
                <w:szCs w:val="26"/>
                <w:u w:val="single"/>
              </w:rPr>
              <w:t>.8.201</w:t>
            </w:r>
            <w:r>
              <w:rPr>
                <w:sz w:val="26"/>
                <w:szCs w:val="26"/>
                <w:u w:val="single"/>
              </w:rPr>
              <w:t>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26.8.2019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  <w:p w:rsidR="00F21F87" w:rsidRPr="0058228C" w:rsidRDefault="00F21F87" w:rsidP="00F21F87">
            <w:pPr>
              <w:rPr>
                <w:sz w:val="26"/>
                <w:szCs w:val="26"/>
                <w:u w:val="single"/>
              </w:rPr>
            </w:pPr>
            <w:r w:rsidRPr="0058228C"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0.8.2019</w:t>
            </w:r>
            <w:r w:rsidRPr="0058228C">
              <w:rPr>
                <w:sz w:val="26"/>
                <w:szCs w:val="26"/>
                <w:u w:val="single"/>
              </w:rPr>
              <w:t>.</w:t>
            </w:r>
          </w:p>
        </w:tc>
      </w:tr>
      <w:tr w:rsidR="00F21F87" w:rsidRPr="007D0F5C" w:rsidTr="00F21F87">
        <w:trPr>
          <w:trHeight w:val="386"/>
        </w:trPr>
        <w:tc>
          <w:tcPr>
            <w:tcW w:w="1020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vAlign w:val="center"/>
          </w:tcPr>
          <w:p w:rsidR="00F21F87" w:rsidRPr="007D0F5C" w:rsidRDefault="00F21F87" w:rsidP="00F21F87">
            <w:pPr>
              <w:pStyle w:val="Heading4"/>
              <w:jc w:val="center"/>
              <w:rPr>
                <w:b/>
                <w:bCs/>
                <w:color w:val="FFFFFF" w:themeColor="background1"/>
              </w:rPr>
            </w:pPr>
            <w:r w:rsidRPr="007D0F5C">
              <w:rPr>
                <w:b/>
                <w:color w:val="FFFFFF" w:themeColor="background1"/>
              </w:rPr>
              <w:t>Календар  рада</w:t>
            </w:r>
          </w:p>
        </w:tc>
      </w:tr>
    </w:tbl>
    <w:p w:rsidR="004F1D86" w:rsidRDefault="00F21F87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b/>
          <w:color w:val="FFFFFF" w:themeColor="background1"/>
        </w:rPr>
        <w:t>какакакак</w:t>
      </w:r>
      <w:r w:rsidR="002C01F8" w:rsidRPr="007D0F5C">
        <w:rPr>
          <w:b/>
          <w:color w:val="FFFFFF" w:themeColor="background1"/>
        </w:rPr>
        <w:t>ендар  рад</w:t>
      </w:r>
    </w:p>
    <w:p w:rsidR="002D6B76" w:rsidRPr="002D6B76" w:rsidRDefault="002D6B76" w:rsidP="002D6B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33C58" w:rsidRPr="002C01F8" w:rsidRDefault="00961E39" w:rsidP="007D0F5C">
      <w:pPr>
        <w:pStyle w:val="Heading1"/>
        <w:rPr>
          <w:lang w:val="sr-Latn-CS"/>
        </w:rPr>
      </w:pPr>
      <w:bookmarkStart w:id="57" w:name="_Toc461535345"/>
      <w:r>
        <w:lastRenderedPageBreak/>
        <w:t>8</w:t>
      </w:r>
      <w:r w:rsidR="00693430" w:rsidRPr="00E272DD">
        <w:rPr>
          <w:color w:val="FF0000"/>
        </w:rPr>
        <w:t xml:space="preserve">. </w:t>
      </w:r>
      <w:r w:rsidR="00B8315C" w:rsidRPr="002C01F8">
        <w:t>ПРОГРАМ</w:t>
      </w:r>
      <w:r w:rsidR="00A33C58" w:rsidRPr="002C01F8">
        <w:t xml:space="preserve"> </w:t>
      </w:r>
      <w:r w:rsidR="00B8315C" w:rsidRPr="002C01F8">
        <w:t>ЗАШТИТЕ</w:t>
      </w:r>
      <w:r w:rsidR="00A33C58" w:rsidRPr="002C01F8">
        <w:t xml:space="preserve"> </w:t>
      </w:r>
      <w:r w:rsidR="00B8315C" w:rsidRPr="002C01F8">
        <w:t>УЧЕНИКА</w:t>
      </w:r>
      <w:r w:rsidR="00A33C58" w:rsidRPr="002C01F8">
        <w:t xml:space="preserve"> </w:t>
      </w:r>
      <w:r w:rsidR="00B8315C" w:rsidRPr="002C01F8">
        <w:t>ОД</w:t>
      </w:r>
      <w:r w:rsidR="00A33C58" w:rsidRPr="002C01F8">
        <w:t xml:space="preserve"> </w:t>
      </w:r>
      <w:r w:rsidR="00B8315C" w:rsidRPr="002C01F8">
        <w:t>НАСИЉА</w:t>
      </w:r>
      <w:r w:rsidR="00A33C58" w:rsidRPr="002C01F8">
        <w:t xml:space="preserve">, </w:t>
      </w:r>
      <w:r w:rsidR="00B8315C" w:rsidRPr="002C01F8">
        <w:t>ЗЛОСТАВЉАЊА</w:t>
      </w:r>
      <w:r w:rsidR="00A33C58" w:rsidRPr="002C01F8">
        <w:t xml:space="preserve"> </w:t>
      </w:r>
      <w:r w:rsidR="00B8315C" w:rsidRPr="002C01F8">
        <w:t>И</w:t>
      </w:r>
      <w:r w:rsidR="00A33C58" w:rsidRPr="002C01F8">
        <w:t xml:space="preserve"> </w:t>
      </w:r>
      <w:r w:rsidR="00B8315C" w:rsidRPr="002C01F8">
        <w:t>ЗАНЕМАРИВАЊА</w:t>
      </w:r>
      <w:r w:rsidR="00A33C58" w:rsidRPr="002C01F8">
        <w:t xml:space="preserve"> </w:t>
      </w:r>
      <w:r w:rsidR="00B8315C" w:rsidRPr="002C01F8">
        <w:t>У</w:t>
      </w:r>
      <w:r w:rsidR="00A33C58" w:rsidRPr="002C01F8">
        <w:t xml:space="preserve"> </w:t>
      </w:r>
      <w:r w:rsidR="00B8315C" w:rsidRPr="002C01F8">
        <w:t>ОБРАЗОВНО</w:t>
      </w:r>
      <w:r w:rsidR="00A33C58" w:rsidRPr="002C01F8">
        <w:t>-</w:t>
      </w:r>
      <w:r w:rsidR="00B8315C" w:rsidRPr="002C01F8">
        <w:t>ВАСПИТНИМ</w:t>
      </w:r>
      <w:r w:rsidR="00A33C58" w:rsidRPr="002C01F8">
        <w:t xml:space="preserve"> </w:t>
      </w:r>
      <w:r w:rsidR="00B8315C" w:rsidRPr="002C01F8">
        <w:t>УСТАНОВАМА</w:t>
      </w:r>
      <w:bookmarkEnd w:id="57"/>
    </w:p>
    <w:p w:rsidR="009E0D8C" w:rsidRPr="002C01F8" w:rsidRDefault="009E0D8C" w:rsidP="007D0F5C">
      <w:pPr>
        <w:pStyle w:val="Heading1"/>
        <w:rPr>
          <w:rFonts w:ascii="Times New Roman" w:hAnsi="Times New Roman"/>
          <w:lang w:val="sr-Latn-CS"/>
        </w:rPr>
      </w:pPr>
    </w:p>
    <w:p w:rsidR="00005DD6" w:rsidRPr="00B8315C" w:rsidRDefault="00005DD6">
      <w:pPr>
        <w:jc w:val="center"/>
        <w:rPr>
          <w:rFonts w:ascii="Times New Roman" w:hAnsi="Times New Roman"/>
          <w:u w:val="single"/>
          <w:lang w:val="da-DK"/>
        </w:rPr>
      </w:pPr>
    </w:p>
    <w:p w:rsidR="00B3110A" w:rsidRPr="00B8315C" w:rsidRDefault="00B3110A">
      <w:pPr>
        <w:jc w:val="center"/>
        <w:rPr>
          <w:rFonts w:ascii="Times New Roman" w:hAnsi="Times New Roman"/>
          <w:u w:val="single"/>
          <w:lang w:val="da-DK"/>
        </w:rPr>
      </w:pPr>
    </w:p>
    <w:p w:rsidR="00B3110A" w:rsidRPr="00B8315C" w:rsidRDefault="00B8315C" w:rsidP="00B3110A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Према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Закону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система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образовања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Правилнику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поступања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установи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одговору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насиље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злостављање</w:t>
      </w:r>
      <w:r w:rsidR="00B3110A" w:rsidRPr="00B8315C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занемаривање</w:t>
      </w:r>
      <w:r w:rsidR="00B3110A" w:rsidRPr="00B8315C">
        <w:rPr>
          <w:rFonts w:ascii="Times New Roman" w:hAnsi="Times New Roman"/>
          <w:lang w:val="da-DK"/>
        </w:rPr>
        <w:t xml:space="preserve"> (”</w:t>
      </w:r>
      <w:r>
        <w:rPr>
          <w:rFonts w:ascii="Times New Roman" w:hAnsi="Times New Roman"/>
          <w:lang w:val="da-DK"/>
        </w:rPr>
        <w:t>Сл</w:t>
      </w:r>
      <w:r w:rsidR="00B3110A" w:rsidRPr="00B8315C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гласник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РС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бр</w:t>
      </w:r>
      <w:r w:rsidR="00B3110A" w:rsidRPr="00B8315C">
        <w:rPr>
          <w:rFonts w:ascii="Times New Roman" w:hAnsi="Times New Roman"/>
          <w:lang w:val="da-DK"/>
        </w:rPr>
        <w:t>.30/2010”)</w:t>
      </w:r>
      <w:r w:rsidR="00FD3700">
        <w:rPr>
          <w:rFonts w:ascii="Times New Roman" w:hAnsi="Times New Roman"/>
        </w:rPr>
        <w:t xml:space="preserve"> и </w:t>
      </w:r>
      <w:r w:rsidR="00FD3700" w:rsidRPr="00FD3700">
        <w:rPr>
          <w:rFonts w:ascii="Times New Roman" w:hAnsi="Times New Roman"/>
          <w:bCs/>
        </w:rPr>
        <w:t>Правилник</w:t>
      </w:r>
      <w:r w:rsidR="00FD3700">
        <w:rPr>
          <w:rFonts w:ascii="Times New Roman" w:hAnsi="Times New Roman"/>
          <w:bCs/>
        </w:rPr>
        <w:t>у</w:t>
      </w:r>
      <w:r w:rsidR="00FD3700" w:rsidRPr="00FD3700">
        <w:rPr>
          <w:rFonts w:ascii="Times New Roman" w:hAnsi="Times New Roman"/>
          <w:bCs/>
        </w:rPr>
        <w:t xml:space="preserve"> о поступању установе у случају сумње или утврђеног  дискриминаторног понашања и вређања угледа, части или достојанства личности ("Сл. глaсник РС", бр. 65/18)</w:t>
      </w:r>
      <w:r w:rsidR="00B3110A" w:rsidRPr="00FD3700">
        <w:rPr>
          <w:rFonts w:ascii="Times New Roman" w:hAnsi="Times New Roman"/>
          <w:lang w:val="da-DK"/>
        </w:rPr>
        <w:t>,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Медицинска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Зрењанину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B3110A" w:rsidRPr="00B8315C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дефинисала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Програм</w:t>
      </w:r>
      <w:r w:rsidR="00B3110A" w:rsidRPr="00B8315C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заштите</w:t>
      </w:r>
      <w:r w:rsidR="00B3110A" w:rsidRPr="00B8315C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ученика</w:t>
      </w:r>
      <w:r w:rsidR="00B3110A" w:rsidRPr="00B8315C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од</w:t>
      </w:r>
      <w:r w:rsidR="00B3110A" w:rsidRPr="00B8315C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На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 w:rsidR="00FD3700">
        <w:rPr>
          <w:rFonts w:ascii="Times New Roman" w:hAnsi="Times New Roman"/>
        </w:rPr>
        <w:t>ових п</w:t>
      </w:r>
      <w:r>
        <w:rPr>
          <w:rFonts w:ascii="Times New Roman" w:hAnsi="Times New Roman"/>
          <w:lang w:val="da-DK"/>
        </w:rPr>
        <w:t>равилника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складу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специфичностима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свог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оформила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чине</w:t>
      </w:r>
      <w:r w:rsidR="00B3110A" w:rsidRPr="00B8315C">
        <w:rPr>
          <w:rFonts w:ascii="Times New Roman" w:hAnsi="Times New Roman"/>
          <w:lang w:val="da-DK"/>
        </w:rPr>
        <w:t>:</w:t>
      </w:r>
    </w:p>
    <w:p w:rsidR="00EC4E39" w:rsidRPr="008F1670" w:rsidRDefault="00EC4E39" w:rsidP="00EC4E39">
      <w:pPr>
        <w:jc w:val="both"/>
        <w:rPr>
          <w:u w:val="single"/>
        </w:rPr>
      </w:pPr>
      <w:r w:rsidRPr="008F1670">
        <w:rPr>
          <w:u w:val="single"/>
        </w:rPr>
        <w:t>Стални чланови:</w:t>
      </w:r>
    </w:p>
    <w:p w:rsidR="00EC4E39" w:rsidRPr="00193623" w:rsidRDefault="00EC4E39" w:rsidP="00EC4E39">
      <w:pPr>
        <w:numPr>
          <w:ilvl w:val="0"/>
          <w:numId w:val="4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Сања Нецин, директор школе</w:t>
      </w:r>
    </w:p>
    <w:p w:rsidR="00EC4E39" w:rsidRPr="00193623" w:rsidRDefault="00EC4E39" w:rsidP="00EC4E39">
      <w:pPr>
        <w:numPr>
          <w:ilvl w:val="0"/>
          <w:numId w:val="4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Јелена Ђукић, секретар</w:t>
      </w:r>
    </w:p>
    <w:p w:rsidR="00EC4E39" w:rsidRPr="004A298A" w:rsidRDefault="00EC4E39" w:rsidP="00EC4E39">
      <w:pPr>
        <w:numPr>
          <w:ilvl w:val="0"/>
          <w:numId w:val="45"/>
        </w:numPr>
        <w:pBdr>
          <w:bottom w:val="single" w:sz="4" w:space="1" w:color="auto"/>
        </w:pBdr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</w:rPr>
        <w:t>Смиљана Берар</w:t>
      </w:r>
      <w:r w:rsidRPr="004A298A">
        <w:rPr>
          <w:rFonts w:ascii="Times New Roman" w:hAnsi="Times New Roman"/>
          <w:lang w:val="da-DK"/>
        </w:rPr>
        <w:t>, школски психолог</w:t>
      </w:r>
    </w:p>
    <w:p w:rsidR="00EC4E39" w:rsidRDefault="00EC4E39" w:rsidP="00EC4E39">
      <w:pPr>
        <w:ind w:left="502"/>
        <w:jc w:val="both"/>
        <w:rPr>
          <w:b/>
          <w:u w:val="single"/>
        </w:rPr>
      </w:pPr>
    </w:p>
    <w:p w:rsidR="00EC4E39" w:rsidRPr="008F1670" w:rsidRDefault="00EC4E39" w:rsidP="00EC4E39">
      <w:pPr>
        <w:ind w:left="502"/>
        <w:jc w:val="both"/>
        <w:rPr>
          <w:rFonts w:ascii="Times New Roman" w:hAnsi="Times New Roman"/>
        </w:rPr>
      </w:pPr>
      <w:r w:rsidRPr="008F1670">
        <w:rPr>
          <w:u w:val="single"/>
        </w:rPr>
        <w:t>Повремени  чланови</w:t>
      </w:r>
    </w:p>
    <w:p w:rsidR="00EC4E39" w:rsidRPr="008F1670" w:rsidRDefault="00EC4E39" w:rsidP="00EC4E39">
      <w:pPr>
        <w:ind w:left="502"/>
        <w:jc w:val="both"/>
        <w:rPr>
          <w:rFonts w:ascii="Times New Roman" w:hAnsi="Times New Roman"/>
          <w:lang w:val="da-DK"/>
        </w:rPr>
      </w:pPr>
    </w:p>
    <w:p w:rsidR="00EC4E39" w:rsidRPr="004A298A" w:rsidRDefault="00EC4E39" w:rsidP="00EC4E39">
      <w:pPr>
        <w:numPr>
          <w:ilvl w:val="0"/>
          <w:numId w:val="45"/>
        </w:numPr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  <w:lang w:val="da-DK"/>
        </w:rPr>
        <w:t>Милица Мартинов, наставник анатомије и физиологије</w:t>
      </w:r>
    </w:p>
    <w:p w:rsidR="00EC4E39" w:rsidRPr="004A298A" w:rsidRDefault="00EC4E39" w:rsidP="00EC4E39">
      <w:pPr>
        <w:numPr>
          <w:ilvl w:val="0"/>
          <w:numId w:val="4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Иваница Драгана, </w:t>
      </w:r>
      <w:r w:rsidRPr="004A298A">
        <w:rPr>
          <w:rFonts w:ascii="Times New Roman" w:hAnsi="Times New Roman"/>
          <w:lang w:val="da-DK"/>
        </w:rPr>
        <w:t>наставник медицинске групе предмета</w:t>
      </w:r>
    </w:p>
    <w:p w:rsidR="00EC4E39" w:rsidRPr="004A298A" w:rsidRDefault="00EC4E39" w:rsidP="00EC4E39">
      <w:pPr>
        <w:numPr>
          <w:ilvl w:val="0"/>
          <w:numId w:val="45"/>
        </w:numPr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  <w:lang w:val="da-DK"/>
        </w:rPr>
        <w:t>Светлана Саву, наставник здравствене неге</w:t>
      </w:r>
    </w:p>
    <w:p w:rsidR="00EC4E39" w:rsidRPr="004A298A" w:rsidRDefault="00EC4E39" w:rsidP="00EC4E39">
      <w:pPr>
        <w:numPr>
          <w:ilvl w:val="0"/>
          <w:numId w:val="45"/>
        </w:numPr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  <w:lang w:val="da-DK"/>
        </w:rPr>
        <w:t>Марта Макан-Варга, наставник медицинске групе предмета</w:t>
      </w:r>
    </w:p>
    <w:p w:rsidR="00EC4E39" w:rsidRPr="00E84D53" w:rsidRDefault="00EC4E39" w:rsidP="00EC4E39">
      <w:pPr>
        <w:numPr>
          <w:ilvl w:val="0"/>
          <w:numId w:val="45"/>
        </w:numPr>
        <w:jc w:val="both"/>
        <w:rPr>
          <w:rFonts w:ascii="Times New Roman" w:hAnsi="Times New Roman"/>
          <w:color w:val="FF0000"/>
          <w:lang w:val="da-DK"/>
        </w:rPr>
      </w:pPr>
      <w:r w:rsidRPr="004A298A">
        <w:rPr>
          <w:rFonts w:ascii="Times New Roman" w:hAnsi="Times New Roman"/>
          <w:lang w:val="da-DK"/>
        </w:rPr>
        <w:t>Снежана Тица, наставник здравствене психологије</w:t>
      </w:r>
    </w:p>
    <w:p w:rsidR="00EC4E39" w:rsidRPr="00193623" w:rsidRDefault="00EC4E39" w:rsidP="00EC4E39">
      <w:pPr>
        <w:numPr>
          <w:ilvl w:val="0"/>
          <w:numId w:val="45"/>
        </w:numPr>
        <w:jc w:val="both"/>
        <w:rPr>
          <w:rFonts w:ascii="Times New Roman" w:hAnsi="Times New Roman"/>
          <w:color w:val="FF0000"/>
          <w:lang w:val="da-DK"/>
        </w:rPr>
      </w:pPr>
      <w:r>
        <w:rPr>
          <w:rFonts w:ascii="Times New Roman" w:hAnsi="Times New Roman"/>
        </w:rPr>
        <w:t>Старчевић Вера,</w:t>
      </w:r>
      <w:r w:rsidRPr="006D1BB1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наставник здравствене неге</w:t>
      </w:r>
    </w:p>
    <w:p w:rsidR="00EC4E39" w:rsidRPr="00965350" w:rsidRDefault="00EC4E39" w:rsidP="00EC4E39">
      <w:pPr>
        <w:numPr>
          <w:ilvl w:val="0"/>
          <w:numId w:val="45"/>
        </w:numPr>
        <w:jc w:val="both"/>
        <w:rPr>
          <w:rFonts w:ascii="Times New Roman" w:hAnsi="Times New Roman"/>
          <w:color w:val="FF0000"/>
          <w:lang w:val="da-DK"/>
        </w:rPr>
      </w:pPr>
      <w:r>
        <w:rPr>
          <w:rFonts w:ascii="Times New Roman" w:hAnsi="Times New Roman"/>
        </w:rPr>
        <w:t>Неда Тркуља Гаврилов, члан Савета родитеља</w:t>
      </w:r>
    </w:p>
    <w:p w:rsidR="00B3110A" w:rsidRPr="00B8315C" w:rsidRDefault="00B8315C" w:rsidP="00B3110A">
      <w:pPr>
        <w:spacing w:line="360" w:lineRule="auto"/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Овај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задужен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осмишљавање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праћење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. </w:t>
      </w:r>
    </w:p>
    <w:p w:rsidR="00B3110A" w:rsidRPr="00B8315C" w:rsidRDefault="00B8315C" w:rsidP="00B3110A">
      <w:pPr>
        <w:spacing w:line="360" w:lineRule="auto"/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Задаци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Тима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текућу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школску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следећи</w:t>
      </w:r>
      <w:r w:rsidR="00B3110A" w:rsidRPr="00B8315C">
        <w:rPr>
          <w:rFonts w:ascii="Times New Roman" w:hAnsi="Times New Roman"/>
          <w:lang w:val="da-DK"/>
        </w:rPr>
        <w:t xml:space="preserve">: </w:t>
      </w:r>
    </w:p>
    <w:p w:rsidR="00B3110A" w:rsidRPr="009A7A15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учествовање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обукама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занемаривања</w:t>
      </w:r>
    </w:p>
    <w:p w:rsidR="009A7A15" w:rsidRPr="00B8315C" w:rsidRDefault="009A7A15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сарадња са институцијама релевантним у ситуацијама насиља, злостављања и занемаривања (Центар за социјални рад, МУП, Општа болница )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информисање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остатка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осталих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запослених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установи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мерама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давање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неопходних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информација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облицима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врстама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злостављања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последица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упознавање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старатеља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локалне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протоколом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занемаривања</w:t>
      </w:r>
      <w:r w:rsidR="00B3110A" w:rsidRPr="00B8315C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даљем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тексту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Општи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</w:t>
      </w:r>
      <w:r w:rsidR="00B3110A" w:rsidRPr="00B8315C">
        <w:rPr>
          <w:rFonts w:ascii="Times New Roman" w:hAnsi="Times New Roman"/>
          <w:lang w:val="da-DK"/>
        </w:rPr>
        <w:t xml:space="preserve">) </w:t>
      </w:r>
      <w:r>
        <w:rPr>
          <w:rFonts w:ascii="Times New Roman" w:hAnsi="Times New Roman"/>
          <w:lang w:val="da-DK"/>
        </w:rPr>
        <w:t>као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Програмом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занемаривања</w:t>
      </w:r>
      <w:r w:rsidR="00B3110A" w:rsidRPr="00B8315C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даљем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тексту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3110A" w:rsidRPr="00B8315C">
        <w:rPr>
          <w:rFonts w:ascii="Times New Roman" w:hAnsi="Times New Roman"/>
          <w:lang w:val="da-DK"/>
        </w:rPr>
        <w:t>).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координација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осмишљавањем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реализацијом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организација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процене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нивоа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ризика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безбедности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>евалуација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заштите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евидентирање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појаве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извештавање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тела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управљања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сарадња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релевантним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установама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припрема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наступа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медијима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јавношћу</w:t>
      </w:r>
    </w:p>
    <w:p w:rsidR="00B3110A" w:rsidRPr="00B8315C" w:rsidRDefault="00B8315C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прикупљање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документације</w:t>
      </w:r>
    </w:p>
    <w:p w:rsidR="00B8315C" w:rsidRPr="00B8315C" w:rsidRDefault="00B8315C" w:rsidP="00B3110A">
      <w:pPr>
        <w:ind w:left="60"/>
        <w:jc w:val="both"/>
        <w:rPr>
          <w:rFonts w:ascii="Times New Roman" w:hAnsi="Times New Roman"/>
          <w:lang w:val="da-DK"/>
        </w:rPr>
      </w:pPr>
    </w:p>
    <w:p w:rsidR="00B8315C" w:rsidRPr="00B8315C" w:rsidRDefault="00B8315C" w:rsidP="00B3110A">
      <w:pPr>
        <w:ind w:left="60"/>
        <w:jc w:val="both"/>
        <w:rPr>
          <w:rFonts w:ascii="Times New Roman" w:hAnsi="Times New Roman"/>
          <w:lang w:val="da-DK"/>
        </w:rPr>
      </w:pPr>
    </w:p>
    <w:p w:rsidR="00B3110A" w:rsidRPr="00800FF0" w:rsidRDefault="00B8315C" w:rsidP="00800FF0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складу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прописаним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задацима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Тима</w:t>
      </w:r>
      <w:r w:rsidR="00B3110A" w:rsidRPr="00B8315C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осмишљене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мере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текућу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школску</w:t>
      </w:r>
      <w:r w:rsidR="00B3110A"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годину</w:t>
      </w:r>
      <w:r w:rsidR="00B3110A" w:rsidRPr="00B8315C">
        <w:rPr>
          <w:rFonts w:ascii="Times New Roman" w:hAnsi="Times New Roman"/>
          <w:lang w:val="da-DK"/>
        </w:rPr>
        <w:t>:</w:t>
      </w:r>
    </w:p>
    <w:p w:rsidR="00B3110A" w:rsidRPr="00B8315C" w:rsidRDefault="00B3110A" w:rsidP="00B3110A">
      <w:pPr>
        <w:ind w:left="60"/>
        <w:jc w:val="both"/>
        <w:rPr>
          <w:rFonts w:ascii="Times New Roman" w:hAnsi="Times New Roman"/>
          <w:lang w:val="da-DK"/>
        </w:rPr>
      </w:pPr>
    </w:p>
    <w:tbl>
      <w:tblPr>
        <w:tblW w:w="0" w:type="auto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/>
      </w:tblPr>
      <w:tblGrid>
        <w:gridCol w:w="2340"/>
        <w:gridCol w:w="2880"/>
        <w:gridCol w:w="3060"/>
      </w:tblGrid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3110A" w:rsidP="00C17DAB">
            <w:pPr>
              <w:ind w:left="60"/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АКТИВНОСТ</w:t>
            </w:r>
          </w:p>
        </w:tc>
        <w:tc>
          <w:tcPr>
            <w:tcW w:w="2880" w:type="dxa"/>
          </w:tcPr>
          <w:p w:rsidR="00B3110A" w:rsidRPr="00B8315C" w:rsidRDefault="00B3110A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ВРЕМЕ</w:t>
            </w:r>
            <w:r w:rsidR="00B3110A" w:rsidRPr="00B8315C">
              <w:rPr>
                <w:rFonts w:ascii="Times New Roman" w:hAnsi="Times New Roman"/>
                <w:b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lang w:val="da-DK"/>
              </w:rPr>
              <w:t>РЕАЛИЗАЦИЈЕ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3110A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НОСИОЦИ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Упознавање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родитеља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Општим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посебним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протоколом</w:t>
            </w:r>
          </w:p>
        </w:tc>
        <w:tc>
          <w:tcPr>
            <w:tcW w:w="2880" w:type="dxa"/>
          </w:tcPr>
          <w:p w:rsidR="00B3110A" w:rsidRPr="00B8315C" w:rsidRDefault="00DE624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>С</w:t>
            </w:r>
            <w:r w:rsidR="00B8315C">
              <w:rPr>
                <w:rFonts w:ascii="Times New Roman" w:hAnsi="Times New Roman"/>
                <w:lang w:val="da-DK"/>
              </w:rPr>
              <w:t>ептембра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Школски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психолог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Одељенске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старешине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Председник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савета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родитеља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Ажурирање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сарадње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релевантним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установама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СУП</w:t>
            </w:r>
            <w:r w:rsidR="00B3110A" w:rsidRPr="00B8315C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одељење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малолетна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лица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Центар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социјални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...) </w:t>
            </w:r>
          </w:p>
        </w:tc>
        <w:tc>
          <w:tcPr>
            <w:tcW w:w="2880" w:type="dxa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Почетак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септембра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Чланови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Тима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Директор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школе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Транспарентност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чланова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Тима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B3110A" w:rsidRPr="00B8315C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јавно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истакнута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имена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оквирна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задужења</w:t>
            </w:r>
          </w:p>
        </w:tc>
        <w:tc>
          <w:tcPr>
            <w:tcW w:w="2880" w:type="dxa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3110A" w:rsidRPr="00B8315C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октобар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Едукација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 w:rsidR="007146D5">
              <w:rPr>
                <w:rFonts w:ascii="Times New Roman" w:hAnsi="Times New Roman"/>
              </w:rPr>
              <w:t>I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који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слушају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грађанског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васпитања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облицима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последицама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насиља</w:t>
            </w:r>
          </w:p>
        </w:tc>
        <w:tc>
          <w:tcPr>
            <w:tcW w:w="2880" w:type="dxa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Октобар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Наставници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грађанског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васпитања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Осмишљавање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паноа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информативних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плаката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томе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шта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чинити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коме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обратити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случајевима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lastRenderedPageBreak/>
              <w:t>злостављања</w:t>
            </w:r>
            <w:r w:rsidR="00B3110A" w:rsidRPr="00B8315C">
              <w:rPr>
                <w:rFonts w:ascii="Times New Roman" w:hAnsi="Times New Roman"/>
                <w:lang w:val="da-DK"/>
              </w:rPr>
              <w:t>, (</w:t>
            </w:r>
            <w:r>
              <w:rPr>
                <w:rFonts w:ascii="Times New Roman" w:hAnsi="Times New Roman"/>
                <w:lang w:val="da-DK"/>
              </w:rPr>
              <w:t>транспарентност</w:t>
            </w:r>
            <w:r w:rsidR="00B3110A" w:rsidRPr="00B8315C">
              <w:rPr>
                <w:rFonts w:ascii="Times New Roman" w:hAnsi="Times New Roman"/>
                <w:lang w:val="da-DK"/>
              </w:rPr>
              <w:t>)</w:t>
            </w:r>
          </w:p>
        </w:tc>
        <w:tc>
          <w:tcPr>
            <w:tcW w:w="2880" w:type="dxa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октобар</w:t>
            </w:r>
            <w:r w:rsidR="00B3110A" w:rsidRPr="00B8315C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децембар</w:t>
            </w:r>
          </w:p>
        </w:tc>
        <w:tc>
          <w:tcPr>
            <w:tcW w:w="3060" w:type="dxa"/>
            <w:shd w:val="solid" w:color="C0C0C0" w:fill="FFFFFF"/>
          </w:tcPr>
          <w:p w:rsidR="00B3110A" w:rsidRDefault="00B8315C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Тим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  <w:p w:rsidR="009C1F90" w:rsidRPr="009C1F90" w:rsidRDefault="009C1F90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(наставници грађанског васпитања)</w:t>
            </w:r>
          </w:p>
        </w:tc>
      </w:tr>
      <w:tr w:rsidR="00B3110A" w:rsidRPr="00B8315C" w:rsidTr="00C17DAB">
        <w:trPr>
          <w:trHeight w:val="360"/>
          <w:jc w:val="center"/>
        </w:trPr>
        <w:tc>
          <w:tcPr>
            <w:tcW w:w="2340" w:type="dxa"/>
            <w:shd w:val="solid" w:color="C0C0C0" w:fill="FFFFFF"/>
          </w:tcPr>
          <w:p w:rsidR="00B3110A" w:rsidRPr="00B8315C" w:rsidRDefault="00B3110A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</w:p>
          <w:p w:rsidR="00B3110A" w:rsidRPr="00B8315C" w:rsidRDefault="00B8315C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Анализа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постигнућа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Тима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  <w:p w:rsidR="00B3110A" w:rsidRPr="00B8315C" w:rsidRDefault="00B3110A" w:rsidP="00C17DAB">
            <w:pPr>
              <w:ind w:left="60"/>
              <w:jc w:val="center"/>
              <w:rPr>
                <w:rFonts w:ascii="Times New Roman" w:hAnsi="Times New Roman"/>
                <w:lang w:val="da-DK"/>
              </w:rPr>
            </w:pPr>
          </w:p>
          <w:p w:rsidR="00B3110A" w:rsidRPr="002C01F8" w:rsidRDefault="00B3110A" w:rsidP="002C01F8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B3110A" w:rsidRPr="00B8315C" w:rsidRDefault="00B3110A" w:rsidP="00C17DAB">
            <w:pPr>
              <w:jc w:val="center"/>
              <w:rPr>
                <w:rFonts w:ascii="Times New Roman" w:hAnsi="Times New Roman"/>
                <w:lang w:val="da-DK"/>
              </w:rPr>
            </w:pP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Мај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</w:p>
        </w:tc>
        <w:tc>
          <w:tcPr>
            <w:tcW w:w="3060" w:type="dxa"/>
            <w:shd w:val="solid" w:color="C0C0C0" w:fill="FFFFFF"/>
          </w:tcPr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Тим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заштиту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Директор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школе</w:t>
            </w:r>
          </w:p>
          <w:p w:rsidR="00B3110A" w:rsidRPr="00B8315C" w:rsidRDefault="00B8315C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Наставничко</w:t>
            </w:r>
            <w:r w:rsidR="00B3110A" w:rsidRPr="00B8315C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веће</w:t>
            </w:r>
          </w:p>
        </w:tc>
      </w:tr>
    </w:tbl>
    <w:p w:rsidR="00B3110A" w:rsidRPr="00B8315C" w:rsidRDefault="00B3110A" w:rsidP="00B3110A">
      <w:pPr>
        <w:rPr>
          <w:rFonts w:ascii="Times New Roman" w:hAnsi="Times New Roman"/>
          <w:lang w:val="da-D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4"/>
        <w:gridCol w:w="3286"/>
        <w:gridCol w:w="1830"/>
      </w:tblGrid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  <w:bCs/>
              </w:rPr>
              <w:t>САДРЖАЈ</w:t>
            </w:r>
          </w:p>
        </w:tc>
        <w:tc>
          <w:tcPr>
            <w:tcW w:w="32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  <w:bCs/>
              </w:rPr>
              <w:t xml:space="preserve">      ДИНАМИКА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  <w:bCs/>
              </w:rPr>
              <w:t>Носиоци</w:t>
            </w:r>
          </w:p>
        </w:tc>
      </w:tr>
      <w:tr w:rsidR="00520590" w:rsidRPr="004C6E57" w:rsidTr="00221FC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  <w:bCs/>
                <w:i/>
                <w:iCs/>
              </w:rPr>
              <w:t>ПРЕВЕНТИВНЕ АКТИВНОСТИ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eastAsiaTheme="minorEastAsia" w:hAnsi="Times New Roman"/>
                <w:position w:val="0"/>
                <w:lang w:val="en-US"/>
              </w:rPr>
            </w:pP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eastAsiaTheme="minorEastAsia" w:hAnsi="Times New Roman"/>
                <w:position w:val="0"/>
                <w:lang w:val="en-U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eastAsiaTheme="minorEastAsia" w:hAnsi="Times New Roman"/>
                <w:position w:val="0"/>
                <w:lang w:val="en-US"/>
              </w:rPr>
            </w:pP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Формирање Тима, избор координатора, договор о раду за школску 2018/19.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 xml:space="preserve">Септембар месец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Тим за заштиту од насиља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Израда плана рада Тима за школску 2018/19.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До 15.09.2018.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Тим за заштиту од насиља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Информисање родитеља – Савет родитеља, родитеље одељења о стању безбедности у школи, о протоколу поступања, мерама  за побољшање и превентивним активностима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Током септембра месеца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Псиихолог, одељ. старешина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 xml:space="preserve">Договор о одељенским и школским правилима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Почетак септембра месеца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Упознавање свих актера у васп. – об. процесу  са члановима Тима и њиховим задацима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Током семптембра месеца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Тим за заштиту од насиља, од. старешине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 xml:space="preserve">Формирање Тршњачког тима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Током септембра месеца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Наставници задужени за  Ученички парламент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-Истраживање о учесталости и врсти насиља у школи-Упознавање са резултатима истраживања – Израда плана акције на основу резултата истраживања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септембар -децембар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Тим за заштиту од насиља , Ђачки парламент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Заједнички комуникацијски семинар за ученике и професоре (асертивна комуникација)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трећи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Тим, Ученички парламент,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Радионице и разговори на тему насиља у оквиру ЧОС-а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одељенске старешине</w:t>
            </w:r>
          </w:p>
        </w:tc>
      </w:tr>
      <w:tr w:rsidR="00520590" w:rsidRPr="004C6E57" w:rsidTr="00520590">
        <w:trPr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 xml:space="preserve">Организација трибина, акција, дебата и сл. на тему превенције насиља и промоцију здравих стилова живота, </w:t>
            </w:r>
            <w:r w:rsidRPr="004C6E57">
              <w:rPr>
                <w:rFonts w:ascii="Times New Roman" w:hAnsi="Times New Roman"/>
              </w:rPr>
              <w:lastRenderedPageBreak/>
              <w:t xml:space="preserve">као и обелележавање значајних датума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lastRenderedPageBreak/>
              <w:t>током године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 xml:space="preserve">Тим, Ученички парламент, особе које су </w:t>
            </w:r>
            <w:r w:rsidRPr="004C6E57">
              <w:rPr>
                <w:rFonts w:ascii="Times New Roman" w:hAnsi="Times New Roman"/>
              </w:rPr>
              <w:lastRenderedPageBreak/>
              <w:t>компетентне за рад на превенцији насиља (МУП)</w:t>
            </w:r>
          </w:p>
        </w:tc>
      </w:tr>
    </w:tbl>
    <w:p w:rsidR="00520590" w:rsidRPr="004C6E57" w:rsidRDefault="00520590" w:rsidP="00520590">
      <w:pPr>
        <w:rPr>
          <w:rFonts w:ascii="Times New Roman" w:hAnsi="Times New Roman"/>
        </w:rPr>
      </w:pPr>
    </w:p>
    <w:p w:rsidR="00520590" w:rsidRPr="004C6E57" w:rsidRDefault="00520590" w:rsidP="00520590">
      <w:pPr>
        <w:rPr>
          <w:rFonts w:ascii="Times New Roman" w:hAnsi="Times New Roman"/>
        </w:rPr>
      </w:pPr>
    </w:p>
    <w:p w:rsidR="00520590" w:rsidRDefault="00520590" w:rsidP="00520590">
      <w:pPr>
        <w:rPr>
          <w:rFonts w:ascii="Times New Roman" w:hAnsi="Times New Roman"/>
        </w:rPr>
      </w:pPr>
    </w:p>
    <w:p w:rsidR="004C6E57" w:rsidRPr="004C6E57" w:rsidRDefault="004C6E57" w:rsidP="00520590">
      <w:pPr>
        <w:rPr>
          <w:rFonts w:ascii="Times New Roman" w:hAnsi="Times New Roman"/>
        </w:rPr>
      </w:pPr>
    </w:p>
    <w:p w:rsidR="00520590" w:rsidRPr="004C6E57" w:rsidRDefault="00520590" w:rsidP="00520590">
      <w:pPr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5"/>
        <w:gridCol w:w="3325"/>
        <w:gridCol w:w="1830"/>
      </w:tblGrid>
      <w:tr w:rsidR="00520590" w:rsidRPr="004C6E57" w:rsidTr="00221FC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  <w:bCs/>
                <w:i/>
                <w:iCs/>
              </w:rPr>
              <w:t>ИНТЕРВЕНТНЕ АКТИВНОСТИ</w:t>
            </w:r>
          </w:p>
        </w:tc>
      </w:tr>
      <w:tr w:rsidR="00520590" w:rsidRPr="004C6E57" w:rsidTr="00221FC0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 xml:space="preserve">Састанци </w:t>
            </w:r>
            <w:r w:rsidRPr="004C6E57">
              <w:rPr>
                <w:rFonts w:ascii="Times New Roman" w:hAnsi="Times New Roman"/>
                <w:bCs/>
              </w:rPr>
              <w:t>Тима за заштиту ученика од насиља, злостављања и занемаривања ( процена ситуације у школи, праћење и евалуација превентивних активности)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током године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Тим за заштиту од насиља</w:t>
            </w:r>
          </w:p>
        </w:tc>
      </w:tr>
      <w:tr w:rsidR="00520590" w:rsidRPr="004C6E57" w:rsidTr="00221FC0">
        <w:trPr>
          <w:tblCellSpacing w:w="0" w:type="dxa"/>
        </w:trPr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Поступање по прописаним корацима – редоследу поступака у случају интервенције:процена нивоа ризика заустављање насиља заштитне мере информисање надлежних служби праћење ефеката предузетих 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по потреби у случају пријаве насиља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590" w:rsidRPr="004C6E57" w:rsidRDefault="00520590" w:rsidP="00221FC0">
            <w:pPr>
              <w:spacing w:line="276" w:lineRule="auto"/>
              <w:rPr>
                <w:rFonts w:ascii="Times New Roman" w:hAnsi="Times New Roman"/>
              </w:rPr>
            </w:pPr>
            <w:r w:rsidRPr="004C6E57">
              <w:rPr>
                <w:rFonts w:ascii="Times New Roman" w:hAnsi="Times New Roman"/>
              </w:rPr>
              <w:t>Тим за заштиту од насиља</w:t>
            </w:r>
          </w:p>
        </w:tc>
      </w:tr>
    </w:tbl>
    <w:p w:rsidR="00520590" w:rsidRPr="00800FF0" w:rsidRDefault="00520590" w:rsidP="00B3110A">
      <w:pPr>
        <w:rPr>
          <w:rFonts w:ascii="Times New Roman" w:hAnsi="Times New Roman"/>
        </w:rPr>
      </w:pPr>
    </w:p>
    <w:p w:rsidR="00520590" w:rsidRDefault="00520590" w:rsidP="00B3110A">
      <w:pPr>
        <w:rPr>
          <w:rFonts w:ascii="Times New Roman" w:hAnsi="Times New Roman"/>
        </w:rPr>
      </w:pPr>
    </w:p>
    <w:p w:rsidR="00B3110A" w:rsidRPr="008E549C" w:rsidRDefault="00B8315C" w:rsidP="00B3110A">
      <w:pPr>
        <w:rPr>
          <w:rFonts w:ascii="Times New Roman" w:hAnsi="Times New Roman"/>
          <w:lang w:val="da-DK"/>
        </w:rPr>
      </w:pPr>
      <w:r w:rsidRPr="008E549C">
        <w:rPr>
          <w:rFonts w:ascii="Times New Roman" w:hAnsi="Times New Roman"/>
          <w:lang w:val="da-DK"/>
        </w:rPr>
        <w:t>Начин</w:t>
      </w:r>
      <w:r w:rsidR="00B3110A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праћења</w:t>
      </w:r>
      <w:r w:rsidR="00B3110A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ефеката</w:t>
      </w:r>
      <w:r w:rsidR="00B3110A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програма</w:t>
      </w:r>
      <w:r w:rsidR="00B3110A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заштите</w:t>
      </w:r>
      <w:r w:rsidR="00B3110A" w:rsidRPr="008E549C">
        <w:rPr>
          <w:rFonts w:ascii="Times New Roman" w:hAnsi="Times New Roman"/>
          <w:lang w:val="da-DK"/>
        </w:rPr>
        <w:t xml:space="preserve">: </w:t>
      </w:r>
    </w:p>
    <w:p w:rsidR="002D6B76" w:rsidRDefault="00B8315C" w:rsidP="00B8315C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Записници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састанака</w:t>
      </w:r>
      <w:r w:rsidRPr="00B8315C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Тима</w:t>
      </w:r>
      <w:r w:rsidRPr="00B8315C">
        <w:rPr>
          <w:rFonts w:ascii="Times New Roman" w:hAnsi="Times New Roman"/>
          <w:lang w:val="da-DK"/>
        </w:rPr>
        <w:t>.</w:t>
      </w:r>
    </w:p>
    <w:p w:rsidR="00EC4E39" w:rsidRDefault="00EC4E39" w:rsidP="00B8315C">
      <w:pPr>
        <w:rPr>
          <w:rFonts w:ascii="Times New Roman" w:hAnsi="Times New Roman"/>
          <w:lang w:val="da-DK"/>
        </w:rPr>
      </w:pPr>
    </w:p>
    <w:p w:rsidR="00EC4E39" w:rsidRPr="00030FBB" w:rsidRDefault="00CB05DF" w:rsidP="00EC4E39">
      <w:pPr>
        <w:jc w:val="center"/>
        <w:rPr>
          <w:b/>
        </w:rPr>
      </w:pPr>
      <w:r>
        <w:rPr>
          <w:b/>
        </w:rPr>
        <w:t xml:space="preserve">8.1. </w:t>
      </w:r>
      <w:r w:rsidR="00EC4E39" w:rsidRPr="00030FBB">
        <w:rPr>
          <w:b/>
        </w:rPr>
        <w:t>Програм   Тима за обезбеђење квалитета и развоја установе за школску</w:t>
      </w:r>
    </w:p>
    <w:p w:rsidR="00EC4E39" w:rsidRPr="00030FBB" w:rsidRDefault="00EC4E39" w:rsidP="00EC4E39">
      <w:pPr>
        <w:jc w:val="center"/>
        <w:rPr>
          <w:b/>
        </w:rPr>
      </w:pPr>
      <w:r w:rsidRPr="00030FBB">
        <w:rPr>
          <w:b/>
        </w:rPr>
        <w:t xml:space="preserve"> 2018-19.</w:t>
      </w:r>
    </w:p>
    <w:p w:rsidR="00EC4E39" w:rsidRPr="00B81963" w:rsidRDefault="00EC4E39" w:rsidP="00EC4E39">
      <w:pPr>
        <w:jc w:val="center"/>
        <w:rPr>
          <w:b/>
        </w:rPr>
      </w:pPr>
    </w:p>
    <w:p w:rsidR="00EC4E39" w:rsidRDefault="00EC4E39" w:rsidP="00EC4E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Чланови Тима за обезбеђење квалитета и развоја установе  су:</w:t>
      </w:r>
    </w:p>
    <w:p w:rsidR="00EC4E39" w:rsidRPr="00E7356A" w:rsidRDefault="00EC4E39" w:rsidP="00EC4E39">
      <w:pPr>
        <w:rPr>
          <w:rFonts w:ascii="Times New Roman" w:hAnsi="Times New Roman"/>
        </w:rPr>
      </w:pPr>
    </w:p>
    <w:p w:rsidR="00EC4E39" w:rsidRPr="002E6B37" w:rsidRDefault="00EC4E39" w:rsidP="00EC4E39">
      <w:pPr>
        <w:pStyle w:val="ListParagraph"/>
        <w:ind w:left="630"/>
        <w:rPr>
          <w:rFonts w:ascii="Times New Roman" w:hAnsi="Times New Roman"/>
        </w:rPr>
      </w:pPr>
      <w:r w:rsidRPr="002E6B37">
        <w:rPr>
          <w:rFonts w:ascii="Times New Roman" w:hAnsi="Times New Roman"/>
        </w:rPr>
        <w:t>1. Смиљана Берар</w:t>
      </w:r>
    </w:p>
    <w:p w:rsidR="00EC4E39" w:rsidRPr="002E6B37" w:rsidRDefault="00EC4E39" w:rsidP="00EC4E39">
      <w:pPr>
        <w:pStyle w:val="ListParagraph"/>
        <w:ind w:left="630"/>
        <w:rPr>
          <w:rFonts w:ascii="Times New Roman" w:hAnsi="Times New Roman"/>
        </w:rPr>
      </w:pPr>
      <w:r w:rsidRPr="002E6B37">
        <w:rPr>
          <w:rFonts w:ascii="Times New Roman" w:hAnsi="Times New Roman"/>
        </w:rPr>
        <w:t>2.Саша Ђурић Марковић</w:t>
      </w:r>
    </w:p>
    <w:p w:rsidR="00EC4E39" w:rsidRPr="002E6B37" w:rsidRDefault="00EC4E39" w:rsidP="00EC4E39">
      <w:pPr>
        <w:pStyle w:val="ListParagraph"/>
        <w:ind w:left="630"/>
        <w:rPr>
          <w:rFonts w:ascii="Times New Roman" w:hAnsi="Times New Roman"/>
        </w:rPr>
      </w:pPr>
      <w:r w:rsidRPr="002E6B37">
        <w:rPr>
          <w:rFonts w:ascii="Times New Roman" w:hAnsi="Times New Roman"/>
        </w:rPr>
        <w:t>3.Јелена Куљић</w:t>
      </w:r>
    </w:p>
    <w:p w:rsidR="00EC4E39" w:rsidRPr="002E6B37" w:rsidRDefault="00EC4E39" w:rsidP="00EC4E39">
      <w:pPr>
        <w:pStyle w:val="ListParagraph"/>
        <w:ind w:left="630"/>
        <w:rPr>
          <w:rFonts w:ascii="Times New Roman" w:hAnsi="Times New Roman"/>
        </w:rPr>
      </w:pPr>
      <w:r w:rsidRPr="002E6B37">
        <w:rPr>
          <w:rFonts w:ascii="Times New Roman" w:hAnsi="Times New Roman"/>
        </w:rPr>
        <w:t>4. Свејтлана Ждрале, родитељ</w:t>
      </w:r>
    </w:p>
    <w:p w:rsidR="00EC4E39" w:rsidRPr="002E6B37" w:rsidRDefault="00EC4E39" w:rsidP="00EC4E39">
      <w:pPr>
        <w:pStyle w:val="ListParagraph"/>
        <w:ind w:left="630"/>
        <w:rPr>
          <w:rFonts w:ascii="Times New Roman" w:hAnsi="Times New Roman"/>
        </w:rPr>
      </w:pPr>
      <w:r w:rsidRPr="002E6B37">
        <w:rPr>
          <w:rFonts w:ascii="Times New Roman" w:hAnsi="Times New Roman"/>
        </w:rPr>
        <w:t>5. Тамара Сланкаменац, ученик</w:t>
      </w:r>
    </w:p>
    <w:p w:rsidR="00EC4E39" w:rsidRDefault="00EC4E39" w:rsidP="00EC4E39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Вредновање  квалитета  рада  установе  представља  процену  квалитета  рада  установе. Вредновање  квалитета  рада  установе  врши  се  на  основу  </w:t>
      </w:r>
      <w:r>
        <w:rPr>
          <w:rFonts w:ascii="Times New Roman" w:hAnsi="Times New Roman"/>
          <w:b/>
          <w:bCs/>
        </w:rPr>
        <w:t>СТАНДАРДА  КВАЛИТЕТА  РАДА  УСТАНОВЕ</w:t>
      </w:r>
      <w:r>
        <w:rPr>
          <w:rFonts w:ascii="Times New Roman" w:hAnsi="Times New Roman"/>
        </w:rPr>
        <w:t>.</w:t>
      </w:r>
    </w:p>
    <w:p w:rsidR="00EC4E39" w:rsidRDefault="00EC4E39" w:rsidP="00EC4E39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Вредновање  квалитета  рада  установе врши се кроз:</w:t>
      </w:r>
    </w:p>
    <w:p w:rsidR="00EC4E39" w:rsidRDefault="00EC4E39" w:rsidP="00EC4E39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самовредновање</w:t>
      </w:r>
    </w:p>
    <w:p w:rsidR="00EC4E39" w:rsidRPr="002E6B37" w:rsidRDefault="00EC4E39" w:rsidP="00EC4E39">
      <w:pPr>
        <w:numPr>
          <w:ilvl w:val="0"/>
          <w:numId w:val="46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спољашње /екстерно/ вреновање квалитета рада установе</w:t>
      </w:r>
    </w:p>
    <w:p w:rsidR="00EC4E39" w:rsidRDefault="00EC4E39" w:rsidP="00EC4E39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Самовредновање се врши на основу анализе квалитета евиденције и педагошке документације установе, програма образовања и васпитања, годишњег плана рада и развојног плана установе, базе података у оквиру јединственог информационог система просвете, стручног усавршавања, података прикупљених из истраживања спроведених у установе, ефеката реализованих активности у пројектима и других извора, затим на основу праћења различитих активности образовно-васпитног рада, као и на основу разговора, стручних дискусија, састанака, резултата спроведених анкета и др.Тим за самовредновање прикупља и обрађује податке везане за предмет самовредновања и врши анализу квалитета предмети самовредновања на основу обрађених података.</w:t>
      </w:r>
    </w:p>
    <w:p w:rsidR="00EC4E39" w:rsidRDefault="00EC4E39" w:rsidP="00EC4E39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Кораци самовредновања - један пример (о начину рада, инструментима и осталом договора се тим, на основу законске регулативе, сходно аутономији установе):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успостављање договора о областима самовредновања и одговорностима чланова тима;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проучавање области квалитета идоговор о циљевима, стандардима, индикаторима и нивоима које треба преиспитати;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идентификовање и прикупљање доказа за процену оствареног нивоа одређеног стандарда у свим индикаторима;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уочавање јаких и слабих страна,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састављање извештаја о процесу самовредновања;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давање предлога у вези са унапређивањем уочених слабости (акциони план), са дефинисањем критеријума успеха;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уграђивање акционог плана у годишњи план рада установе;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реализација плана,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евалуација плана,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годишњи извештај о самовредновању,</w:t>
      </w:r>
    </w:p>
    <w:p w:rsidR="00EC4E39" w:rsidRDefault="00EC4E39" w:rsidP="00EC4E39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дефинисање даљих активности ради непрекидног унапређивања квалитета рада</w:t>
      </w:r>
    </w:p>
    <w:p w:rsidR="00EC4E39" w:rsidRDefault="00EC4E39" w:rsidP="00EC4E39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Комолетан извештај о самовредновању постоји као посебан документ.</w:t>
      </w:r>
    </w:p>
    <w:p w:rsidR="00EC4E39" w:rsidRDefault="00EC4E39" w:rsidP="00EC4E39">
      <w:pPr>
        <w:spacing w:before="100" w:beforeAutospacing="1" w:after="100" w:afterAutospacing="1"/>
        <w:ind w:left="360"/>
        <w:jc w:val="both"/>
        <w:outlineLvl w:val="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Спољашње (екстерно) вредновање квалитета рада установе</w:t>
      </w:r>
    </w:p>
    <w:p w:rsidR="00EC4E39" w:rsidRDefault="00EC4E39" w:rsidP="00EC4E39">
      <w:pPr>
        <w:pStyle w:val="ListParagraph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Кроз спољашње вредновање се врши провера квалитета рада установе, системска контрола и усмеравање рада школа, информисање јавности о стању у школама. Спољашњим вредновањем оцењује се квалитет свих области дефинисаних стандардима квалитета.</w:t>
      </w:r>
    </w:p>
    <w:p w:rsidR="00EC4E39" w:rsidRDefault="00EC4E39" w:rsidP="00EC4E39">
      <w:pPr>
        <w:pStyle w:val="ListParagraph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Спољашње вредновање промовише уједначено мерење, подржава процес континуираног унапређивања рада школа, усмерава пажњу на степен и начин задовољавање потреба корисника и успоставља добру комуникацију са свим учесницима у образовном процесу.</w:t>
      </w:r>
    </w:p>
    <w:p w:rsidR="00EC4E39" w:rsidRDefault="00EC4E39" w:rsidP="00EC4E39">
      <w:pPr>
        <w:pStyle w:val="ListParagraph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C4E39" w:rsidRDefault="00EC4E39" w:rsidP="00EC4E39">
      <w:pPr>
        <w:pStyle w:val="ListParagraph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Спољашње вредновање врши Министарство просвете, науке и технолошког развоја и Завод за вредновање квалитета образовања и васпитања и врши се најмање једном у пет година.</w:t>
      </w:r>
    </w:p>
    <w:p w:rsidR="00EC4E39" w:rsidRDefault="00EC4E39" w:rsidP="00EC4E39">
      <w:pPr>
        <w:pStyle w:val="ListParagraph"/>
        <w:numPr>
          <w:ilvl w:val="0"/>
          <w:numId w:val="4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Министарство  именује  Тим  за  спољашње  вредновање  и  одређује  Руководиоца  тима. Чланови Тима су просветни саветници и радници ЗВК који имају лиценцу за спољашње евалуаторе.</w:t>
      </w:r>
    </w:p>
    <w:p w:rsidR="00EC4E39" w:rsidRDefault="00EC4E39" w:rsidP="00EC4E39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tbl>
      <w:tblPr>
        <w:tblStyle w:val="TableGrid"/>
        <w:tblW w:w="10080" w:type="dxa"/>
        <w:tblLayout w:type="fixed"/>
        <w:tblLook w:val="04A0"/>
      </w:tblPr>
      <w:tblGrid>
        <w:gridCol w:w="675"/>
        <w:gridCol w:w="1841"/>
        <w:gridCol w:w="2341"/>
        <w:gridCol w:w="1981"/>
        <w:gridCol w:w="1621"/>
        <w:gridCol w:w="1621"/>
      </w:tblGrid>
      <w:tr w:rsidR="00EC4E39" w:rsidTr="00CB0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Р.бр.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Циљ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Активност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Начин реализације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Ноциоци активности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Инструмент праћења</w:t>
            </w:r>
          </w:p>
        </w:tc>
      </w:tr>
      <w:tr w:rsidR="00EC4E39" w:rsidTr="00CB0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Формирање тима и подела задатака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Одабир наставника који ће чинити тим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 xml:space="preserve">Одабир на основу анализе међупредметних компетенција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Чланови тима и чланови педагошког колегијума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Записник са седнице наставничког већа о избору тима</w:t>
            </w:r>
          </w:p>
        </w:tc>
      </w:tr>
      <w:tr w:rsidR="00EC4E39" w:rsidTr="00CB0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Креирање плана 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Операционализација плана 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Дефинисање активности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Pr="00E7356A" w:rsidRDefault="00EC4E39" w:rsidP="00CB05DF">
            <w:r>
              <w:t xml:space="preserve">Тим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Мејлови, комуникација</w:t>
            </w:r>
          </w:p>
        </w:tc>
      </w:tr>
      <w:tr w:rsidR="00EC4E39" w:rsidTr="00CB0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Промоција школе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Сајт школе, промоција по школама , медијима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 xml:space="preserve">Кроз часове информатике, презентације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Тим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 xml:space="preserve">Мејлови, комуникација психолог </w:t>
            </w:r>
          </w:p>
        </w:tc>
      </w:tr>
      <w:tr w:rsidR="00EC4E39" w:rsidTr="00CB0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Подизање свести о важности обезбеђење квалитета и развоја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 xml:space="preserve">Похађање семинара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Приступ  семинару везаних</w:t>
            </w:r>
          </w:p>
          <w:p w:rsidR="00EC4E39" w:rsidRDefault="00EC4E39" w:rsidP="00CB05DF">
            <w:r>
              <w:t>за унапређивање наставе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Наставници општеобразовних предмета, психолог, директор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39" w:rsidRDefault="00EC4E39" w:rsidP="00CB05DF">
            <w:r>
              <w:t>Извештај о броју добијених сертификата</w:t>
            </w:r>
          </w:p>
        </w:tc>
      </w:tr>
    </w:tbl>
    <w:p w:rsidR="00EC4E39" w:rsidRPr="00B81963" w:rsidRDefault="00EC4E39" w:rsidP="00EC4E39">
      <w:pPr>
        <w:spacing w:before="100" w:beforeAutospacing="1" w:after="100" w:afterAutospacing="1"/>
        <w:jc w:val="right"/>
        <w:rPr>
          <w:rFonts w:ascii="Times New Roman" w:hAnsi="Times New Roman"/>
        </w:rPr>
      </w:pPr>
      <w:r w:rsidRPr="00B81963">
        <w:rPr>
          <w:rFonts w:ascii="Times New Roman" w:hAnsi="Times New Roman"/>
        </w:rPr>
        <w:t>За  Тима:</w:t>
      </w:r>
    </w:p>
    <w:p w:rsidR="00EC4E39" w:rsidRDefault="00EC4E39" w:rsidP="00EC4E39">
      <w:pPr>
        <w:pStyle w:val="ListParagraph"/>
        <w:spacing w:before="100" w:beforeAutospacing="1" w:after="100" w:afterAutospacing="1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Саша Ђурић Марковић</w:t>
      </w:r>
    </w:p>
    <w:p w:rsidR="00EC4E39" w:rsidRDefault="00EC4E39" w:rsidP="00EC4E39">
      <w:pPr>
        <w:pStyle w:val="ListParagraph"/>
        <w:spacing w:before="100" w:beforeAutospacing="1" w:after="100" w:afterAutospacing="1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Јелена Куљић</w:t>
      </w:r>
    </w:p>
    <w:p w:rsidR="00EC4E39" w:rsidRPr="004F3902" w:rsidRDefault="00EC4E39" w:rsidP="004F3902">
      <w:pPr>
        <w:pStyle w:val="ListParagraph"/>
        <w:spacing w:before="100" w:beforeAutospacing="1" w:after="100" w:afterAutospacing="1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Смиљана Берар</w:t>
      </w:r>
    </w:p>
    <w:p w:rsidR="00EC4E39" w:rsidRPr="00030FBB" w:rsidRDefault="004F3902" w:rsidP="00EC4E39">
      <w:pPr>
        <w:pStyle w:val="ListParagraph"/>
        <w:ind w:left="6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8.2. програм </w:t>
      </w:r>
      <w:r w:rsidR="00EC4E39" w:rsidRPr="00030FBB">
        <w:rPr>
          <w:rFonts w:ascii="Times New Roman" w:hAnsi="Times New Roman"/>
          <w:b/>
        </w:rPr>
        <w:t>Тим</w:t>
      </w:r>
      <w:r>
        <w:rPr>
          <w:rFonts w:ascii="Times New Roman" w:hAnsi="Times New Roman"/>
          <w:b/>
        </w:rPr>
        <w:t>а</w:t>
      </w:r>
      <w:r w:rsidR="00EC4E39" w:rsidRPr="00030FBB">
        <w:rPr>
          <w:rFonts w:ascii="Times New Roman" w:hAnsi="Times New Roman"/>
          <w:b/>
        </w:rPr>
        <w:t xml:space="preserve"> за професионални развој за школску 2018-19.</w:t>
      </w:r>
    </w:p>
    <w:p w:rsidR="00EC4E39" w:rsidRPr="00F35E6C" w:rsidRDefault="00EC4E39" w:rsidP="00EC4E39">
      <w:pPr>
        <w:pStyle w:val="ListParagraph"/>
        <w:ind w:left="630"/>
        <w:jc w:val="center"/>
        <w:rPr>
          <w:b/>
          <w:sz w:val="28"/>
          <w:szCs w:val="28"/>
        </w:rPr>
      </w:pPr>
    </w:p>
    <w:p w:rsidR="00EC4E39" w:rsidRPr="00F35E6C" w:rsidRDefault="00EC4E39" w:rsidP="00EC4E39">
      <w:pPr>
        <w:pStyle w:val="ListParagraph"/>
        <w:tabs>
          <w:tab w:val="left" w:pos="1860"/>
        </w:tabs>
        <w:ind w:left="630"/>
        <w:jc w:val="center"/>
      </w:pPr>
      <w:r w:rsidRPr="00F35E6C">
        <w:t>Чланови Тима:</w:t>
      </w:r>
    </w:p>
    <w:p w:rsidR="00EC4E39" w:rsidRPr="00433BAD" w:rsidRDefault="00EC4E39" w:rsidP="00EC4E39">
      <w:pPr>
        <w:pStyle w:val="ListParagraph"/>
        <w:tabs>
          <w:tab w:val="left" w:pos="1860"/>
        </w:tabs>
        <w:ind w:left="630"/>
      </w:pPr>
    </w:p>
    <w:p w:rsidR="00EC4E39" w:rsidRDefault="00EC4E39" w:rsidP="00EC4E39">
      <w:pPr>
        <w:pStyle w:val="ListParagraph"/>
        <w:numPr>
          <w:ilvl w:val="0"/>
          <w:numId w:val="48"/>
        </w:numPr>
        <w:ind w:left="357" w:hanging="357"/>
        <w:contextualSpacing/>
      </w:pPr>
      <w:r>
        <w:t>Саву Светлана</w:t>
      </w:r>
    </w:p>
    <w:p w:rsidR="00EC4E39" w:rsidRDefault="00EC4E39" w:rsidP="00EC4E39">
      <w:pPr>
        <w:pStyle w:val="ListParagraph"/>
        <w:numPr>
          <w:ilvl w:val="0"/>
          <w:numId w:val="48"/>
        </w:numPr>
        <w:ind w:left="357" w:hanging="357"/>
        <w:contextualSpacing/>
      </w:pPr>
      <w:r>
        <w:t>Маја Ђукић</w:t>
      </w:r>
    </w:p>
    <w:p w:rsidR="00EC4E39" w:rsidRPr="00433BAD" w:rsidRDefault="00EC4E39" w:rsidP="00EC4E39">
      <w:pPr>
        <w:pStyle w:val="ListParagraph"/>
        <w:numPr>
          <w:ilvl w:val="0"/>
          <w:numId w:val="48"/>
        </w:numPr>
        <w:ind w:left="357" w:hanging="357"/>
        <w:contextualSpacing/>
      </w:pPr>
      <w:r>
        <w:t>Радиша Мирковић</w:t>
      </w:r>
    </w:p>
    <w:p w:rsidR="00EC4E39" w:rsidRPr="00433BAD" w:rsidRDefault="00EC4E39" w:rsidP="00EC4E39">
      <w:pPr>
        <w:pStyle w:val="ListParagraph"/>
        <w:numPr>
          <w:ilvl w:val="0"/>
          <w:numId w:val="48"/>
        </w:numPr>
        <w:ind w:left="357" w:hanging="357"/>
        <w:contextualSpacing/>
      </w:pPr>
      <w:r>
        <w:t>Љубица Радош, родитељ</w:t>
      </w:r>
    </w:p>
    <w:p w:rsidR="00EC4E39" w:rsidRDefault="00EC4E39" w:rsidP="00EC4E39">
      <w:pPr>
        <w:pStyle w:val="ListParagraph"/>
        <w:ind w:left="357"/>
        <w:rPr>
          <w:color w:val="000000"/>
        </w:rPr>
      </w:pPr>
    </w:p>
    <w:p w:rsidR="00EC4E39" w:rsidRDefault="00EC4E39" w:rsidP="00EC4E39">
      <w:pPr>
        <w:pStyle w:val="ListParagraph"/>
        <w:ind w:left="357"/>
        <w:rPr>
          <w:color w:val="000000"/>
        </w:rPr>
      </w:pPr>
    </w:p>
    <w:p w:rsidR="00EC4E39" w:rsidRDefault="00EC4E39" w:rsidP="00EC4E39">
      <w:pPr>
        <w:pStyle w:val="ListParagraph"/>
        <w:ind w:left="357"/>
        <w:rPr>
          <w:rFonts w:ascii="Times New Roman" w:hAnsi="Times New Roman"/>
          <w:color w:val="000000"/>
        </w:rPr>
      </w:pPr>
      <w:r w:rsidRPr="00433BAD">
        <w:rPr>
          <w:rFonts w:ascii="Times New Roman" w:hAnsi="Times New Roman"/>
          <w:color w:val="000000"/>
        </w:rPr>
        <w:t>Професионални развој је сложен процес који подразумева стално развијање компетенција наставника, васпитача и стручног сарадника ради квалитетнијег обављања посла и унапређивања развоја деце, ученика и полазника, односно нивоа њихових постигнућа.</w:t>
      </w:r>
      <w:r w:rsidRPr="00433BAD">
        <w:rPr>
          <w:rFonts w:ascii="Times New Roman" w:hAnsi="Times New Roman"/>
        </w:rPr>
        <w:br/>
      </w:r>
      <w:r w:rsidRPr="00433BAD">
        <w:rPr>
          <w:rFonts w:ascii="Times New Roman" w:hAnsi="Times New Roman"/>
          <w:color w:val="000000"/>
        </w:rPr>
        <w:lastRenderedPageBreak/>
        <w:t xml:space="preserve">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васпитно-образовног, образовно-васпитног, васпитног, стручног рада и неге деце. </w:t>
      </w:r>
      <w:r w:rsidRPr="00433BAD">
        <w:rPr>
          <w:rFonts w:ascii="Times New Roman" w:hAnsi="Times New Roman"/>
        </w:rPr>
        <w:br/>
      </w:r>
      <w:r w:rsidRPr="00433BAD">
        <w:rPr>
          <w:rFonts w:ascii="Times New Roman" w:hAnsi="Times New Roman"/>
          <w:color w:val="000000"/>
        </w:rPr>
        <w:t>Поред тога, саставни део професионалног развоја јесте и развој каријере напредовањем у одређено звање.</w:t>
      </w:r>
    </w:p>
    <w:p w:rsidR="00EC4E39" w:rsidRPr="00AC35C8" w:rsidRDefault="00EC4E39" w:rsidP="00EC4E39">
      <w:pPr>
        <w:pStyle w:val="ListParagraph"/>
        <w:numPr>
          <w:ilvl w:val="0"/>
          <w:numId w:val="49"/>
        </w:numPr>
        <w:contextualSpacing/>
        <w:rPr>
          <w:rFonts w:ascii="Times New Roman" w:hAnsi="Times New Roman"/>
        </w:rPr>
      </w:pPr>
      <w:r w:rsidRPr="00AC35C8">
        <w:t>Професионални развој наставника је сложен, дугорочни, доживотни процес усмерен на унапређење квалитета наставе и положаја наставничке професије у друштву.</w:t>
      </w:r>
    </w:p>
    <w:p w:rsidR="00EC4E39" w:rsidRPr="00AC35C8" w:rsidRDefault="00EC4E39" w:rsidP="00EC4E39">
      <w:pPr>
        <w:pStyle w:val="ListParagraph"/>
        <w:numPr>
          <w:ilvl w:val="0"/>
          <w:numId w:val="49"/>
        </w:numPr>
        <w:contextualSpacing/>
        <w:rPr>
          <w:rFonts w:ascii="Times New Roman" w:hAnsi="Times New Roman"/>
        </w:rPr>
      </w:pPr>
      <w:r w:rsidRPr="00AC35C8">
        <w:t xml:space="preserve"> Професионални развој наставника односи се на континуирано усавршавање постојећих и стицање нових знања, вештина, ставова и перспектива, који доприносе квалитетнијем обављању посла, унапређењу квалитета учења и постигнућа ученика, али и развоју професионалне улоге наставника.</w:t>
      </w:r>
    </w:p>
    <w:p w:rsidR="00EC4E39" w:rsidRPr="00AC35C8" w:rsidRDefault="00EC4E39" w:rsidP="00EC4E39">
      <w:pPr>
        <w:pStyle w:val="ListParagraph"/>
        <w:numPr>
          <w:ilvl w:val="0"/>
          <w:numId w:val="49"/>
        </w:numPr>
        <w:contextualSpacing/>
        <w:rPr>
          <w:rFonts w:ascii="Times New Roman" w:hAnsi="Times New Roman"/>
        </w:rPr>
      </w:pPr>
      <w:r w:rsidRPr="00AC35C8">
        <w:t xml:space="preserve"> Професионални развој наставника усмерен је на развој особе унутар њење професионалне улоге и укључује како формално искуство (семинари, радионице, професионални скупови, рад са ментором итд.), тако и неформално искуство (читање стручних часописа, професионалних публикација, гледање телевизијских емисија које се односе на поједину научну област и сл.), али и самоевалуацију, саморефлексију наставничког искуства.</w:t>
      </w:r>
    </w:p>
    <w:p w:rsidR="00EC4E39" w:rsidRPr="00AC35C8" w:rsidRDefault="00EC4E39" w:rsidP="00EC4E39">
      <w:pPr>
        <w:ind w:left="522"/>
      </w:pPr>
    </w:p>
    <w:p w:rsidR="00EC4E39" w:rsidRPr="00030FBB" w:rsidRDefault="00EC4E39" w:rsidP="00EC4E39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b/>
          <w:bCs/>
        </w:rPr>
      </w:pPr>
      <w:r w:rsidRPr="00030FBB">
        <w:rPr>
          <w:rFonts w:ascii="Times New Roman" w:hAnsi="Times New Roman"/>
          <w:b/>
          <w:bCs/>
        </w:rPr>
        <w:t>Зашто је важан професионални развој?</w:t>
      </w:r>
    </w:p>
    <w:p w:rsidR="00EC4E39" w:rsidRPr="00030FBB" w:rsidRDefault="00EC4E39" w:rsidP="00EC4E39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030FBB">
        <w:rPr>
          <w:rFonts w:ascii="Times New Roman" w:hAnsi="Times New Roman"/>
          <w:color w:val="000000"/>
        </w:rPr>
        <w:t xml:space="preserve">О значају професионалног развоја наставника можемо говорити на неколико нивоа. </w:t>
      </w:r>
    </w:p>
    <w:p w:rsidR="00EC4E39" w:rsidRPr="00030FBB" w:rsidRDefault="00EC4E39" w:rsidP="00EC4E39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Times New Roman" w:hAnsi="Times New Roman"/>
        </w:rPr>
      </w:pPr>
      <w:r w:rsidRPr="00030FBB">
        <w:rPr>
          <w:rFonts w:ascii="Times New Roman" w:hAnsi="Times New Roman"/>
          <w:color w:val="000000"/>
        </w:rPr>
        <w:t xml:space="preserve"> Развој професионалне улоге наставницима пружа континуирано стицање, унапређење и продубљивање знања, вештина и способности које су од велике важности за унапређење квалитета рада и успех ученика. </w:t>
      </w:r>
      <w:r w:rsidRPr="00030FBB">
        <w:rPr>
          <w:rFonts w:ascii="Times New Roman" w:hAnsi="Times New Roman"/>
        </w:rPr>
        <w:br/>
      </w:r>
      <w:r w:rsidRPr="00030FBB">
        <w:rPr>
          <w:rFonts w:ascii="Times New Roman" w:hAnsi="Times New Roman"/>
          <w:color w:val="000000"/>
        </w:rPr>
        <w:t xml:space="preserve">У прилог неопходности континуираног професионалног развоја говоре и следећи подаци: </w:t>
      </w:r>
      <w:r w:rsidRPr="00030FBB">
        <w:rPr>
          <w:rFonts w:ascii="Times New Roman" w:hAnsi="Times New Roman"/>
        </w:rPr>
        <w:br/>
      </w:r>
      <w:r w:rsidRPr="00030FBB">
        <w:rPr>
          <w:rFonts w:ascii="Times New Roman" w:hAnsi="Times New Roman"/>
          <w:i/>
          <w:iCs/>
          <w:color w:val="000000"/>
        </w:rPr>
        <w:t>Чак се и искусни наставници суочавају са великим изазовима сваке године, укључујући нове методе, напредак технологије, промене у садржају, законима и процедурама, као и образовним потребама ученика. Наставници који не улажу у свој профсионални развој не унапређују своје вештине, што се даље одражава на неефикасност постигнућа ученика.</w:t>
      </w:r>
    </w:p>
    <w:p w:rsidR="00EC4E39" w:rsidRPr="00030FBB" w:rsidRDefault="00EC4E39" w:rsidP="00EC4E39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Times New Roman" w:hAnsi="Times New Roman"/>
        </w:rPr>
      </w:pPr>
      <w:r w:rsidRPr="00030FBB">
        <w:rPr>
          <w:rFonts w:ascii="Times New Roman" w:hAnsi="Times New Roman"/>
          <w:color w:val="000000"/>
        </w:rPr>
        <w:t xml:space="preserve"> Развој професионалне улоге пружа могућност унапређења сарадње са родитељима, колективом и управом образовне установе.</w:t>
      </w:r>
    </w:p>
    <w:p w:rsidR="00EC4E39" w:rsidRPr="00030FBB" w:rsidRDefault="00EC4E39" w:rsidP="00EC4E39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Times New Roman" w:hAnsi="Times New Roman"/>
        </w:rPr>
      </w:pPr>
      <w:r w:rsidRPr="00030FBB">
        <w:rPr>
          <w:rFonts w:ascii="Times New Roman" w:hAnsi="Times New Roman"/>
          <w:color w:val="000000"/>
        </w:rPr>
        <w:t> Развој наставника омогућава припрему за прихватање и примену системских промена у смислу унапређења активног учешћа, мотивације и иницијативе у спровођењу реформи и промена у својој средини.</w:t>
      </w:r>
    </w:p>
    <w:p w:rsidR="00EC4E39" w:rsidRPr="00030FBB" w:rsidRDefault="00EC4E39" w:rsidP="00EC4E39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Times New Roman" w:hAnsi="Times New Roman"/>
        </w:rPr>
      </w:pPr>
      <w:r w:rsidRPr="00030FBB">
        <w:rPr>
          <w:rFonts w:ascii="Times New Roman" w:hAnsi="Times New Roman"/>
          <w:color w:val="000000"/>
        </w:rPr>
        <w:t xml:space="preserve"> Важност професионалног развоја огледа се и у унапређењу и јачању професионалне улоге наставника и начина који наставник види себе и своју професионалну улогу.</w:t>
      </w:r>
    </w:p>
    <w:p w:rsidR="00EC4E39" w:rsidRPr="00030FBB" w:rsidRDefault="00EC4E39" w:rsidP="00EC4E39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Times New Roman" w:hAnsi="Times New Roman"/>
        </w:rPr>
      </w:pPr>
      <w:r w:rsidRPr="00030FBB">
        <w:rPr>
          <w:rFonts w:ascii="Times New Roman" w:hAnsi="Times New Roman"/>
          <w:color w:val="000000"/>
        </w:rPr>
        <w:t xml:space="preserve"> Једна од кључних предности професионалног развоја наставника о којој сведоче и бројна истраживања је да развој наставника доприноси унапређењу ученичког постигнућа.</w:t>
      </w:r>
    </w:p>
    <w:p w:rsidR="00EC4E39" w:rsidRPr="00030FBB" w:rsidRDefault="00EC4E39" w:rsidP="00EC4E39">
      <w:pPr>
        <w:pStyle w:val="ListParagraph"/>
        <w:ind w:left="882"/>
        <w:rPr>
          <w:rFonts w:ascii="Times New Roman" w:hAnsi="Times New Roman"/>
        </w:rPr>
      </w:pPr>
      <w:r w:rsidRPr="00030FBB">
        <w:rPr>
          <w:rFonts w:ascii="Times New Roman" w:hAnsi="Times New Roman"/>
        </w:rPr>
        <w:lastRenderedPageBreak/>
        <w:t>План рада биће реализован како кроз реализацију угледних и одледних часова тако и другим облицима стручног усавршавања.</w:t>
      </w:r>
    </w:p>
    <w:p w:rsidR="00EC4E39" w:rsidRPr="00030FBB" w:rsidRDefault="00EC4E39" w:rsidP="00EC4E39">
      <w:pPr>
        <w:pStyle w:val="ListParagraph"/>
        <w:ind w:left="882"/>
        <w:rPr>
          <w:rFonts w:ascii="Times New Roman" w:hAnsi="Times New Roman"/>
        </w:rPr>
      </w:pPr>
    </w:p>
    <w:p w:rsidR="00EC4E39" w:rsidRPr="00030FBB" w:rsidRDefault="00EC4E39" w:rsidP="00EC4E39">
      <w:pPr>
        <w:pStyle w:val="ListParagraph"/>
        <w:ind w:left="882"/>
        <w:jc w:val="right"/>
        <w:rPr>
          <w:rFonts w:ascii="Times New Roman" w:hAnsi="Times New Roman"/>
        </w:rPr>
      </w:pPr>
      <w:r w:rsidRPr="00030FBB">
        <w:rPr>
          <w:rFonts w:ascii="Times New Roman" w:hAnsi="Times New Roman"/>
        </w:rPr>
        <w:t>За Тим:</w:t>
      </w:r>
    </w:p>
    <w:p w:rsidR="00EC4E39" w:rsidRPr="00030FBB" w:rsidRDefault="00EC4E39" w:rsidP="00EC4E39">
      <w:pPr>
        <w:pStyle w:val="ListParagraph"/>
        <w:ind w:left="357"/>
        <w:jc w:val="right"/>
        <w:rPr>
          <w:rFonts w:ascii="Times New Roman" w:hAnsi="Times New Roman"/>
        </w:rPr>
      </w:pPr>
      <w:r w:rsidRPr="00030FBB">
        <w:rPr>
          <w:rFonts w:ascii="Times New Roman" w:hAnsi="Times New Roman"/>
        </w:rPr>
        <w:t>Радиша Мирковић</w:t>
      </w:r>
    </w:p>
    <w:p w:rsidR="00EC4E39" w:rsidRDefault="00EC4E39" w:rsidP="00EC4E39">
      <w:pPr>
        <w:pStyle w:val="ListParagraph"/>
        <w:ind w:left="357"/>
        <w:jc w:val="right"/>
      </w:pPr>
    </w:p>
    <w:p w:rsidR="00EC4E39" w:rsidRPr="00052A29" w:rsidRDefault="004F3902" w:rsidP="00EC4E39">
      <w:pPr>
        <w:pStyle w:val="ListParagraph"/>
        <w:ind w:left="357"/>
        <w:jc w:val="center"/>
        <w:rPr>
          <w:b/>
        </w:rPr>
      </w:pPr>
      <w:r>
        <w:rPr>
          <w:b/>
        </w:rPr>
        <w:t>8.3. Програм</w:t>
      </w:r>
      <w:r w:rsidR="00EC4E39">
        <w:rPr>
          <w:b/>
        </w:rPr>
        <w:t xml:space="preserve"> </w:t>
      </w:r>
      <w:r w:rsidR="00EC4E39" w:rsidRPr="00052A29">
        <w:rPr>
          <w:b/>
        </w:rPr>
        <w:t>Тим</w:t>
      </w:r>
      <w:r w:rsidR="00EC4E39">
        <w:rPr>
          <w:b/>
        </w:rPr>
        <w:t>а</w:t>
      </w:r>
      <w:r w:rsidR="00EC4E39" w:rsidRPr="00052A29">
        <w:rPr>
          <w:b/>
        </w:rPr>
        <w:t xml:space="preserve"> за развој међупредметних компетенција и предузетништва</w:t>
      </w:r>
    </w:p>
    <w:p w:rsidR="00EC4E39" w:rsidRDefault="00EC4E39" w:rsidP="00EC4E39">
      <w:pPr>
        <w:pStyle w:val="ListParagraph"/>
        <w:ind w:left="357"/>
        <w:jc w:val="right"/>
      </w:pPr>
    </w:p>
    <w:p w:rsidR="00EC4E39" w:rsidRDefault="00EC4E39" w:rsidP="00EC4E39"/>
    <w:p w:rsidR="00EC4E39" w:rsidRDefault="00EC4E39" w:rsidP="00EC4E39">
      <w:r>
        <w:t>Тим за развој међупредметних компетенција и предузетништва формиран је на предлог наставничког већа и то у саставу:</w:t>
      </w:r>
    </w:p>
    <w:p w:rsidR="00EC4E39" w:rsidRDefault="00EC4E39" w:rsidP="00EC4E39">
      <w:pPr>
        <w:pStyle w:val="ListParagraph"/>
        <w:numPr>
          <w:ilvl w:val="0"/>
          <w:numId w:val="50"/>
        </w:numPr>
        <w:spacing w:line="259" w:lineRule="auto"/>
        <w:contextualSpacing/>
      </w:pPr>
      <w:r>
        <w:t>Катарина Будимлија, наставник предузетништва ( економска група предмета)</w:t>
      </w:r>
    </w:p>
    <w:p w:rsidR="00EC4E39" w:rsidRDefault="00EC4E39" w:rsidP="00EC4E39">
      <w:pPr>
        <w:pStyle w:val="ListParagraph"/>
        <w:numPr>
          <w:ilvl w:val="0"/>
          <w:numId w:val="50"/>
        </w:numPr>
        <w:spacing w:line="259" w:lineRule="auto"/>
        <w:contextualSpacing/>
      </w:pPr>
      <w:r>
        <w:t>Андреа Стојић, наставник математике</w:t>
      </w:r>
    </w:p>
    <w:p w:rsidR="00EC4E39" w:rsidRPr="00052A29" w:rsidRDefault="00EC4E39" w:rsidP="00EC4E39">
      <w:pPr>
        <w:pStyle w:val="ListParagraph"/>
        <w:numPr>
          <w:ilvl w:val="0"/>
          <w:numId w:val="50"/>
        </w:numPr>
        <w:spacing w:line="259" w:lineRule="auto"/>
        <w:contextualSpacing/>
      </w:pPr>
      <w:r>
        <w:t>Драгиња Секулић, наставник предузетништва</w:t>
      </w:r>
    </w:p>
    <w:p w:rsidR="00EC4E39" w:rsidRPr="00052A29" w:rsidRDefault="00EC4E39" w:rsidP="00EC4E39">
      <w:pPr>
        <w:pStyle w:val="ListParagraph"/>
        <w:numPr>
          <w:ilvl w:val="0"/>
          <w:numId w:val="50"/>
        </w:numPr>
        <w:tabs>
          <w:tab w:val="left" w:pos="975"/>
        </w:tabs>
        <w:contextualSpacing/>
      </w:pPr>
      <w:r>
        <w:rPr>
          <w:rFonts w:hint="eastAsia"/>
        </w:rPr>
        <w:t>Д</w:t>
      </w:r>
      <w:r>
        <w:t>рагана Весков, родитељ</w:t>
      </w:r>
    </w:p>
    <w:p w:rsidR="00EC4E39" w:rsidRDefault="00EC4E39" w:rsidP="00EC4E39"/>
    <w:p w:rsidR="00EC4E39" w:rsidRDefault="00EC4E39" w:rsidP="00EC4E39"/>
    <w:tbl>
      <w:tblPr>
        <w:tblStyle w:val="TableGrid"/>
        <w:tblW w:w="10075" w:type="dxa"/>
        <w:tblLayout w:type="fixed"/>
        <w:tblLook w:val="04A0"/>
      </w:tblPr>
      <w:tblGrid>
        <w:gridCol w:w="535"/>
        <w:gridCol w:w="1980"/>
        <w:gridCol w:w="2340"/>
        <w:gridCol w:w="1980"/>
        <w:gridCol w:w="1620"/>
        <w:gridCol w:w="1620"/>
      </w:tblGrid>
      <w:tr w:rsidR="00EC4E39" w:rsidTr="00CB05DF">
        <w:tc>
          <w:tcPr>
            <w:tcW w:w="535" w:type="dxa"/>
          </w:tcPr>
          <w:p w:rsidR="00EC4E39" w:rsidRDefault="00EC4E39" w:rsidP="00CB05DF">
            <w:r>
              <w:t>Р.б.</w:t>
            </w:r>
          </w:p>
        </w:tc>
        <w:tc>
          <w:tcPr>
            <w:tcW w:w="1980" w:type="dxa"/>
          </w:tcPr>
          <w:p w:rsidR="00EC4E39" w:rsidRDefault="00EC4E39" w:rsidP="00CB05DF">
            <w:r>
              <w:t>Циљ</w:t>
            </w:r>
          </w:p>
        </w:tc>
        <w:tc>
          <w:tcPr>
            <w:tcW w:w="2340" w:type="dxa"/>
          </w:tcPr>
          <w:p w:rsidR="00EC4E39" w:rsidRDefault="00EC4E39" w:rsidP="00CB05DF">
            <w:r>
              <w:t>Активност</w:t>
            </w:r>
          </w:p>
        </w:tc>
        <w:tc>
          <w:tcPr>
            <w:tcW w:w="1980" w:type="dxa"/>
          </w:tcPr>
          <w:p w:rsidR="00EC4E39" w:rsidRDefault="00EC4E39" w:rsidP="00CB05DF">
            <w:r>
              <w:t>Начин реализације</w:t>
            </w:r>
          </w:p>
        </w:tc>
        <w:tc>
          <w:tcPr>
            <w:tcW w:w="1620" w:type="dxa"/>
          </w:tcPr>
          <w:p w:rsidR="00EC4E39" w:rsidRDefault="00EC4E39" w:rsidP="00CB05DF">
            <w:r>
              <w:t>Ноциоци активности</w:t>
            </w:r>
          </w:p>
        </w:tc>
        <w:tc>
          <w:tcPr>
            <w:tcW w:w="1620" w:type="dxa"/>
          </w:tcPr>
          <w:p w:rsidR="00EC4E39" w:rsidRDefault="00EC4E39" w:rsidP="00CB05DF">
            <w:r>
              <w:t>Инструмент праћења</w:t>
            </w:r>
          </w:p>
        </w:tc>
      </w:tr>
      <w:tr w:rsidR="00EC4E39" w:rsidTr="00CB05DF">
        <w:tc>
          <w:tcPr>
            <w:tcW w:w="535" w:type="dxa"/>
          </w:tcPr>
          <w:p w:rsidR="00EC4E39" w:rsidRDefault="00EC4E39" w:rsidP="00CB05DF">
            <w:r>
              <w:t>1.</w:t>
            </w:r>
          </w:p>
        </w:tc>
        <w:tc>
          <w:tcPr>
            <w:tcW w:w="1980" w:type="dxa"/>
          </w:tcPr>
          <w:p w:rsidR="00EC4E39" w:rsidRDefault="00EC4E39" w:rsidP="00CB05DF">
            <w:r>
              <w:t>Формирање тима и подела задатака</w:t>
            </w:r>
          </w:p>
        </w:tc>
        <w:tc>
          <w:tcPr>
            <w:tcW w:w="2340" w:type="dxa"/>
          </w:tcPr>
          <w:p w:rsidR="00EC4E39" w:rsidRDefault="00EC4E39" w:rsidP="00CB05DF">
            <w:r>
              <w:t>Одабир наставника који ће чинити тим</w:t>
            </w:r>
          </w:p>
        </w:tc>
        <w:tc>
          <w:tcPr>
            <w:tcW w:w="1980" w:type="dxa"/>
          </w:tcPr>
          <w:p w:rsidR="00EC4E39" w:rsidRDefault="00EC4E39" w:rsidP="00CB05DF">
            <w:r>
              <w:t>Одабир на основу анализе међупредметних компетенција и предузетништва</w:t>
            </w:r>
          </w:p>
        </w:tc>
        <w:tc>
          <w:tcPr>
            <w:tcW w:w="1620" w:type="dxa"/>
          </w:tcPr>
          <w:p w:rsidR="00EC4E39" w:rsidRDefault="00EC4E39" w:rsidP="00CB05DF">
            <w:r>
              <w:t>Чланови тима и чланови педагошког колегијума</w:t>
            </w:r>
          </w:p>
        </w:tc>
        <w:tc>
          <w:tcPr>
            <w:tcW w:w="1620" w:type="dxa"/>
          </w:tcPr>
          <w:p w:rsidR="00EC4E39" w:rsidRDefault="00EC4E39" w:rsidP="00CB05DF">
            <w:r>
              <w:t>Записник са седнице наставничког већа о избору тима</w:t>
            </w:r>
          </w:p>
        </w:tc>
      </w:tr>
      <w:tr w:rsidR="00EC4E39" w:rsidTr="00CB05DF">
        <w:tc>
          <w:tcPr>
            <w:tcW w:w="535" w:type="dxa"/>
          </w:tcPr>
          <w:p w:rsidR="00EC4E39" w:rsidRDefault="00EC4E39" w:rsidP="00CB05DF">
            <w:r>
              <w:t>2.</w:t>
            </w:r>
          </w:p>
        </w:tc>
        <w:tc>
          <w:tcPr>
            <w:tcW w:w="1980" w:type="dxa"/>
          </w:tcPr>
          <w:p w:rsidR="00EC4E39" w:rsidRDefault="00EC4E39" w:rsidP="00CB05DF">
            <w:r>
              <w:t>Креирање плана рада</w:t>
            </w:r>
          </w:p>
        </w:tc>
        <w:tc>
          <w:tcPr>
            <w:tcW w:w="2340" w:type="dxa"/>
          </w:tcPr>
          <w:p w:rsidR="00EC4E39" w:rsidRDefault="00EC4E39" w:rsidP="00CB05DF">
            <w:r>
              <w:t>Операционализација плана рада</w:t>
            </w:r>
          </w:p>
        </w:tc>
        <w:tc>
          <w:tcPr>
            <w:tcW w:w="1980" w:type="dxa"/>
          </w:tcPr>
          <w:p w:rsidR="00EC4E39" w:rsidRDefault="00EC4E39" w:rsidP="00CB05DF">
            <w:r>
              <w:t>Дефинисање активности</w:t>
            </w:r>
          </w:p>
        </w:tc>
        <w:tc>
          <w:tcPr>
            <w:tcW w:w="1620" w:type="dxa"/>
          </w:tcPr>
          <w:p w:rsidR="00EC4E39" w:rsidRDefault="00EC4E39" w:rsidP="00CB05DF">
            <w:r>
              <w:t>Тим и психолог</w:t>
            </w:r>
          </w:p>
        </w:tc>
        <w:tc>
          <w:tcPr>
            <w:tcW w:w="1620" w:type="dxa"/>
          </w:tcPr>
          <w:p w:rsidR="00EC4E39" w:rsidRDefault="00EC4E39" w:rsidP="00CB05DF">
            <w:r>
              <w:t>Мејлови, комуникација</w:t>
            </w:r>
          </w:p>
        </w:tc>
      </w:tr>
      <w:tr w:rsidR="00EC4E39" w:rsidTr="00CB05DF">
        <w:tc>
          <w:tcPr>
            <w:tcW w:w="535" w:type="dxa"/>
          </w:tcPr>
          <w:p w:rsidR="00EC4E39" w:rsidRDefault="00EC4E39" w:rsidP="00CB05DF">
            <w:r>
              <w:t>3.</w:t>
            </w:r>
          </w:p>
        </w:tc>
        <w:tc>
          <w:tcPr>
            <w:tcW w:w="1980" w:type="dxa"/>
          </w:tcPr>
          <w:p w:rsidR="00EC4E39" w:rsidRDefault="00EC4E39" w:rsidP="00CB05DF">
            <w:r>
              <w:t>Промоција предузетништва</w:t>
            </w:r>
          </w:p>
        </w:tc>
        <w:tc>
          <w:tcPr>
            <w:tcW w:w="2340" w:type="dxa"/>
          </w:tcPr>
          <w:p w:rsidR="00EC4E39" w:rsidRDefault="00EC4E39" w:rsidP="00CB05DF">
            <w:r>
              <w:t>Организовање предавања, радионице</w:t>
            </w:r>
          </w:p>
        </w:tc>
        <w:tc>
          <w:tcPr>
            <w:tcW w:w="1980" w:type="dxa"/>
          </w:tcPr>
          <w:p w:rsidR="00EC4E39" w:rsidRDefault="00EC4E39" w:rsidP="00CB05DF">
            <w:r>
              <w:t>Предавање за ученике четвртих разреда о започињању сопственог посла кроз примере из праксе</w:t>
            </w:r>
          </w:p>
        </w:tc>
        <w:tc>
          <w:tcPr>
            <w:tcW w:w="1620" w:type="dxa"/>
          </w:tcPr>
          <w:p w:rsidR="00EC4E39" w:rsidRDefault="00EC4E39" w:rsidP="00CB05DF">
            <w:r>
              <w:t>Тим, млади предузетници</w:t>
            </w:r>
          </w:p>
        </w:tc>
        <w:tc>
          <w:tcPr>
            <w:tcW w:w="1620" w:type="dxa"/>
          </w:tcPr>
          <w:p w:rsidR="00EC4E39" w:rsidRDefault="00EC4E39" w:rsidP="00CB05DF">
            <w:r>
              <w:t>Мејлови, комуникација психолог Национална служба за запошљавање</w:t>
            </w:r>
          </w:p>
        </w:tc>
      </w:tr>
      <w:tr w:rsidR="00EC4E39" w:rsidTr="00CB05DF">
        <w:tc>
          <w:tcPr>
            <w:tcW w:w="535" w:type="dxa"/>
          </w:tcPr>
          <w:p w:rsidR="00EC4E39" w:rsidRDefault="00EC4E39" w:rsidP="00CB05DF">
            <w:r>
              <w:t>4.</w:t>
            </w:r>
          </w:p>
        </w:tc>
        <w:tc>
          <w:tcPr>
            <w:tcW w:w="1980" w:type="dxa"/>
          </w:tcPr>
          <w:p w:rsidR="00EC4E39" w:rsidRDefault="00EC4E39" w:rsidP="00CB05DF">
            <w:r>
              <w:t>Организовање тестирања за професионалну оријентацију</w:t>
            </w:r>
          </w:p>
        </w:tc>
        <w:tc>
          <w:tcPr>
            <w:tcW w:w="2340" w:type="dxa"/>
          </w:tcPr>
          <w:p w:rsidR="00EC4E39" w:rsidRDefault="00EC4E39" w:rsidP="00CB05DF">
            <w:r>
              <w:t>Тестирање ученика завршних разреда</w:t>
            </w:r>
          </w:p>
        </w:tc>
        <w:tc>
          <w:tcPr>
            <w:tcW w:w="1980" w:type="dxa"/>
          </w:tcPr>
          <w:p w:rsidR="00EC4E39" w:rsidRDefault="00EC4E39" w:rsidP="00CB05DF">
            <w:r>
              <w:t>Тестирање и анализа резултата</w:t>
            </w:r>
          </w:p>
        </w:tc>
        <w:tc>
          <w:tcPr>
            <w:tcW w:w="1620" w:type="dxa"/>
          </w:tcPr>
          <w:p w:rsidR="00EC4E39" w:rsidRDefault="00EC4E39" w:rsidP="00CB05DF">
            <w:r>
              <w:t>Тим, психолог школе и психолог – Национална служба за запошљавање</w:t>
            </w:r>
          </w:p>
        </w:tc>
        <w:tc>
          <w:tcPr>
            <w:tcW w:w="1620" w:type="dxa"/>
          </w:tcPr>
          <w:p w:rsidR="00EC4E39" w:rsidRDefault="00EC4E39" w:rsidP="00CB05DF">
            <w:r>
              <w:t>Извештај, анализа резултата након тестирања.</w:t>
            </w:r>
          </w:p>
        </w:tc>
      </w:tr>
      <w:tr w:rsidR="00EC4E39" w:rsidTr="00CB05DF">
        <w:tc>
          <w:tcPr>
            <w:tcW w:w="535" w:type="dxa"/>
          </w:tcPr>
          <w:p w:rsidR="00EC4E39" w:rsidRDefault="00EC4E39" w:rsidP="00CB05DF">
            <w:r>
              <w:t>5.</w:t>
            </w:r>
          </w:p>
        </w:tc>
        <w:tc>
          <w:tcPr>
            <w:tcW w:w="1980" w:type="dxa"/>
          </w:tcPr>
          <w:p w:rsidR="00EC4E39" w:rsidRDefault="00EC4E39" w:rsidP="00CB05DF">
            <w:r>
              <w:t>Подизање свести о важности међупредметних компетенција</w:t>
            </w:r>
          </w:p>
        </w:tc>
        <w:tc>
          <w:tcPr>
            <w:tcW w:w="2340" w:type="dxa"/>
          </w:tcPr>
          <w:p w:rsidR="00EC4E39" w:rsidRDefault="00EC4E39" w:rsidP="00CB05DF">
            <w:r>
              <w:t xml:space="preserve">Похађање семинара Општи стандарди постигнућа за крај општег средњег и средњег стручног </w:t>
            </w:r>
            <w:r>
              <w:lastRenderedPageBreak/>
              <w:t>образовања и васпитања у делу општеобразовних предмета</w:t>
            </w:r>
          </w:p>
        </w:tc>
        <w:tc>
          <w:tcPr>
            <w:tcW w:w="1980" w:type="dxa"/>
          </w:tcPr>
          <w:p w:rsidR="00EC4E39" w:rsidRDefault="00EC4E39" w:rsidP="00CB05DF">
            <w:r>
              <w:lastRenderedPageBreak/>
              <w:t>Приступ онлајн семинару</w:t>
            </w:r>
          </w:p>
        </w:tc>
        <w:tc>
          <w:tcPr>
            <w:tcW w:w="1620" w:type="dxa"/>
          </w:tcPr>
          <w:p w:rsidR="00EC4E39" w:rsidRDefault="00EC4E39" w:rsidP="00CB05DF">
            <w:r>
              <w:t xml:space="preserve">Наставници општеобразовних предмета, психолог, </w:t>
            </w:r>
            <w:r>
              <w:lastRenderedPageBreak/>
              <w:t>директор школе</w:t>
            </w:r>
          </w:p>
        </w:tc>
        <w:tc>
          <w:tcPr>
            <w:tcW w:w="1620" w:type="dxa"/>
          </w:tcPr>
          <w:p w:rsidR="00EC4E39" w:rsidRDefault="00EC4E39" w:rsidP="00CB05DF">
            <w:r>
              <w:lastRenderedPageBreak/>
              <w:t>Извештај о броју добијених сертификата</w:t>
            </w:r>
          </w:p>
        </w:tc>
      </w:tr>
      <w:tr w:rsidR="00EC4E39" w:rsidTr="00CB05DF">
        <w:tc>
          <w:tcPr>
            <w:tcW w:w="535" w:type="dxa"/>
          </w:tcPr>
          <w:p w:rsidR="00EC4E39" w:rsidRDefault="00EC4E39" w:rsidP="00CB05DF">
            <w:r>
              <w:lastRenderedPageBreak/>
              <w:t>6.</w:t>
            </w:r>
          </w:p>
        </w:tc>
        <w:tc>
          <w:tcPr>
            <w:tcW w:w="1980" w:type="dxa"/>
          </w:tcPr>
          <w:p w:rsidR="00EC4E39" w:rsidRDefault="00EC4E39" w:rsidP="00CB05DF">
            <w:r>
              <w:t>Развијање међупредметне компетенције одговоран однос према околини</w:t>
            </w:r>
          </w:p>
        </w:tc>
        <w:tc>
          <w:tcPr>
            <w:tcW w:w="2340" w:type="dxa"/>
          </w:tcPr>
          <w:p w:rsidR="00EC4E39" w:rsidRDefault="00EC4E39" w:rsidP="00CB05DF">
            <w:r>
              <w:t>Уређивање школског дворишта</w:t>
            </w:r>
          </w:p>
        </w:tc>
        <w:tc>
          <w:tcPr>
            <w:tcW w:w="1980" w:type="dxa"/>
          </w:tcPr>
          <w:p w:rsidR="00EC4E39" w:rsidRDefault="00EC4E39" w:rsidP="00CB05DF">
            <w:r>
              <w:t>Организовано двочасовно сађење биљака, сакупљање отпада, постављање нових канта за отпад...</w:t>
            </w:r>
          </w:p>
        </w:tc>
        <w:tc>
          <w:tcPr>
            <w:tcW w:w="1620" w:type="dxa"/>
          </w:tcPr>
          <w:p w:rsidR="00EC4E39" w:rsidRDefault="00EC4E39" w:rsidP="00CB05DF">
            <w:r>
              <w:t>Одељенске старешине и ученици првих разреда, наставник биологије</w:t>
            </w:r>
          </w:p>
        </w:tc>
        <w:tc>
          <w:tcPr>
            <w:tcW w:w="1620" w:type="dxa"/>
          </w:tcPr>
          <w:p w:rsidR="00EC4E39" w:rsidRDefault="00EC4E39" w:rsidP="00CB05DF">
            <w:r>
              <w:t>Упитници, анкете</w:t>
            </w:r>
          </w:p>
        </w:tc>
      </w:tr>
    </w:tbl>
    <w:p w:rsidR="00EC4E39" w:rsidRPr="0065742B" w:rsidRDefault="00EC4E39" w:rsidP="00EC4E39">
      <w:pPr>
        <w:pStyle w:val="ListParagraph"/>
        <w:ind w:left="357"/>
        <w:jc w:val="right"/>
      </w:pPr>
    </w:p>
    <w:p w:rsidR="00EC4E39" w:rsidRDefault="00EC4E39" w:rsidP="00EC4E39">
      <w:pPr>
        <w:jc w:val="center"/>
        <w:rPr>
          <w:rFonts w:ascii="Times New Roman" w:hAnsi="Times New Roman"/>
          <w:b/>
        </w:rPr>
      </w:pPr>
    </w:p>
    <w:p w:rsidR="00EC4E39" w:rsidRPr="006E3852" w:rsidRDefault="004F3902" w:rsidP="00EC4E39">
      <w:pPr>
        <w:pStyle w:val="ListParagraph"/>
        <w:ind w:left="5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8.4. Програм </w:t>
      </w:r>
      <w:r w:rsidR="00EC4E39" w:rsidRPr="006E3852">
        <w:rPr>
          <w:rFonts w:ascii="Times New Roman" w:hAnsi="Times New Roman"/>
          <w:b/>
        </w:rPr>
        <w:t xml:space="preserve"> Тим за инклузивно образовање</w:t>
      </w:r>
    </w:p>
    <w:p w:rsidR="00EC4E39" w:rsidRDefault="00EC4E39" w:rsidP="00EC4E39">
      <w:pPr>
        <w:pStyle w:val="ListParagraph"/>
        <w:ind w:left="584"/>
        <w:jc w:val="center"/>
        <w:rPr>
          <w:rFonts w:ascii="Times New Roman" w:hAnsi="Times New Roman"/>
          <w:b/>
        </w:rPr>
      </w:pPr>
    </w:p>
    <w:p w:rsidR="00EC4E39" w:rsidRPr="004F3902" w:rsidRDefault="00EC4E39" w:rsidP="004F3902">
      <w:pPr>
        <w:pStyle w:val="ListParagraph"/>
        <w:ind w:left="584"/>
        <w:rPr>
          <w:rFonts w:ascii="Times New Roman" w:hAnsi="Times New Roman"/>
          <w:b/>
        </w:rPr>
      </w:pPr>
    </w:p>
    <w:p w:rsidR="00EC4E39" w:rsidRPr="00EC4E39" w:rsidRDefault="00EC4E39" w:rsidP="00EC4E39">
      <w:pPr>
        <w:pStyle w:val="ListParagraph"/>
        <w:ind w:left="584"/>
        <w:jc w:val="center"/>
        <w:rPr>
          <w:rFonts w:ascii="Times New Roman" w:hAnsi="Times New Roman"/>
        </w:rPr>
      </w:pPr>
      <w:r w:rsidRPr="00EC4E39">
        <w:rPr>
          <w:rFonts w:ascii="Times New Roman" w:hAnsi="Times New Roman"/>
        </w:rPr>
        <w:t>Чланови Тима:</w:t>
      </w:r>
    </w:p>
    <w:p w:rsidR="00EC4E39" w:rsidRPr="00EC4E39" w:rsidRDefault="00EC4E39" w:rsidP="00EC4E39">
      <w:pPr>
        <w:pStyle w:val="ListParagraph"/>
        <w:ind w:left="584"/>
        <w:jc w:val="center"/>
        <w:rPr>
          <w:rFonts w:ascii="Times New Roman" w:hAnsi="Times New Roman"/>
          <w:b/>
        </w:rPr>
      </w:pPr>
    </w:p>
    <w:p w:rsidR="00EC4E39" w:rsidRPr="00C354EE" w:rsidRDefault="00EC4E39" w:rsidP="00EC4E39">
      <w:pPr>
        <w:pStyle w:val="ListParagraph"/>
        <w:numPr>
          <w:ilvl w:val="0"/>
          <w:numId w:val="51"/>
        </w:numPr>
        <w:ind w:left="499" w:hanging="357"/>
        <w:contextualSpacing/>
        <w:jc w:val="both"/>
      </w:pPr>
      <w:r w:rsidRPr="00C354EE">
        <w:t>Јелена Куљић</w:t>
      </w:r>
    </w:p>
    <w:p w:rsidR="00EC4E39" w:rsidRPr="00C354EE" w:rsidRDefault="00EC4E39" w:rsidP="00EC4E39">
      <w:pPr>
        <w:pStyle w:val="ListParagraph"/>
        <w:numPr>
          <w:ilvl w:val="0"/>
          <w:numId w:val="51"/>
        </w:numPr>
        <w:ind w:left="499" w:hanging="357"/>
        <w:contextualSpacing/>
        <w:jc w:val="both"/>
      </w:pPr>
      <w:r w:rsidRPr="00C354EE">
        <w:t>Смиљана Берар</w:t>
      </w:r>
    </w:p>
    <w:p w:rsidR="00EC4E39" w:rsidRPr="00C354EE" w:rsidRDefault="00EC4E39" w:rsidP="00EC4E39">
      <w:pPr>
        <w:pStyle w:val="ListParagraph"/>
        <w:numPr>
          <w:ilvl w:val="0"/>
          <w:numId w:val="51"/>
        </w:numPr>
        <w:ind w:left="499" w:hanging="357"/>
        <w:contextualSpacing/>
        <w:jc w:val="both"/>
      </w:pPr>
      <w:r w:rsidRPr="00C354EE">
        <w:t>Сара Лошонц</w:t>
      </w:r>
    </w:p>
    <w:p w:rsidR="00EC4E39" w:rsidRDefault="00EC4E39" w:rsidP="00EC4E39">
      <w:pPr>
        <w:pStyle w:val="ListParagraph"/>
        <w:numPr>
          <w:ilvl w:val="0"/>
          <w:numId w:val="51"/>
        </w:numPr>
        <w:ind w:left="499" w:hanging="357"/>
        <w:contextualSpacing/>
        <w:jc w:val="both"/>
      </w:pPr>
      <w:r>
        <w:t>Отилија Дамјановић, члан Савета родитеља</w:t>
      </w:r>
    </w:p>
    <w:tbl>
      <w:tblPr>
        <w:tblStyle w:val="TableGrid"/>
        <w:tblW w:w="10075" w:type="dxa"/>
        <w:tblLayout w:type="fixed"/>
        <w:tblLook w:val="04A0"/>
      </w:tblPr>
      <w:tblGrid>
        <w:gridCol w:w="535"/>
        <w:gridCol w:w="1841"/>
        <w:gridCol w:w="2479"/>
        <w:gridCol w:w="1980"/>
        <w:gridCol w:w="1495"/>
        <w:gridCol w:w="1745"/>
      </w:tblGrid>
      <w:tr w:rsidR="004F3902" w:rsidTr="004F3902">
        <w:tc>
          <w:tcPr>
            <w:tcW w:w="535" w:type="dxa"/>
          </w:tcPr>
          <w:p w:rsidR="004F3902" w:rsidRDefault="004F3902" w:rsidP="00A255D7">
            <w:r>
              <w:t>Р.б.</w:t>
            </w:r>
          </w:p>
        </w:tc>
        <w:tc>
          <w:tcPr>
            <w:tcW w:w="1841" w:type="dxa"/>
          </w:tcPr>
          <w:p w:rsidR="004F3902" w:rsidRDefault="004F3902" w:rsidP="00A255D7">
            <w:r>
              <w:t>Циљ</w:t>
            </w:r>
          </w:p>
        </w:tc>
        <w:tc>
          <w:tcPr>
            <w:tcW w:w="2479" w:type="dxa"/>
          </w:tcPr>
          <w:p w:rsidR="004F3902" w:rsidRDefault="004F3902" w:rsidP="00A255D7">
            <w:r>
              <w:t>Активност</w:t>
            </w:r>
          </w:p>
        </w:tc>
        <w:tc>
          <w:tcPr>
            <w:tcW w:w="1980" w:type="dxa"/>
          </w:tcPr>
          <w:p w:rsidR="004F3902" w:rsidRDefault="004F3902" w:rsidP="00A255D7">
            <w:r>
              <w:t>Начин реализације</w:t>
            </w:r>
          </w:p>
        </w:tc>
        <w:tc>
          <w:tcPr>
            <w:tcW w:w="1495" w:type="dxa"/>
          </w:tcPr>
          <w:p w:rsidR="004F3902" w:rsidRDefault="004F3902" w:rsidP="00A255D7">
            <w:r>
              <w:t>Ноциоци активности</w:t>
            </w:r>
          </w:p>
        </w:tc>
        <w:tc>
          <w:tcPr>
            <w:tcW w:w="1745" w:type="dxa"/>
          </w:tcPr>
          <w:p w:rsidR="004F3902" w:rsidRDefault="004F3902" w:rsidP="00A255D7">
            <w:r>
              <w:t>Инструмент праћења</w:t>
            </w:r>
          </w:p>
        </w:tc>
      </w:tr>
      <w:tr w:rsidR="004F3902" w:rsidTr="004F3902">
        <w:tc>
          <w:tcPr>
            <w:tcW w:w="535" w:type="dxa"/>
          </w:tcPr>
          <w:p w:rsidR="004F3902" w:rsidRDefault="004F3902" w:rsidP="00A255D7">
            <w:r>
              <w:t>1.</w:t>
            </w:r>
          </w:p>
        </w:tc>
        <w:tc>
          <w:tcPr>
            <w:tcW w:w="1841" w:type="dxa"/>
          </w:tcPr>
          <w:p w:rsidR="004F3902" w:rsidRDefault="004F3902" w:rsidP="00A255D7">
            <w:r>
              <w:t>Формирање тима и подела задатака</w:t>
            </w:r>
          </w:p>
        </w:tc>
        <w:tc>
          <w:tcPr>
            <w:tcW w:w="2479" w:type="dxa"/>
          </w:tcPr>
          <w:p w:rsidR="004F3902" w:rsidRDefault="004F3902" w:rsidP="00A255D7">
            <w:r>
              <w:t>Одабир наставника који ће чинити тим</w:t>
            </w:r>
          </w:p>
        </w:tc>
        <w:tc>
          <w:tcPr>
            <w:tcW w:w="1980" w:type="dxa"/>
          </w:tcPr>
          <w:p w:rsidR="004F3902" w:rsidRPr="004F3902" w:rsidRDefault="004F3902" w:rsidP="004F3902">
            <w:r>
              <w:t xml:space="preserve">Одабир на основу анализе резултата у претходној школ.години </w:t>
            </w:r>
          </w:p>
        </w:tc>
        <w:tc>
          <w:tcPr>
            <w:tcW w:w="1495" w:type="dxa"/>
          </w:tcPr>
          <w:p w:rsidR="004F3902" w:rsidRPr="004F3902" w:rsidRDefault="004F3902" w:rsidP="00A255D7">
            <w:r>
              <w:rPr>
                <w:rFonts w:hint="eastAsia"/>
              </w:rPr>
              <w:t>Н</w:t>
            </w:r>
            <w:r>
              <w:t xml:space="preserve">аставници </w:t>
            </w:r>
          </w:p>
        </w:tc>
        <w:tc>
          <w:tcPr>
            <w:tcW w:w="1745" w:type="dxa"/>
          </w:tcPr>
          <w:p w:rsidR="004F3902" w:rsidRDefault="004F3902" w:rsidP="00A255D7">
            <w:r>
              <w:t>Записник са седнице наставничког већа о избору тима</w:t>
            </w:r>
          </w:p>
        </w:tc>
      </w:tr>
      <w:tr w:rsidR="004F3902" w:rsidTr="004F3902">
        <w:tc>
          <w:tcPr>
            <w:tcW w:w="535" w:type="dxa"/>
          </w:tcPr>
          <w:p w:rsidR="004F3902" w:rsidRDefault="004F3902" w:rsidP="00A255D7">
            <w:r>
              <w:t>2.</w:t>
            </w:r>
          </w:p>
        </w:tc>
        <w:tc>
          <w:tcPr>
            <w:tcW w:w="1841" w:type="dxa"/>
          </w:tcPr>
          <w:p w:rsidR="004F3902" w:rsidRDefault="004F3902" w:rsidP="00A255D7">
            <w:r>
              <w:t>Креирање плана рада</w:t>
            </w:r>
          </w:p>
        </w:tc>
        <w:tc>
          <w:tcPr>
            <w:tcW w:w="2479" w:type="dxa"/>
          </w:tcPr>
          <w:p w:rsidR="004F3902" w:rsidRDefault="004F3902" w:rsidP="00A255D7">
            <w:r>
              <w:t>Операционализација плана рада</w:t>
            </w:r>
          </w:p>
        </w:tc>
        <w:tc>
          <w:tcPr>
            <w:tcW w:w="1980" w:type="dxa"/>
          </w:tcPr>
          <w:p w:rsidR="004F3902" w:rsidRDefault="004F3902" w:rsidP="00A255D7">
            <w:r>
              <w:t>Дефинисање активности</w:t>
            </w:r>
          </w:p>
        </w:tc>
        <w:tc>
          <w:tcPr>
            <w:tcW w:w="1495" w:type="dxa"/>
          </w:tcPr>
          <w:p w:rsidR="004F3902" w:rsidRDefault="004F3902" w:rsidP="00A255D7">
            <w:r>
              <w:t>Тим и психолог</w:t>
            </w:r>
          </w:p>
        </w:tc>
        <w:tc>
          <w:tcPr>
            <w:tcW w:w="1745" w:type="dxa"/>
          </w:tcPr>
          <w:p w:rsidR="004F3902" w:rsidRDefault="004F3902" w:rsidP="00A255D7">
            <w:r>
              <w:t>Мејлови, комуникација</w:t>
            </w:r>
          </w:p>
        </w:tc>
      </w:tr>
      <w:tr w:rsidR="004F3902" w:rsidTr="004F3902">
        <w:tc>
          <w:tcPr>
            <w:tcW w:w="535" w:type="dxa"/>
          </w:tcPr>
          <w:p w:rsidR="004F3902" w:rsidRPr="004F3902" w:rsidRDefault="004F3902" w:rsidP="004F3902">
            <w:r w:rsidRPr="004F3902">
              <w:t>3</w:t>
            </w:r>
            <w:r>
              <w:t xml:space="preserve">. </w:t>
            </w:r>
          </w:p>
        </w:tc>
        <w:tc>
          <w:tcPr>
            <w:tcW w:w="1841" w:type="dxa"/>
          </w:tcPr>
          <w:p w:rsidR="004F3902" w:rsidRPr="004F3902" w:rsidRDefault="004F3902" w:rsidP="00A255D7">
            <w:r>
              <w:rPr>
                <w:rFonts w:hint="eastAsia"/>
              </w:rPr>
              <w:t>П</w:t>
            </w:r>
            <w:r>
              <w:t>раћење ученика који иду по ИОП-у</w:t>
            </w:r>
          </w:p>
        </w:tc>
        <w:tc>
          <w:tcPr>
            <w:tcW w:w="2479" w:type="dxa"/>
          </w:tcPr>
          <w:p w:rsidR="004F3902" w:rsidRPr="004F3902" w:rsidRDefault="004F3902" w:rsidP="00A255D7">
            <w:r>
              <w:rPr>
                <w:rFonts w:hint="eastAsia"/>
              </w:rPr>
              <w:t>В</w:t>
            </w:r>
            <w:r>
              <w:t>ођење документације</w:t>
            </w:r>
          </w:p>
        </w:tc>
        <w:tc>
          <w:tcPr>
            <w:tcW w:w="1980" w:type="dxa"/>
          </w:tcPr>
          <w:p w:rsidR="004F3902" w:rsidRPr="004F3902" w:rsidRDefault="004F3902" w:rsidP="00A255D7">
            <w:r>
              <w:rPr>
                <w:rFonts w:hint="eastAsia"/>
              </w:rPr>
              <w:t>К</w:t>
            </w:r>
            <w:r>
              <w:t>вартални састанци Тима</w:t>
            </w:r>
          </w:p>
        </w:tc>
        <w:tc>
          <w:tcPr>
            <w:tcW w:w="1495" w:type="dxa"/>
          </w:tcPr>
          <w:p w:rsidR="004F3902" w:rsidRDefault="000800CC" w:rsidP="00A255D7">
            <w:r>
              <w:t>Тим и психолог</w:t>
            </w:r>
          </w:p>
        </w:tc>
        <w:tc>
          <w:tcPr>
            <w:tcW w:w="1745" w:type="dxa"/>
          </w:tcPr>
          <w:p w:rsidR="004F3902" w:rsidRPr="000800CC" w:rsidRDefault="000800CC" w:rsidP="00A255D7">
            <w:r>
              <w:t>Мејлови, комуникација, записници</w:t>
            </w:r>
          </w:p>
        </w:tc>
      </w:tr>
      <w:tr w:rsidR="000800CC" w:rsidTr="004F3902">
        <w:tc>
          <w:tcPr>
            <w:tcW w:w="535" w:type="dxa"/>
          </w:tcPr>
          <w:p w:rsidR="000800CC" w:rsidRPr="004F3902" w:rsidRDefault="000800CC" w:rsidP="004F3902">
            <w:r>
              <w:t>4.</w:t>
            </w:r>
          </w:p>
        </w:tc>
        <w:tc>
          <w:tcPr>
            <w:tcW w:w="1841" w:type="dxa"/>
          </w:tcPr>
          <w:p w:rsidR="000800CC" w:rsidRDefault="000800CC" w:rsidP="00A255D7">
            <w:r>
              <w:rPr>
                <w:rFonts w:hint="eastAsia"/>
              </w:rPr>
              <w:t>А</w:t>
            </w:r>
            <w:r>
              <w:t>нализа остварених резултата  током шкослке 2018-19.</w:t>
            </w:r>
          </w:p>
        </w:tc>
        <w:tc>
          <w:tcPr>
            <w:tcW w:w="2479" w:type="dxa"/>
          </w:tcPr>
          <w:p w:rsidR="000800CC" w:rsidRDefault="000800CC" w:rsidP="00A255D7">
            <w:r>
              <w:rPr>
                <w:rFonts w:hint="eastAsia"/>
              </w:rPr>
              <w:t>У</w:t>
            </w:r>
            <w:r>
              <w:t>вид у комплетну документацију</w:t>
            </w:r>
          </w:p>
        </w:tc>
        <w:tc>
          <w:tcPr>
            <w:tcW w:w="1980" w:type="dxa"/>
          </w:tcPr>
          <w:p w:rsidR="000800CC" w:rsidRDefault="000800CC" w:rsidP="00A255D7">
            <w:r>
              <w:rPr>
                <w:rFonts w:hint="eastAsia"/>
              </w:rPr>
              <w:t>К</w:t>
            </w:r>
            <w:r>
              <w:t>рај школске године</w:t>
            </w:r>
          </w:p>
        </w:tc>
        <w:tc>
          <w:tcPr>
            <w:tcW w:w="1495" w:type="dxa"/>
          </w:tcPr>
          <w:p w:rsidR="000800CC" w:rsidRDefault="000800CC" w:rsidP="00A255D7">
            <w:r>
              <w:t>Тим и психолог</w:t>
            </w:r>
          </w:p>
        </w:tc>
        <w:tc>
          <w:tcPr>
            <w:tcW w:w="1745" w:type="dxa"/>
          </w:tcPr>
          <w:p w:rsidR="000800CC" w:rsidRPr="000800CC" w:rsidRDefault="000800CC" w:rsidP="00A255D7">
            <w:r>
              <w:t>Мејлови, комуникација, записници</w:t>
            </w:r>
          </w:p>
        </w:tc>
      </w:tr>
    </w:tbl>
    <w:p w:rsidR="00EC4E39" w:rsidRDefault="00EC4E39" w:rsidP="00EC4E39">
      <w:pPr>
        <w:jc w:val="center"/>
        <w:rPr>
          <w:rFonts w:ascii="Times New Roman" w:hAnsi="Times New Roman"/>
          <w:b/>
        </w:rPr>
      </w:pPr>
    </w:p>
    <w:p w:rsidR="00EC4E39" w:rsidRDefault="00EC4E39" w:rsidP="00B8315C">
      <w:pPr>
        <w:rPr>
          <w:rFonts w:ascii="Times New Roman" w:hAnsi="Times New Roman"/>
        </w:rPr>
      </w:pPr>
    </w:p>
    <w:p w:rsidR="000800CC" w:rsidRDefault="000800CC" w:rsidP="00B8315C">
      <w:pPr>
        <w:rPr>
          <w:rFonts w:ascii="Times New Roman" w:hAnsi="Times New Roman"/>
        </w:rPr>
      </w:pPr>
    </w:p>
    <w:p w:rsidR="000800CC" w:rsidRPr="000800CC" w:rsidRDefault="000800CC" w:rsidP="00B8315C">
      <w:pPr>
        <w:rPr>
          <w:rFonts w:ascii="Times New Roman" w:hAnsi="Times New Roman"/>
        </w:rPr>
      </w:pPr>
    </w:p>
    <w:p w:rsidR="002D6B76" w:rsidRPr="00B8315C" w:rsidRDefault="002D6B76">
      <w:pPr>
        <w:jc w:val="center"/>
        <w:rPr>
          <w:rFonts w:ascii="Times New Roman" w:hAnsi="Times New Roman"/>
          <w:b/>
          <w:lang w:val="da-DK"/>
        </w:rPr>
      </w:pPr>
    </w:p>
    <w:p w:rsidR="00E51C70" w:rsidRPr="00CE20B7" w:rsidRDefault="00565322" w:rsidP="007D0F5C">
      <w:pPr>
        <w:pStyle w:val="Heading1"/>
      </w:pPr>
      <w:bookmarkStart w:id="58" w:name="_Toc461535346"/>
      <w:r>
        <w:lastRenderedPageBreak/>
        <w:t>9</w:t>
      </w:r>
      <w:r w:rsidR="00E51C70" w:rsidRPr="00CE20B7">
        <w:t xml:space="preserve">. </w:t>
      </w:r>
      <w:r w:rsidR="002C24F2">
        <w:t>ГОДИШЊИ</w:t>
      </w:r>
      <w:r w:rsidR="00E51C70" w:rsidRPr="00CE20B7">
        <w:t xml:space="preserve"> </w:t>
      </w:r>
      <w:r w:rsidR="002C24F2">
        <w:t>ПРОГРАМИ</w:t>
      </w:r>
      <w:r w:rsidR="00E51C70" w:rsidRPr="00CE20B7">
        <w:t xml:space="preserve"> </w:t>
      </w:r>
      <w:r w:rsidR="002C24F2">
        <w:t>РАДА</w:t>
      </w:r>
      <w:r w:rsidR="00E51C70" w:rsidRPr="00CE20B7">
        <w:t xml:space="preserve"> </w:t>
      </w:r>
      <w:r w:rsidR="002C24F2">
        <w:t>СТРУЧНИХ</w:t>
      </w:r>
      <w:r w:rsidR="00E51C70" w:rsidRPr="00CE20B7">
        <w:t xml:space="preserve"> </w:t>
      </w:r>
      <w:r w:rsidR="002C24F2">
        <w:t>ОРГАНА</w:t>
      </w:r>
      <w:r w:rsidR="00E51C70" w:rsidRPr="00CE20B7">
        <w:t xml:space="preserve"> </w:t>
      </w:r>
      <w:r w:rsidR="002C24F2">
        <w:t>ШКОЛЕ</w:t>
      </w:r>
      <w:bookmarkEnd w:id="58"/>
    </w:p>
    <w:p w:rsidR="00E51C70" w:rsidRPr="00337857" w:rsidRDefault="00E51C70" w:rsidP="007C6ECA">
      <w:pPr>
        <w:pStyle w:val="Heading4"/>
        <w:jc w:val="center"/>
        <w:rPr>
          <w:u w:val="single"/>
          <w:lang w:val="da-DK"/>
        </w:rPr>
      </w:pPr>
    </w:p>
    <w:p w:rsidR="00E51C70" w:rsidRPr="00565322" w:rsidRDefault="00565322" w:rsidP="007D0F5C">
      <w:pPr>
        <w:pStyle w:val="Heading1"/>
      </w:pPr>
      <w:bookmarkStart w:id="59" w:name="_Toc461535347"/>
      <w:r w:rsidRPr="00565322">
        <w:t>9.</w:t>
      </w:r>
      <w:r w:rsidR="00E51C70" w:rsidRPr="00565322">
        <w:t>1</w:t>
      </w:r>
      <w:r w:rsidR="007C1909" w:rsidRPr="00565322">
        <w:t>.</w:t>
      </w:r>
      <w:r w:rsidR="00E51C70" w:rsidRPr="00565322">
        <w:tab/>
      </w:r>
      <w:r w:rsidR="002C24F2">
        <w:t>План</w:t>
      </w:r>
      <w:r w:rsidRPr="00565322">
        <w:t xml:space="preserve"> </w:t>
      </w:r>
      <w:r w:rsidR="002C24F2">
        <w:t>и</w:t>
      </w:r>
      <w:r w:rsidRPr="00565322">
        <w:t xml:space="preserve"> </w:t>
      </w:r>
      <w:r w:rsidR="002C24F2">
        <w:t>програм</w:t>
      </w:r>
      <w:r w:rsidRPr="00565322">
        <w:t xml:space="preserve"> </w:t>
      </w:r>
      <w:r w:rsidR="002C24F2">
        <w:t>Наставничког</w:t>
      </w:r>
      <w:r w:rsidRPr="00565322">
        <w:t xml:space="preserve"> </w:t>
      </w:r>
      <w:r w:rsidR="002C24F2">
        <w:t>већа</w:t>
      </w:r>
      <w:r w:rsidRPr="00565322">
        <w:t xml:space="preserve"> </w:t>
      </w:r>
      <w:r w:rsidR="002C24F2">
        <w:t>за</w:t>
      </w:r>
      <w:r w:rsidRPr="00565322">
        <w:t xml:space="preserve"> </w:t>
      </w:r>
      <w:r w:rsidR="009A7A15">
        <w:t>201</w:t>
      </w:r>
      <w:r w:rsidR="00E272DD">
        <w:rPr>
          <w:rFonts w:asciiTheme="minorHAnsi" w:hAnsiTheme="minorHAnsi"/>
        </w:rPr>
        <w:t>8</w:t>
      </w:r>
      <w:r w:rsidR="00F96ED9">
        <w:t>/</w:t>
      </w:r>
      <w:r w:rsidR="009A7A15">
        <w:t>1</w:t>
      </w:r>
      <w:r w:rsidR="00E272DD">
        <w:rPr>
          <w:rFonts w:asciiTheme="minorHAnsi" w:hAnsiTheme="minorHAnsi"/>
        </w:rPr>
        <w:t>9</w:t>
      </w:r>
      <w:r w:rsidRPr="00565322">
        <w:t xml:space="preserve">. </w:t>
      </w:r>
      <w:r w:rsidR="002C24F2">
        <w:t>годину</w:t>
      </w:r>
      <w:bookmarkEnd w:id="59"/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4F2">
        <w:rPr>
          <w:rFonts w:ascii="Times New Roman" w:hAnsi="Times New Roman"/>
          <w:lang w:val="da-DK"/>
        </w:rPr>
        <w:t>Наставничко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највиши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.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његов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састав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улазе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наставници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стручни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сарадници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директор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који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као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педагошки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руководилац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њиме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руководи</w:t>
      </w:r>
      <w:r w:rsidRPr="00656357">
        <w:rPr>
          <w:rFonts w:ascii="Times New Roman" w:hAnsi="Times New Roman"/>
          <w:lang w:val="da-DK"/>
        </w:rPr>
        <w:t xml:space="preserve">. </w:t>
      </w:r>
      <w:r w:rsidR="002C24F2">
        <w:rPr>
          <w:rFonts w:ascii="Times New Roman" w:hAnsi="Times New Roman"/>
          <w:lang w:val="da-DK"/>
        </w:rPr>
        <w:t>Оно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бави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свим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организационим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педагошким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питањима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интереса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унапређивање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ефикасније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извођење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   </w:t>
      </w:r>
      <w:r w:rsidR="002C24F2">
        <w:rPr>
          <w:rFonts w:ascii="Times New Roman" w:hAnsi="Times New Roman"/>
          <w:lang w:val="da-DK"/>
        </w:rPr>
        <w:t>Важнији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послови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задаци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делокруга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Pr="00656357">
        <w:rPr>
          <w:rFonts w:ascii="Times New Roman" w:hAnsi="Times New Roman"/>
          <w:lang w:val="da-DK"/>
        </w:rPr>
        <w:t xml:space="preserve"> 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програмирање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свих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чинилаца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одређивање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концепције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Годишњег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актуелних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оријентације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структуре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слично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адекватно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распоређивање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послова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задатака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ће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обезбеђивати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ангажовање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спољних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реализацији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подела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предмета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давање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предлога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дужност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одељенског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старешине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руководилаца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="008D72BF" w:rsidRPr="00656357">
        <w:rPr>
          <w:rFonts w:ascii="Times New Roman" w:hAnsi="Times New Roman"/>
          <w:lang w:val="da-DK"/>
        </w:rPr>
        <w:t xml:space="preserve">,  </w:t>
      </w:r>
      <w:r w:rsidR="002C24F2">
        <w:rPr>
          <w:rFonts w:ascii="Times New Roman" w:hAnsi="Times New Roman"/>
          <w:lang w:val="da-DK"/>
        </w:rPr>
        <w:t>формирање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стручних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тимова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самовредновање</w:t>
      </w:r>
      <w:r w:rsidR="008D72BF"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школско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развојно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планирање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</w:t>
      </w:r>
      <w:r w:rsidR="008D72BF" w:rsidRPr="00656357">
        <w:rPr>
          <w:rFonts w:ascii="Times New Roman" w:hAnsi="Times New Roman"/>
          <w:lang w:val="da-DK"/>
        </w:rPr>
        <w:t>.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2C24F2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детаљно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успеха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ефеката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важнијих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чинилаца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покретање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иницијативе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изналажењу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решења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отклањање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уочених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недостатака</w:t>
      </w:r>
      <w:r w:rsidR="00E51C70" w:rsidRPr="00656357">
        <w:rPr>
          <w:rFonts w:ascii="Times New Roman" w:hAnsi="Times New Roman"/>
          <w:lang w:val="da-DK"/>
        </w:rPr>
        <w:t>;</w:t>
      </w:r>
    </w:p>
    <w:p w:rsidR="00E51C70" w:rsidRPr="008E549C" w:rsidRDefault="002C24F2" w:rsidP="00AD6E7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доношење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одлуке</w:t>
      </w:r>
      <w:r w:rsidR="00E51C70" w:rsidRPr="00656357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ослобађању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физичког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E51C70" w:rsidRPr="00656357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предлога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лекара</w:t>
      </w:r>
      <w:r w:rsidR="00E51C70" w:rsidRPr="00656357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Записнику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656357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констатовати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ученици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ослобођени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физичког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</w:p>
    <w:p w:rsidR="008E549C" w:rsidRPr="008E549C" w:rsidRDefault="002C24F2" w:rsidP="00337857">
      <w:pPr>
        <w:numPr>
          <w:ilvl w:val="0"/>
          <w:numId w:val="4"/>
        </w:numPr>
        <w:jc w:val="both"/>
        <w:rPr>
          <w:rFonts w:ascii="Times New Roman" w:hAnsi="Times New Roman"/>
          <w:lang w:val="da-DK"/>
        </w:rPr>
      </w:pPr>
      <w:r w:rsidRPr="008E549C">
        <w:rPr>
          <w:rFonts w:ascii="Times New Roman" w:hAnsi="Times New Roman"/>
          <w:lang w:val="da-DK"/>
        </w:rPr>
        <w:t>континуирано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подстицање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стручног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и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педагошко</w:t>
      </w:r>
      <w:r w:rsidR="00E51C70" w:rsidRPr="008E549C">
        <w:rPr>
          <w:rFonts w:ascii="Times New Roman" w:hAnsi="Times New Roman"/>
          <w:lang w:val="da-DK"/>
        </w:rPr>
        <w:t>-</w:t>
      </w:r>
      <w:r w:rsidRPr="008E549C">
        <w:rPr>
          <w:rFonts w:ascii="Times New Roman" w:hAnsi="Times New Roman"/>
          <w:lang w:val="da-DK"/>
        </w:rPr>
        <w:t>психолошког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Pr="008E549C">
        <w:rPr>
          <w:rFonts w:ascii="Times New Roman" w:hAnsi="Times New Roman"/>
          <w:lang w:val="da-DK"/>
        </w:rPr>
        <w:t>усавршавања</w:t>
      </w:r>
      <w:r w:rsidR="00E51C70" w:rsidRPr="008E549C">
        <w:rPr>
          <w:rFonts w:ascii="Times New Roman" w:hAnsi="Times New Roman"/>
          <w:lang w:val="da-DK"/>
        </w:rPr>
        <w:t xml:space="preserve"> </w:t>
      </w:r>
      <w:r w:rsidR="008E549C" w:rsidRPr="008E549C">
        <w:rPr>
          <w:rFonts w:ascii="Times New Roman" w:hAnsi="Times New Roman"/>
        </w:rPr>
        <w:t xml:space="preserve"> </w:t>
      </w:r>
    </w:p>
    <w:p w:rsidR="00E51C70" w:rsidRDefault="008E549C" w:rsidP="003378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C24F2">
        <w:rPr>
          <w:rFonts w:ascii="Times New Roman" w:hAnsi="Times New Roman"/>
          <w:lang w:val="da-DK"/>
        </w:rPr>
        <w:t>наставника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унапређивања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 xml:space="preserve"> </w:t>
      </w:r>
    </w:p>
    <w:p w:rsidR="008E549C" w:rsidRDefault="008E549C" w:rsidP="003378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51C70" w:rsidRPr="00656357">
        <w:rPr>
          <w:rFonts w:ascii="Times New Roman" w:hAnsi="Times New Roman"/>
          <w:lang w:val="da-DK"/>
        </w:rPr>
        <w:t xml:space="preserve">- </w:t>
      </w:r>
      <w:r>
        <w:rPr>
          <w:rFonts w:ascii="Times New Roman" w:hAnsi="Times New Roman"/>
        </w:rPr>
        <w:t xml:space="preserve">  </w:t>
      </w:r>
      <w:r w:rsidR="002C24F2">
        <w:rPr>
          <w:rFonts w:ascii="Times New Roman" w:hAnsi="Times New Roman"/>
          <w:lang w:val="da-DK"/>
        </w:rPr>
        <w:t>анализирање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слободнох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посебно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становишта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доприноса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51C70" w:rsidRPr="008E549C" w:rsidRDefault="008E549C" w:rsidP="003378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C24F2">
        <w:rPr>
          <w:rFonts w:ascii="Times New Roman" w:hAnsi="Times New Roman"/>
          <w:lang w:val="da-DK"/>
        </w:rPr>
        <w:t>развоју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 xml:space="preserve"> </w:t>
      </w:r>
      <w:r w:rsidR="002C24F2">
        <w:rPr>
          <w:rFonts w:ascii="Times New Roman" w:hAnsi="Times New Roman"/>
          <w:lang w:val="da-DK"/>
        </w:rPr>
        <w:t>професионалних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интересовања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професионалног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оспособљавања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;</w:t>
      </w:r>
    </w:p>
    <w:p w:rsidR="008E549C" w:rsidRDefault="00E51C70" w:rsidP="00337857">
      <w:pPr>
        <w:jc w:val="both"/>
        <w:rPr>
          <w:rFonts w:ascii="Times New Roman" w:hAnsi="Times New Roman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8E549C">
        <w:rPr>
          <w:rFonts w:ascii="Times New Roman" w:hAnsi="Times New Roman"/>
        </w:rPr>
        <w:t xml:space="preserve">  </w:t>
      </w:r>
      <w:r w:rsidR="002C24F2">
        <w:rPr>
          <w:rFonts w:ascii="Times New Roman" w:hAnsi="Times New Roman"/>
          <w:lang w:val="da-DK"/>
        </w:rPr>
        <w:t>иницирање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садржајно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обогаћивање</w:t>
      </w:r>
      <w:r w:rsidR="005749A5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сарадње</w:t>
      </w:r>
      <w:r w:rsidR="005749A5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="005749A5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локалном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средином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радним</w:t>
      </w:r>
    </w:p>
    <w:p w:rsidR="00E51C70" w:rsidRPr="00656357" w:rsidRDefault="008E549C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</w:rPr>
        <w:t xml:space="preserve">  </w:t>
      </w:r>
      <w:r w:rsidR="002C24F2">
        <w:rPr>
          <w:rFonts w:ascii="Times New Roman" w:hAnsi="Times New Roman"/>
          <w:lang w:val="da-DK"/>
        </w:rPr>
        <w:t>организацијама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установама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наставном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базом</w:t>
      </w:r>
      <w:r w:rsidR="00E51C70" w:rsidRPr="00656357">
        <w:rPr>
          <w:rFonts w:ascii="Times New Roman" w:hAnsi="Times New Roman"/>
          <w:lang w:val="da-DK"/>
        </w:rPr>
        <w:t>) ;</w:t>
      </w:r>
    </w:p>
    <w:p w:rsidR="00BE5B61" w:rsidRDefault="00E51C70" w:rsidP="00337857">
      <w:pPr>
        <w:jc w:val="both"/>
        <w:rPr>
          <w:rFonts w:ascii="Times New Roman" w:hAnsi="Times New Roman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бављење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разноврсном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проблематиком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значаја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остваривање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</w:p>
    <w:p w:rsidR="00E51C70" w:rsidRPr="00656357" w:rsidRDefault="00BE5B61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  </w:t>
      </w:r>
      <w:r w:rsidR="002C24F2">
        <w:rPr>
          <w:rFonts w:ascii="Times New Roman" w:hAnsi="Times New Roman"/>
          <w:lang w:val="da-DK"/>
        </w:rPr>
        <w:t>васпитне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функције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Pr="00656357" w:rsidRDefault="002C24F2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разматрању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значајних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питања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рационализације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даваће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заснована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образложења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могућим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алтернативама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решењу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СЕПТЕМБАР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и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ОКТОБАР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набавке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уџбеника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ученике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иницирање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органа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стручних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педагошко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психолошке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службе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одељењских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одељењских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подстицање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одређивање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битних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садржаја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>);</w:t>
      </w:r>
    </w:p>
    <w:p w:rsidR="00337857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понуда</w:t>
      </w:r>
      <w:r w:rsidRPr="00656357">
        <w:rPr>
          <w:rFonts w:ascii="Times New Roman" w:hAnsi="Times New Roman"/>
          <w:lang w:val="da-DK"/>
        </w:rPr>
        <w:t xml:space="preserve"> - </w:t>
      </w:r>
      <w:r w:rsidR="002C24F2">
        <w:rPr>
          <w:rFonts w:ascii="Times New Roman" w:hAnsi="Times New Roman"/>
          <w:lang w:val="da-DK"/>
        </w:rPr>
        <w:t>маршрута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уговарање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ђачких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екскурзија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337857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разматрање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могућности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начина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укључивања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солидарности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Pr="003378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предлог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уписа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следећу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годину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337857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прилаго</w:t>
      </w:r>
      <w:r w:rsidR="002C24F2">
        <w:rPr>
          <w:rFonts w:ascii="Times New Roman" w:hAnsi="Times New Roman"/>
          <w:lang w:val="sr-Latn-CS"/>
        </w:rPr>
        <w:t>ђ</w:t>
      </w:r>
      <w:r w:rsidR="002C24F2">
        <w:rPr>
          <w:rFonts w:ascii="Times New Roman" w:hAnsi="Times New Roman"/>
          <w:lang w:val="da-DK"/>
        </w:rPr>
        <w:t>ености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првих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резултата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посебно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="00E51C70" w:rsidRPr="00656357">
        <w:rPr>
          <w:rFonts w:ascii="Times New Roman" w:hAnsi="Times New Roman"/>
          <w:lang w:val="da-DK"/>
        </w:rPr>
        <w:t xml:space="preserve">)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предузимање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потребних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отклањање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испољених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слабости</w:t>
      </w:r>
      <w:r w:rsidR="00E51C70"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додатног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допунског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ученицима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након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спроведеног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анкетирања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lastRenderedPageBreak/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практичне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отклањање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евентуалних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тешкоћа</w:t>
      </w:r>
      <w:r w:rsidRPr="00656357">
        <w:rPr>
          <w:rFonts w:ascii="Times New Roman" w:hAnsi="Times New Roman"/>
          <w:lang w:val="da-DK"/>
        </w:rPr>
        <w:t>;</w:t>
      </w:r>
    </w:p>
    <w:p w:rsidR="00E51C70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посете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Сајму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књига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Београду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некој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културној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манифестацији</w:t>
      </w:r>
      <w:r w:rsidRPr="00656357">
        <w:rPr>
          <w:rFonts w:ascii="Times New Roman" w:hAnsi="Times New Roman"/>
          <w:lang w:val="da-DK"/>
        </w:rPr>
        <w:t>,</w:t>
      </w:r>
      <w:r w:rsidR="002C24F2">
        <w:rPr>
          <w:rFonts w:ascii="Times New Roman" w:hAnsi="Times New Roman"/>
          <w:lang w:val="da-DK"/>
        </w:rPr>
        <w:t>представи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</w:t>
      </w:r>
      <w:r w:rsidRPr="00656357">
        <w:rPr>
          <w:rFonts w:ascii="Times New Roman" w:hAnsi="Times New Roman"/>
          <w:lang w:val="da-DK"/>
        </w:rPr>
        <w:t>.</w:t>
      </w:r>
    </w:p>
    <w:p w:rsidR="00F51215" w:rsidRDefault="00F51215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Упознавање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Општим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посебним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протоколом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заштиту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деце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злостављања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Програмом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заштитет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деце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нашу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школу</w:t>
      </w:r>
    </w:p>
    <w:p w:rsidR="00B90368" w:rsidRPr="00656357" w:rsidRDefault="00B90368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Доношење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стручног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усавршавања</w:t>
      </w:r>
      <w:r w:rsidR="001D765F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="001D765F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1D765F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стручних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сарадника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текућу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годину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E51C70" w:rsidP="00337857">
      <w:pPr>
        <w:jc w:val="both"/>
        <w:rPr>
          <w:rFonts w:ascii="Times New Roman" w:hAnsi="Times New Roman"/>
          <w:u w:val="single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4F2">
        <w:rPr>
          <w:rFonts w:ascii="Times New Roman" w:hAnsi="Times New Roman"/>
          <w:u w:val="single"/>
          <w:lang w:val="da-DK"/>
        </w:rPr>
        <w:t>НОВЕМБАР</w:t>
      </w:r>
      <w:r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Анализа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првом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класификационом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доношење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одговарајућих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побољшање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>;</w:t>
      </w:r>
    </w:p>
    <w:p w:rsidR="008D72BF" w:rsidRPr="00656357" w:rsidRDefault="001D765F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практичне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отклањање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сарадње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базом</w:t>
      </w:r>
    </w:p>
    <w:p w:rsidR="00E51C70" w:rsidRPr="00656357" w:rsidRDefault="008D72BF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>-</w:t>
      </w:r>
      <w:r w:rsidR="001D765F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Информисање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реализацији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развојног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текући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ДЕЦЕМБАР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и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 w:rsidR="00E51C70" w:rsidRPr="006563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ЈАНУАР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полугодишта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слабијих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предузимањем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одговарајућих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педагошко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васпитних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консултације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објашњење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недостатака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знању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јачање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мотивације</w:t>
      </w:r>
      <w:r w:rsidRPr="00656357">
        <w:rPr>
          <w:rFonts w:ascii="Times New Roman" w:hAnsi="Times New Roman"/>
          <w:lang w:val="da-DK"/>
        </w:rPr>
        <w:t xml:space="preserve">)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отклањање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неуспеха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одељењских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заједница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утврђивање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обавеза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око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усавршавања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време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зимског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распуста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припрема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питања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области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изборни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предмети</w:t>
      </w:r>
      <w:r w:rsidRPr="00656357">
        <w:rPr>
          <w:rFonts w:ascii="Times New Roman" w:hAnsi="Times New Roman"/>
          <w:lang w:val="da-DK"/>
        </w:rPr>
        <w:t>).</w:t>
      </w:r>
    </w:p>
    <w:p w:rsidR="007C1909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прославе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дана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– </w:t>
      </w:r>
      <w:r w:rsidR="002C24F2">
        <w:rPr>
          <w:rFonts w:ascii="Times New Roman" w:hAnsi="Times New Roman"/>
          <w:lang w:val="da-DK"/>
        </w:rPr>
        <w:t>Светог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Саве</w:t>
      </w:r>
      <w:r w:rsidRPr="00656357">
        <w:rPr>
          <w:rFonts w:ascii="Times New Roman" w:hAnsi="Times New Roman"/>
          <w:lang w:val="da-DK"/>
        </w:rPr>
        <w:t>.</w:t>
      </w:r>
    </w:p>
    <w:p w:rsidR="001D765F" w:rsidRDefault="001D765F" w:rsidP="005749A5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ФЕБРУАР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и</w:t>
      </w:r>
      <w:r w:rsid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МАРТ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Извештаја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9A7A15">
        <w:rPr>
          <w:rFonts w:ascii="Times New Roman" w:hAnsi="Times New Roman"/>
        </w:rPr>
        <w:t>првом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полугодишту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полугодишту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динамике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остваривања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програма</w:t>
      </w:r>
      <w:r w:rsidRPr="00656357">
        <w:rPr>
          <w:rFonts w:ascii="Times New Roman" w:hAnsi="Times New Roman"/>
          <w:lang w:val="da-DK"/>
        </w:rPr>
        <w:t xml:space="preserve">; </w:t>
      </w:r>
      <w:r w:rsidR="002C24F2">
        <w:rPr>
          <w:rFonts w:ascii="Times New Roman" w:hAnsi="Times New Roman"/>
          <w:lang w:val="da-DK"/>
        </w:rPr>
        <w:t>посебно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исхода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огледним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одељењима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евалуација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3378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реализације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здравственом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спречавању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делинквентног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болести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зависности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код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наших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Утврђивање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опредељености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изборне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предмете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консултација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трећем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класификационом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предлог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завршних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отклањања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слабости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понашању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B90368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текућа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питања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проблеми</w:t>
      </w:r>
      <w:r w:rsidRPr="00656357">
        <w:rPr>
          <w:rFonts w:ascii="Times New Roman" w:hAnsi="Times New Roman"/>
          <w:lang w:val="da-DK"/>
        </w:rPr>
        <w:t xml:space="preserve"> – </w:t>
      </w:r>
      <w:r w:rsidR="002C24F2">
        <w:rPr>
          <w:rFonts w:ascii="Times New Roman" w:hAnsi="Times New Roman"/>
          <w:lang w:val="da-DK"/>
        </w:rPr>
        <w:t>распоред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учешћа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наших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међушколским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такмичењима</w:t>
      </w:r>
    </w:p>
    <w:p w:rsidR="005E4D4D" w:rsidRPr="00F51215" w:rsidRDefault="005E4D4D" w:rsidP="00337857">
      <w:p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i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посета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културним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уметничким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установама</w:t>
      </w:r>
    </w:p>
    <w:p w:rsidR="008D72BF" w:rsidRPr="00656357" w:rsidRDefault="008D72BF" w:rsidP="00337857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АПРИЛ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3378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припремљености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учечће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разним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такмичењима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вишем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нивоу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ван</w:t>
      </w:r>
      <w:r w:rsid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</w:p>
    <w:p w:rsidR="00E51C70" w:rsidRPr="00656357" w:rsidRDefault="00337857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Pr="003378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III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класификационог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периода</w:t>
      </w:r>
    </w:p>
    <w:p w:rsidR="008D72BF" w:rsidRPr="00656357" w:rsidRDefault="005E4D4D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информисање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резултатима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Самовредновања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акционом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плану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наредни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</w:t>
      </w:r>
    </w:p>
    <w:p w:rsidR="005E4D4D" w:rsidRDefault="005E4D4D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информисање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реализацији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Школског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развојног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текући</w:t>
      </w:r>
      <w:r w:rsidR="008D72BF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период</w:t>
      </w:r>
      <w:r w:rsidR="008D72BF" w:rsidRPr="00656357">
        <w:rPr>
          <w:rFonts w:ascii="Times New Roman" w:hAnsi="Times New Roman"/>
          <w:lang w:val="da-DK"/>
        </w:rPr>
        <w:t xml:space="preserve"> </w:t>
      </w:r>
    </w:p>
    <w:p w:rsidR="00E51C70" w:rsidRDefault="005E4D4D" w:rsidP="00337857">
      <w:pPr>
        <w:jc w:val="both"/>
        <w:rPr>
          <w:rFonts w:ascii="Times New Roman" w:hAnsi="Times New Roman"/>
          <w:i/>
          <w:lang w:val="da-DK"/>
        </w:rPr>
      </w:pPr>
      <w:r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i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посета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културним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уметничким</w:t>
      </w:r>
      <w:r w:rsidRPr="005E4D4D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установама</w:t>
      </w:r>
    </w:p>
    <w:p w:rsidR="00B8315C" w:rsidRPr="00EA32E0" w:rsidRDefault="00B8315C" w:rsidP="00337857">
      <w:pPr>
        <w:jc w:val="both"/>
        <w:rPr>
          <w:rFonts w:ascii="Times New Roman" w:hAnsi="Times New Roman"/>
        </w:rPr>
      </w:pPr>
    </w:p>
    <w:p w:rsidR="00E51C70" w:rsidRPr="00656357" w:rsidRDefault="00E51C70" w:rsidP="00337857">
      <w:pPr>
        <w:jc w:val="both"/>
        <w:rPr>
          <w:rFonts w:ascii="Times New Roman" w:hAnsi="Times New Roman"/>
          <w:u w:val="single"/>
          <w:lang w:val="da-DK"/>
        </w:rPr>
      </w:pP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u w:val="single"/>
          <w:lang w:val="da-DK"/>
        </w:rPr>
        <w:t>МАЈ</w:t>
      </w:r>
      <w:r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коначног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уписа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нову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годину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lastRenderedPageBreak/>
        <w:t xml:space="preserve">-  </w:t>
      </w:r>
      <w:r w:rsidR="002C24F2">
        <w:rPr>
          <w:rFonts w:ascii="Times New Roman" w:hAnsi="Times New Roman"/>
          <w:lang w:val="da-DK"/>
        </w:rPr>
        <w:t>утврђивање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календара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IV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прикупљању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релевантних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података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потребних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обављање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комплетне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анализе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>;</w:t>
      </w:r>
    </w:p>
    <w:p w:rsidR="008D72BF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опредељивање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IV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практичан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испиту</w:t>
      </w:r>
    </w:p>
    <w:p w:rsidR="00337857" w:rsidRDefault="008D72BF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награђивање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хуманог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геста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или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подухвата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>/</w:t>
      </w:r>
      <w:r w:rsidR="002C24F2">
        <w:rPr>
          <w:rFonts w:ascii="Times New Roman" w:hAnsi="Times New Roman"/>
          <w:lang w:val="da-DK"/>
        </w:rPr>
        <w:t>наставника</w:t>
      </w:r>
      <w:r w:rsidR="00E51C70" w:rsidRPr="00656357">
        <w:rPr>
          <w:rFonts w:ascii="Times New Roman" w:hAnsi="Times New Roman"/>
          <w:lang w:val="da-DK"/>
        </w:rPr>
        <w:t>.</w:t>
      </w:r>
      <w:r w:rsidR="00337857" w:rsidRPr="00337857">
        <w:rPr>
          <w:rFonts w:ascii="Times New Roman" w:hAnsi="Times New Roman"/>
          <w:lang w:val="da-DK"/>
        </w:rPr>
        <w:t xml:space="preserve"> </w:t>
      </w:r>
    </w:p>
    <w:p w:rsidR="00337857" w:rsidRPr="007B78D7" w:rsidRDefault="00337857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анализа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9A7A15">
        <w:rPr>
          <w:rFonts w:ascii="Times New Roman" w:hAnsi="Times New Roman"/>
          <w:lang w:val="da-DK"/>
        </w:rPr>
        <w:t>IV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године</w:t>
      </w:r>
    </w:p>
    <w:p w:rsidR="00F51215" w:rsidRPr="00DE624A" w:rsidRDefault="00F51215" w:rsidP="005E4D4D">
      <w:pPr>
        <w:jc w:val="both"/>
        <w:rPr>
          <w:rFonts w:ascii="Times New Roman" w:hAnsi="Times New Roman"/>
          <w:color w:val="FF0000"/>
          <w:u w:val="single"/>
          <w:lang w:val="da-DK"/>
        </w:rPr>
      </w:pPr>
    </w:p>
    <w:p w:rsidR="00E51C70" w:rsidRPr="00DE624A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 w:rsidRPr="00DE624A">
        <w:rPr>
          <w:rFonts w:ascii="Times New Roman" w:hAnsi="Times New Roman"/>
          <w:u w:val="single"/>
          <w:lang w:val="da-DK"/>
        </w:rPr>
        <w:t>ЈУНИ</w:t>
      </w:r>
      <w:r w:rsidR="00E51C70" w:rsidRPr="00DE624A">
        <w:rPr>
          <w:rFonts w:ascii="Times New Roman" w:hAnsi="Times New Roman"/>
          <w:u w:val="single"/>
          <w:lang w:val="da-DK"/>
        </w:rPr>
        <w:t>:</w:t>
      </w:r>
    </w:p>
    <w:p w:rsidR="00E51C70" w:rsidRPr="00DE624A" w:rsidRDefault="00E51C70" w:rsidP="00337857">
      <w:pPr>
        <w:jc w:val="both"/>
        <w:rPr>
          <w:rFonts w:ascii="Times New Roman" w:hAnsi="Times New Roman"/>
          <w:color w:val="FF0000"/>
          <w:lang w:val="da-DK"/>
        </w:rPr>
      </w:pP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 -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успеха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владања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</w:t>
      </w:r>
      <w:r w:rsidRPr="00656357">
        <w:rPr>
          <w:rFonts w:ascii="Times New Roman" w:hAnsi="Times New Roman"/>
          <w:lang w:val="da-DK"/>
        </w:rPr>
        <w:t>,</w:t>
      </w:r>
      <w:r w:rsidR="002C24F2">
        <w:rPr>
          <w:rFonts w:ascii="Times New Roman" w:hAnsi="Times New Roman"/>
          <w:lang w:val="da-DK"/>
        </w:rPr>
        <w:t>II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III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крају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анализирање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функције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целини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337857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утврђивање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полазних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основа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одређивање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оријентације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наредној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години</w:t>
      </w:r>
      <w:r w:rsidRPr="00656357">
        <w:rPr>
          <w:rFonts w:ascii="Times New Roman" w:hAnsi="Times New Roman"/>
          <w:lang w:val="da-DK"/>
        </w:rPr>
        <w:t>;</w:t>
      </w:r>
    </w:p>
    <w:p w:rsidR="00E51C70" w:rsidRDefault="005E4D4D" w:rsidP="005E4D4D">
      <w:pPr>
        <w:ind w:left="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</w:t>
      </w:r>
      <w:r w:rsidR="002C24F2">
        <w:rPr>
          <w:rFonts w:ascii="Times New Roman" w:hAnsi="Times New Roman"/>
          <w:lang w:val="da-DK"/>
        </w:rPr>
        <w:t>разматрање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резултата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квалификационог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упис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ученика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I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разред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565322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</w:t>
      </w:r>
      <w:r w:rsidR="009A7A15">
        <w:rPr>
          <w:rFonts w:ascii="Times New Roman" w:hAnsi="Times New Roman"/>
          <w:lang w:val="da-DK"/>
        </w:rPr>
        <w:t>.201</w:t>
      </w:r>
      <w:r w:rsidR="009A7A15">
        <w:rPr>
          <w:rFonts w:ascii="Times New Roman" w:hAnsi="Times New Roman"/>
        </w:rPr>
        <w:t>7</w:t>
      </w:r>
      <w:r w:rsidR="009A7A15">
        <w:rPr>
          <w:rFonts w:ascii="Times New Roman" w:hAnsi="Times New Roman"/>
          <w:lang w:val="da-DK"/>
        </w:rPr>
        <w:t>/1</w:t>
      </w:r>
      <w:r w:rsidR="009A7A15">
        <w:rPr>
          <w:rFonts w:ascii="Times New Roman" w:hAnsi="Times New Roman"/>
        </w:rPr>
        <w:t>8</w:t>
      </w:r>
      <w:r w:rsidR="002C24F2">
        <w:rPr>
          <w:rFonts w:ascii="Times New Roman" w:hAnsi="Times New Roman"/>
          <w:lang w:val="da-DK"/>
        </w:rPr>
        <w:t>год</w:t>
      </w:r>
      <w:r w:rsidR="00E51C70" w:rsidRPr="00656357">
        <w:rPr>
          <w:rFonts w:ascii="Times New Roman" w:hAnsi="Times New Roman"/>
          <w:lang w:val="da-DK"/>
        </w:rPr>
        <w:t>.</w:t>
      </w:r>
    </w:p>
    <w:p w:rsidR="005E4D4D" w:rsidRPr="00656357" w:rsidRDefault="005E4D4D" w:rsidP="005E4D4D">
      <w:pPr>
        <w:ind w:left="6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разматрање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Тима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заштиту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деце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насиља</w:t>
      </w:r>
    </w:p>
    <w:p w:rsidR="00E51C70" w:rsidRPr="00656357" w:rsidRDefault="00E51C70" w:rsidP="00337857">
      <w:pPr>
        <w:ind w:left="60"/>
        <w:jc w:val="both"/>
        <w:rPr>
          <w:rFonts w:ascii="Times New Roman" w:hAnsi="Times New Roman"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u w:val="single"/>
          <w:lang w:val="da-DK"/>
        </w:rPr>
        <w:t>АВГУСТ</w:t>
      </w:r>
      <w:r w:rsidR="00E51C70" w:rsidRPr="00656357">
        <w:rPr>
          <w:rFonts w:ascii="Times New Roman" w:hAnsi="Times New Roman"/>
          <w:u w:val="single"/>
          <w:lang w:val="da-DK"/>
        </w:rPr>
        <w:t>: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поправних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разредних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матурских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испита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августовском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року</w:t>
      </w:r>
      <w:r w:rsidRPr="00656357">
        <w:rPr>
          <w:rFonts w:ascii="Times New Roman" w:hAnsi="Times New Roman"/>
          <w:lang w:val="da-DK"/>
        </w:rPr>
        <w:t xml:space="preserve"> ;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тока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припреме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почетак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године</w:t>
      </w:r>
      <w:r w:rsidRPr="00656357">
        <w:rPr>
          <w:rFonts w:ascii="Times New Roman" w:hAnsi="Times New Roman"/>
          <w:lang w:val="da-DK"/>
        </w:rPr>
        <w:t xml:space="preserve"> ;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расподела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ваннаставних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наставних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предмета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часова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одељењских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старешинстава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задужења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праћење</w:t>
      </w:r>
      <w:r w:rsidRPr="00656357">
        <w:rPr>
          <w:rFonts w:ascii="Times New Roman" w:hAnsi="Times New Roman"/>
          <w:lang w:val="da-DK"/>
        </w:rPr>
        <w:t xml:space="preserve"> 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ученичких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>) ;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Извештаја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4F2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претходној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години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усвајање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предлога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Програма</w:t>
      </w:r>
      <w:r w:rsidR="00332778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рада</w:t>
      </w:r>
      <w:r w:rsidR="00332778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="00332778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="00332778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 w:rsidR="009A7A15">
        <w:rPr>
          <w:rFonts w:ascii="Times New Roman" w:hAnsi="Times New Roman"/>
          <w:lang w:val="da-DK"/>
        </w:rPr>
        <w:t xml:space="preserve"> 201</w:t>
      </w:r>
      <w:r w:rsidR="00800FF0">
        <w:rPr>
          <w:rFonts w:ascii="Times New Roman" w:hAnsi="Times New Roman"/>
        </w:rPr>
        <w:t>9</w:t>
      </w:r>
      <w:r w:rsidR="00800FF0">
        <w:rPr>
          <w:rFonts w:ascii="Times New Roman" w:hAnsi="Times New Roman"/>
          <w:lang w:val="da-DK"/>
        </w:rPr>
        <w:t>/20</w:t>
      </w:r>
      <w:r w:rsidR="00800FF0">
        <w:rPr>
          <w:rFonts w:ascii="Times New Roman" w:hAnsi="Times New Roman"/>
        </w:rPr>
        <w:t>20</w:t>
      </w:r>
      <w:r w:rsidRPr="00656357">
        <w:rPr>
          <w:rFonts w:ascii="Times New Roman" w:hAnsi="Times New Roman"/>
          <w:lang w:val="da-DK"/>
        </w:rPr>
        <w:t xml:space="preserve">. </w:t>
      </w:r>
      <w:r w:rsidR="002C24F2">
        <w:rPr>
          <w:rFonts w:ascii="Times New Roman" w:hAnsi="Times New Roman"/>
          <w:lang w:val="da-DK"/>
        </w:rPr>
        <w:t>годину</w:t>
      </w:r>
      <w:r w:rsidRPr="00656357">
        <w:rPr>
          <w:rFonts w:ascii="Times New Roman" w:hAnsi="Times New Roman"/>
          <w:lang w:val="da-DK"/>
        </w:rPr>
        <w:t>;</w:t>
      </w:r>
    </w:p>
    <w:p w:rsidR="00E51C70" w:rsidRDefault="00E51C70" w:rsidP="00B90368">
      <w:pPr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прихватање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оријентације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нову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школску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годину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преузимање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васпитних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задатака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израду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оперативних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планова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стране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свих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извршилаца</w:t>
      </w:r>
      <w:r w:rsidRPr="00656357">
        <w:rPr>
          <w:rFonts w:ascii="Times New Roman" w:hAnsi="Times New Roman"/>
          <w:lang w:val="da-DK"/>
        </w:rPr>
        <w:t xml:space="preserve"> (</w:t>
      </w:r>
      <w:r w:rsidR="002C24F2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настави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ученичких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одељенских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 xml:space="preserve">, </w:t>
      </w:r>
      <w:r w:rsidR="002C24F2">
        <w:rPr>
          <w:rFonts w:ascii="Times New Roman" w:hAnsi="Times New Roman"/>
          <w:lang w:val="da-DK"/>
        </w:rPr>
        <w:t>стручних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већа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др</w:t>
      </w:r>
      <w:r w:rsidRPr="00656357">
        <w:rPr>
          <w:rFonts w:ascii="Times New Roman" w:hAnsi="Times New Roman"/>
          <w:lang w:val="da-DK"/>
        </w:rPr>
        <w:t>.);</w:t>
      </w:r>
    </w:p>
    <w:p w:rsidR="00B90368" w:rsidRDefault="00B90368" w:rsidP="00B90368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Извештаја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самовредновању</w:t>
      </w:r>
    </w:p>
    <w:p w:rsidR="00B90368" w:rsidRPr="00656357" w:rsidRDefault="00B90368" w:rsidP="00B90368">
      <w:p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-  </w:t>
      </w:r>
      <w:r w:rsidR="002C24F2">
        <w:rPr>
          <w:rFonts w:ascii="Times New Roman" w:hAnsi="Times New Roman"/>
          <w:lang w:val="da-DK"/>
        </w:rPr>
        <w:t>разматрање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Извештаја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о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стручном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усавршавању</w:t>
      </w:r>
      <w:r>
        <w:rPr>
          <w:rFonts w:ascii="Times New Roman" w:hAnsi="Times New Roman"/>
          <w:lang w:val="da-DK"/>
        </w:rPr>
        <w:t xml:space="preserve"> </w:t>
      </w:r>
      <w:r w:rsidR="002C24F2">
        <w:rPr>
          <w:rFonts w:ascii="Times New Roman" w:hAnsi="Times New Roman"/>
          <w:lang w:val="da-DK"/>
        </w:rPr>
        <w:t>наставника</w:t>
      </w:r>
    </w:p>
    <w:p w:rsidR="00E51C70" w:rsidRPr="00656357" w:rsidRDefault="002C24F2" w:rsidP="00AD6E77">
      <w:pPr>
        <w:numPr>
          <w:ilvl w:val="0"/>
          <w:numId w:val="4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упознавање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евентуалним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променама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обезбеђивање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одласка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оспособљавање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реализацију</w:t>
      </w:r>
      <w:r w:rsidR="00E51C70" w:rsidRPr="00656357">
        <w:rPr>
          <w:rFonts w:ascii="Times New Roman" w:hAnsi="Times New Roman"/>
          <w:lang w:val="da-DK"/>
        </w:rPr>
        <w:t>;</w:t>
      </w:r>
    </w:p>
    <w:p w:rsidR="00E51C70" w:rsidRPr="00656357" w:rsidRDefault="002C24F2" w:rsidP="00AD6E77">
      <w:pPr>
        <w:numPr>
          <w:ilvl w:val="0"/>
          <w:numId w:val="4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da-DK"/>
        </w:rPr>
        <w:t>разматрање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уписа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услова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почетку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656357">
        <w:rPr>
          <w:rFonts w:ascii="Times New Roman" w:hAnsi="Times New Roman"/>
          <w:lang w:val="sr-Latn-CS"/>
        </w:rPr>
        <w:t>;</w:t>
      </w:r>
    </w:p>
    <w:p w:rsidR="00337857" w:rsidRDefault="00337857" w:rsidP="00B90368">
      <w:pPr>
        <w:rPr>
          <w:rFonts w:ascii="Times New Roman" w:hAnsi="Times New Roman"/>
          <w:lang w:val="sr-Latn-CS"/>
        </w:rPr>
      </w:pPr>
    </w:p>
    <w:p w:rsidR="00B53C2D" w:rsidRPr="00DE624A" w:rsidRDefault="002C24F2" w:rsidP="003378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Latn-CS"/>
        </w:rPr>
        <w:t>Праћење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реализације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Наставничког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могуће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је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увидом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Записник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седница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Наставничког</w:t>
      </w:r>
      <w:r w:rsidR="00AC2B72" w:rsidRPr="0065635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</w:t>
      </w:r>
      <w:r w:rsidR="00DE624A">
        <w:rPr>
          <w:rFonts w:ascii="Times New Roman" w:hAnsi="Times New Roman"/>
        </w:rPr>
        <w:t>ећа</w:t>
      </w:r>
    </w:p>
    <w:p w:rsidR="00B53C2D" w:rsidRPr="00656357" w:rsidRDefault="00B53C2D" w:rsidP="00337857">
      <w:pPr>
        <w:jc w:val="both"/>
        <w:rPr>
          <w:rFonts w:ascii="Times New Roman" w:hAnsi="Times New Roman"/>
          <w:lang w:val="da-DK"/>
        </w:rPr>
      </w:pPr>
    </w:p>
    <w:p w:rsidR="002C24F2" w:rsidRDefault="002C24F2" w:rsidP="00565322">
      <w:pPr>
        <w:jc w:val="center"/>
        <w:rPr>
          <w:rFonts w:ascii="Times New Roman" w:hAnsi="Times New Roman"/>
          <w:b/>
          <w:lang w:val="da-DK"/>
        </w:rPr>
      </w:pPr>
    </w:p>
    <w:p w:rsidR="00E51C70" w:rsidRDefault="00565322" w:rsidP="007D0F5C">
      <w:pPr>
        <w:pStyle w:val="Heading1"/>
      </w:pPr>
      <w:bookmarkStart w:id="60" w:name="_Toc461535348"/>
      <w:r w:rsidRPr="00565322">
        <w:t>9</w:t>
      </w:r>
      <w:r w:rsidR="00E51C70" w:rsidRPr="00565322">
        <w:t xml:space="preserve">.2.  </w:t>
      </w:r>
      <w:r w:rsidR="002C24F2">
        <w:t>План</w:t>
      </w:r>
      <w:r w:rsidRPr="00565322">
        <w:t xml:space="preserve"> </w:t>
      </w:r>
      <w:r w:rsidR="002C24F2">
        <w:t>и</w:t>
      </w:r>
      <w:r w:rsidRPr="00565322">
        <w:t xml:space="preserve"> </w:t>
      </w:r>
      <w:r w:rsidR="002C24F2">
        <w:t>програм</w:t>
      </w:r>
      <w:r w:rsidRPr="00565322">
        <w:t xml:space="preserve"> </w:t>
      </w:r>
      <w:r w:rsidR="002C24F2">
        <w:t>одељенских</w:t>
      </w:r>
      <w:r w:rsidRPr="00565322">
        <w:t xml:space="preserve"> </w:t>
      </w:r>
      <w:r w:rsidR="002C24F2">
        <w:t>већа</w:t>
      </w:r>
      <w:r w:rsidRPr="00565322">
        <w:t xml:space="preserve"> </w:t>
      </w:r>
      <w:r w:rsidR="002C24F2">
        <w:t>за</w:t>
      </w:r>
      <w:r w:rsidRPr="00565322">
        <w:t xml:space="preserve"> </w:t>
      </w:r>
      <w:r w:rsidR="002C24F2">
        <w:t>школску</w:t>
      </w:r>
      <w:r w:rsidR="007D0F5C">
        <w:t xml:space="preserve"> </w:t>
      </w:r>
      <w:r w:rsidR="007D0F5C" w:rsidRPr="00FA6771">
        <w:rPr>
          <w:rFonts w:ascii="Times New Roman" w:hAnsi="Times New Roman"/>
        </w:rPr>
        <w:t>201</w:t>
      </w:r>
      <w:r w:rsidR="00E272DD">
        <w:rPr>
          <w:rFonts w:ascii="Times New Roman" w:hAnsi="Times New Roman"/>
        </w:rPr>
        <w:t>8</w:t>
      </w:r>
      <w:r w:rsidR="007D0F5C" w:rsidRPr="00FA6771">
        <w:rPr>
          <w:rFonts w:ascii="Times New Roman" w:hAnsi="Times New Roman"/>
        </w:rPr>
        <w:t>/1</w:t>
      </w:r>
      <w:r w:rsidR="00E272DD">
        <w:rPr>
          <w:rFonts w:ascii="Times New Roman" w:hAnsi="Times New Roman"/>
        </w:rPr>
        <w:t>9.</w:t>
      </w:r>
      <w:r>
        <w:t xml:space="preserve"> </w:t>
      </w:r>
      <w:r w:rsidR="002C24F2">
        <w:t>годину</w:t>
      </w:r>
      <w:bookmarkEnd w:id="60"/>
    </w:p>
    <w:p w:rsidR="00565322" w:rsidRPr="00565322" w:rsidRDefault="00565322" w:rsidP="00565322">
      <w:pPr>
        <w:jc w:val="center"/>
        <w:rPr>
          <w:rFonts w:ascii="Times New Roman" w:hAnsi="Times New Roman"/>
          <w:b/>
          <w:lang w:val="da-DK"/>
        </w:rPr>
      </w:pPr>
    </w:p>
    <w:p w:rsidR="00E51C70" w:rsidRPr="00656357" w:rsidRDefault="002C24F2" w:rsidP="00337857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Годишњи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оперативни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планови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појединих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налазе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бази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Годишњег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Default="002C24F2" w:rsidP="0033785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Оквирни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4372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>:</w:t>
      </w:r>
    </w:p>
    <w:p w:rsidR="00437269" w:rsidRDefault="00437269" w:rsidP="00337857">
      <w:pPr>
        <w:jc w:val="both"/>
        <w:rPr>
          <w:rFonts w:ascii="Times New Roman" w:hAnsi="Times New Roman"/>
          <w:lang w:val="da-DK"/>
        </w:rPr>
      </w:pPr>
    </w:p>
    <w:p w:rsidR="00437269" w:rsidRDefault="00437269" w:rsidP="00337857">
      <w:pPr>
        <w:jc w:val="both"/>
        <w:rPr>
          <w:rFonts w:ascii="Times New Roman" w:hAnsi="Times New Roman"/>
          <w:lang w:val="da-DK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/>
      </w:tblPr>
      <w:tblGrid>
        <w:gridCol w:w="4356"/>
        <w:gridCol w:w="4104"/>
      </w:tblGrid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437269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437269" w:rsidRPr="00C17DAB" w:rsidRDefault="002C24F2" w:rsidP="00C17DAB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АКТИВНОСТ</w:t>
            </w:r>
          </w:p>
        </w:tc>
        <w:tc>
          <w:tcPr>
            <w:tcW w:w="4104" w:type="dxa"/>
          </w:tcPr>
          <w:p w:rsidR="00437269" w:rsidRPr="00C17DAB" w:rsidRDefault="00437269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ВРЕМЕ</w:t>
            </w:r>
            <w:r w:rsidR="00437269" w:rsidRPr="00C17DAB">
              <w:rPr>
                <w:rFonts w:ascii="Times New Roman" w:hAnsi="Times New Roman"/>
                <w:b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lang w:val="da-DK"/>
              </w:rPr>
              <w:t>РЕАЛИЗАЦИЈЕ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Разматрање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потреба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индивидуалним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образовним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планом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ИОП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) </w:t>
            </w:r>
            <w:r>
              <w:rPr>
                <w:rFonts w:ascii="Times New Roman" w:hAnsi="Times New Roman"/>
                <w:lang w:val="da-DK"/>
              </w:rPr>
              <w:t>код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прекобројно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уписаних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здравственим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сметњама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из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социјално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угрожених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породица</w:t>
            </w:r>
          </w:p>
        </w:tc>
        <w:tc>
          <w:tcPr>
            <w:tcW w:w="4104" w:type="dxa"/>
          </w:tcPr>
          <w:p w:rsidR="00437269" w:rsidRPr="00C17DAB" w:rsidRDefault="00437269" w:rsidP="00C17DAB">
            <w:pPr>
              <w:jc w:val="center"/>
              <w:rPr>
                <w:rFonts w:ascii="Times New Roman" w:hAnsi="Times New Roman"/>
                <w:lang w:val="da-DK"/>
              </w:rPr>
            </w:pPr>
          </w:p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октобар</w:t>
            </w:r>
          </w:p>
        </w:tc>
      </w:tr>
      <w:tr w:rsidR="00642446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642446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Пружање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помоћи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ученицима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успешније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адаптирају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нове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услове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(</w:t>
            </w:r>
            <w:r w:rsidR="009A7A15">
              <w:rPr>
                <w:rFonts w:ascii="Times New Roman" w:hAnsi="Times New Roman"/>
              </w:rPr>
              <w:t>први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), </w:t>
            </w:r>
            <w:r>
              <w:rPr>
                <w:rFonts w:ascii="Times New Roman" w:hAnsi="Times New Roman"/>
                <w:lang w:val="da-DK"/>
              </w:rPr>
              <w:t>отклањање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недостатака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предзнањима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организовање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допунског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додатног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слабим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односно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надареним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ученицима</w:t>
            </w:r>
            <w:r w:rsidR="00642446" w:rsidRPr="00C17DAB">
              <w:rPr>
                <w:rFonts w:ascii="Times New Roman" w:hAnsi="Times New Roman"/>
                <w:lang w:val="da-DK"/>
              </w:rPr>
              <w:t>,</w:t>
            </w:r>
          </w:p>
        </w:tc>
        <w:tc>
          <w:tcPr>
            <w:tcW w:w="4104" w:type="dxa"/>
          </w:tcPr>
          <w:p w:rsidR="00642446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октобар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Утврђивање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образовно</w:t>
            </w:r>
            <w:r w:rsidR="00437269"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васпитног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нивоа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одељењу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планирање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праћење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програма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образовно</w:t>
            </w:r>
            <w:r w:rsidR="00437269"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васпитног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437269" w:rsidRPr="00C17DA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4104" w:type="dxa"/>
          </w:tcPr>
          <w:p w:rsidR="00437269" w:rsidRPr="00C17DAB" w:rsidRDefault="00437269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сваком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тромесечју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Утврђивање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успеха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владања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</w:tc>
        <w:tc>
          <w:tcPr>
            <w:tcW w:w="4104" w:type="dxa"/>
          </w:tcPr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крају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67AC9">
              <w:rPr>
                <w:rFonts w:ascii="Times New Roman" w:hAnsi="Times New Roman"/>
                <w:lang w:val="da-DK"/>
              </w:rPr>
              <w:t>I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67AC9">
              <w:rPr>
                <w:rFonts w:ascii="Times New Roman" w:hAnsi="Times New Roman"/>
                <w:lang w:val="da-DK"/>
              </w:rPr>
              <w:t>II</w:t>
            </w:r>
            <w:r w:rsidR="00437269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полугодишта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44E28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sr-Latn-CS"/>
              </w:rPr>
              <w:t>Спровођење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компаративне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анализе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закључних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оцена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различитим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одељенским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већима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ради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уједначавања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критеријума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оцењивања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и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примењивању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васпитних</w:t>
            </w:r>
            <w:r w:rsidR="00444E28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мера</w:t>
            </w:r>
          </w:p>
        </w:tc>
        <w:tc>
          <w:tcPr>
            <w:tcW w:w="4104" w:type="dxa"/>
          </w:tcPr>
          <w:p w:rsidR="00437269" w:rsidRPr="00C17DAB" w:rsidRDefault="00E67AC9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II</w:t>
            </w:r>
            <w:r w:rsidR="00444E28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4F2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Рад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координацији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градива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усклађивању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ритма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степена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оптерећења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школским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обавезама</w:t>
            </w:r>
            <w:r w:rsidR="00642446" w:rsidRPr="00C17DA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4104" w:type="dxa"/>
          </w:tcPr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првог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полугодишта</w:t>
            </w:r>
          </w:p>
        </w:tc>
      </w:tr>
      <w:tr w:rsidR="00437269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437269" w:rsidRPr="00C17DAB" w:rsidRDefault="002C24F2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Размена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искустава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синхронизовано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решавање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специфичних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проблема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појединих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истог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профила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разреда</w:t>
            </w:r>
          </w:p>
        </w:tc>
        <w:tc>
          <w:tcPr>
            <w:tcW w:w="4104" w:type="dxa"/>
          </w:tcPr>
          <w:p w:rsidR="00437269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крају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тромесечја</w:t>
            </w:r>
          </w:p>
        </w:tc>
      </w:tr>
      <w:tr w:rsidR="00642446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642446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sr-Latn-CS"/>
              </w:rPr>
              <w:t>Обогаћивање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и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оплемењивање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простора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за</w:t>
            </w:r>
            <w:r w:rsidR="007B4F51"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рад</w:t>
            </w:r>
          </w:p>
        </w:tc>
        <w:tc>
          <w:tcPr>
            <w:tcW w:w="4104" w:type="dxa"/>
          </w:tcPr>
          <w:p w:rsidR="00642446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</w:t>
            </w:r>
            <w:r w:rsidR="007B4F51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4F2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642446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642446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Организовање</w:t>
            </w:r>
            <w:r w:rsidR="00F64434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инструктивних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консултација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који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полажу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различите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испите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нпр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. </w:t>
            </w:r>
            <w:r>
              <w:rPr>
                <w:rFonts w:ascii="Times New Roman" w:hAnsi="Times New Roman"/>
                <w:lang w:val="da-DK"/>
              </w:rPr>
              <w:t>матуру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F64434">
              <w:rPr>
                <w:rFonts w:ascii="Times New Roman" w:hAnsi="Times New Roman"/>
                <w:lang w:val="da-DK"/>
              </w:rPr>
              <w:t>IV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), </w:t>
            </w:r>
            <w:r>
              <w:rPr>
                <w:rFonts w:ascii="Times New Roman" w:hAnsi="Times New Roman"/>
                <w:lang w:val="da-DK"/>
              </w:rPr>
              <w:t>професионално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усмеравање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</w:p>
        </w:tc>
        <w:tc>
          <w:tcPr>
            <w:tcW w:w="4104" w:type="dxa"/>
          </w:tcPr>
          <w:p w:rsidR="00642446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II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4F2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642446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642446" w:rsidRPr="00C17DAB" w:rsidRDefault="002C24F2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Посебни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задаци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програма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огледним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одељењима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праћењу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исхода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одељенских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већа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фармацеутског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смера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(</w:t>
            </w:r>
            <w:r>
              <w:rPr>
                <w:rFonts w:ascii="Times New Roman" w:hAnsi="Times New Roman"/>
                <w:lang w:val="da-DK"/>
              </w:rPr>
              <w:t>огледно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одељење</w:t>
            </w:r>
            <w:r w:rsidR="00642446" w:rsidRPr="00C17DAB">
              <w:rPr>
                <w:rFonts w:ascii="Times New Roman" w:hAnsi="Times New Roman"/>
                <w:lang w:val="da-DK"/>
              </w:rPr>
              <w:t>)</w:t>
            </w:r>
          </w:p>
        </w:tc>
        <w:tc>
          <w:tcPr>
            <w:tcW w:w="4104" w:type="dxa"/>
          </w:tcPr>
          <w:p w:rsidR="00642446" w:rsidRPr="00C17DAB" w:rsidRDefault="002C24F2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крају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сваког</w:t>
            </w:r>
            <w:r w:rsidR="00642446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тромесечја</w:t>
            </w:r>
          </w:p>
        </w:tc>
      </w:tr>
    </w:tbl>
    <w:p w:rsidR="00437269" w:rsidRDefault="00437269" w:rsidP="00337857">
      <w:pPr>
        <w:jc w:val="both"/>
        <w:rPr>
          <w:rFonts w:ascii="Times New Roman" w:hAnsi="Times New Roman"/>
          <w:lang w:val="da-DK"/>
        </w:rPr>
      </w:pPr>
    </w:p>
    <w:p w:rsidR="00CB035D" w:rsidRDefault="00CB035D">
      <w:pPr>
        <w:jc w:val="both"/>
        <w:rPr>
          <w:rFonts w:ascii="Times New Roman" w:hAnsi="Times New Roman"/>
          <w:u w:val="single"/>
        </w:rPr>
      </w:pPr>
    </w:p>
    <w:p w:rsidR="000800CC" w:rsidRPr="000800CC" w:rsidRDefault="000800CC">
      <w:pPr>
        <w:jc w:val="both"/>
        <w:rPr>
          <w:rFonts w:ascii="Times New Roman" w:hAnsi="Times New Roman"/>
          <w:u w:val="single"/>
        </w:rPr>
      </w:pPr>
    </w:p>
    <w:p w:rsidR="00E51C70" w:rsidRPr="00B05DD2" w:rsidRDefault="00565322" w:rsidP="007D0F5C">
      <w:pPr>
        <w:pStyle w:val="Heading1"/>
      </w:pPr>
      <w:bookmarkStart w:id="61" w:name="_Toc461535349"/>
      <w:r w:rsidRPr="00B05DD2">
        <w:lastRenderedPageBreak/>
        <w:t>9.</w:t>
      </w:r>
      <w:r w:rsidR="00A33C58" w:rsidRPr="00B05DD2">
        <w:t xml:space="preserve"> </w:t>
      </w:r>
      <w:r w:rsidR="00E51C70" w:rsidRPr="00B05DD2">
        <w:t>3</w:t>
      </w:r>
      <w:r w:rsidR="00A33C58" w:rsidRPr="00B05DD2">
        <w:t>.</w:t>
      </w:r>
      <w:r w:rsidR="00E51C70" w:rsidRPr="00B05DD2">
        <w:t xml:space="preserve"> </w:t>
      </w:r>
      <w:r w:rsidR="002C2617" w:rsidRPr="00B05DD2">
        <w:t>Стручна</w:t>
      </w:r>
      <w:r w:rsidRPr="00B05DD2">
        <w:t xml:space="preserve"> </w:t>
      </w:r>
      <w:r w:rsidR="002C2617" w:rsidRPr="00B05DD2">
        <w:t>већа</w:t>
      </w:r>
      <w:bookmarkEnd w:id="61"/>
    </w:p>
    <w:p w:rsidR="00E51C70" w:rsidRPr="007D219A" w:rsidRDefault="00E51C70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7D219A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Ове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нашој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радити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следећа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стручна</w:t>
      </w:r>
      <w:r w:rsidR="00E51C70" w:rsidRPr="007D219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7D219A">
        <w:rPr>
          <w:rFonts w:ascii="Times New Roman" w:hAnsi="Times New Roman"/>
          <w:lang w:val="da-DK"/>
        </w:rPr>
        <w:t>:</w:t>
      </w:r>
    </w:p>
    <w:p w:rsidR="00E51C70" w:rsidRPr="007D219A" w:rsidRDefault="00523033">
      <w:pPr>
        <w:ind w:left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1.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српског</w:t>
      </w:r>
      <w:r w:rsidR="0054038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54038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мађарског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језика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књижевности</w:t>
      </w:r>
      <w:r w:rsidR="00E51C70" w:rsidRPr="007D219A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ликовне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уметности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музичке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културе</w:t>
      </w:r>
      <w:r w:rsidR="00E51C70" w:rsidRPr="007D219A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7D219A" w:rsidRPr="007D219A">
        <w:rPr>
          <w:rFonts w:ascii="Times New Roman" w:hAnsi="Times New Roman"/>
          <w:lang w:val="da-DK"/>
        </w:rPr>
        <w:t xml:space="preserve"> </w:t>
      </w:r>
      <w:r w:rsidR="00D90877">
        <w:rPr>
          <w:rFonts w:ascii="Times New Roman" w:hAnsi="Times New Roman"/>
          <w:b/>
          <w:i/>
          <w:u w:val="single"/>
        </w:rPr>
        <w:t>Анђела Марковић</w:t>
      </w:r>
      <w:r w:rsidR="00347C6B">
        <w:rPr>
          <w:rFonts w:ascii="Times New Roman" w:hAnsi="Times New Roman"/>
          <w:b/>
          <w:i/>
          <w:u w:val="single"/>
          <w:lang w:val="da-DK"/>
        </w:rPr>
        <w:t>,</w:t>
      </w:r>
      <w:r w:rsidR="0030103E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професор</w:t>
      </w:r>
      <w:r w:rsidR="00E51C70" w:rsidRPr="007D219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српског</w:t>
      </w:r>
      <w:r w:rsidR="0030103E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језика</w:t>
      </w:r>
      <w:r w:rsidR="0030103E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30103E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књижевности</w:t>
      </w:r>
    </w:p>
    <w:p w:rsidR="00E51C70" w:rsidRPr="00177B42" w:rsidRDefault="00523033">
      <w:pPr>
        <w:ind w:left="720"/>
        <w:jc w:val="both"/>
        <w:rPr>
          <w:rFonts w:ascii="Times New Roman" w:hAnsi="Times New Roman"/>
          <w:lang w:val="da-DK"/>
        </w:rPr>
      </w:pPr>
      <w:r w:rsidRPr="00177B42">
        <w:rPr>
          <w:rFonts w:ascii="Times New Roman" w:hAnsi="Times New Roman"/>
          <w:lang w:val="da-DK"/>
        </w:rPr>
        <w:t>2.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физике</w:t>
      </w:r>
      <w:r w:rsidR="007659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математике</w:t>
      </w:r>
      <w:r w:rsidR="001E2ABF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1E2ABF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информатике</w:t>
      </w:r>
      <w:r w:rsidR="001E2ABF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7659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0E5595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Александра</w:t>
      </w:r>
      <w:r w:rsidR="000E5595" w:rsidRPr="00177B42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Марков</w:t>
      </w:r>
      <w:r w:rsidR="00765970" w:rsidRPr="00177B42">
        <w:rPr>
          <w:rFonts w:ascii="Times New Roman" w:hAnsi="Times New Roman"/>
          <w:b/>
          <w:i/>
          <w:u w:val="single"/>
          <w:lang w:val="da-DK"/>
        </w:rPr>
        <w:t>,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 w:rsidR="007D219A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физике</w:t>
      </w:r>
    </w:p>
    <w:p w:rsidR="00523033" w:rsidRPr="00595CFD" w:rsidRDefault="00523033" w:rsidP="00177B42">
      <w:pPr>
        <w:ind w:left="720"/>
        <w:jc w:val="both"/>
        <w:rPr>
          <w:rFonts w:ascii="Times New Roman" w:hAnsi="Times New Roman"/>
          <w:color w:val="FF0000"/>
        </w:rPr>
      </w:pPr>
      <w:r w:rsidRPr="00177B42">
        <w:rPr>
          <w:rFonts w:ascii="Times New Roman" w:hAnsi="Times New Roman"/>
          <w:lang w:val="da-DK"/>
        </w:rPr>
        <w:t xml:space="preserve">3.  </w:t>
      </w:r>
      <w:r w:rsidR="002C2617">
        <w:rPr>
          <w:rFonts w:ascii="Times New Roman" w:hAnsi="Times New Roman"/>
          <w:lang w:val="da-DK"/>
        </w:rPr>
        <w:t>Веће</w:t>
      </w:r>
      <w:r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биологије</w:t>
      </w:r>
      <w:r w:rsidR="001E2ABF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1E2ABF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хемије</w:t>
      </w:r>
      <w:r w:rsidR="001E2ABF">
        <w:rPr>
          <w:rFonts w:ascii="Times New Roman" w:hAnsi="Times New Roman"/>
          <w:lang w:val="da-DK"/>
        </w:rPr>
        <w:t xml:space="preserve"> 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1E2ABF">
        <w:rPr>
          <w:rFonts w:ascii="Times New Roman" w:hAnsi="Times New Roman"/>
          <w:lang w:val="da-DK"/>
        </w:rPr>
        <w:t xml:space="preserve"> </w:t>
      </w:r>
      <w:r w:rsidR="00595CFD">
        <w:rPr>
          <w:rFonts w:ascii="Times New Roman" w:hAnsi="Times New Roman"/>
          <w:b/>
          <w:i/>
          <w:u w:val="single"/>
        </w:rPr>
        <w:t>Бранка Михајловић</w:t>
      </w:r>
      <w:r w:rsidRPr="00177B42">
        <w:rPr>
          <w:rFonts w:ascii="Times New Roman" w:hAnsi="Times New Roman"/>
          <w:lang w:val="da-DK"/>
        </w:rPr>
        <w:t>,</w:t>
      </w:r>
      <w:r w:rsidR="000E5595" w:rsidRPr="00177B42">
        <w:rPr>
          <w:rFonts w:ascii="Times New Roman" w:hAnsi="Times New Roman"/>
          <w:lang w:val="da-DK"/>
        </w:rPr>
        <w:t xml:space="preserve"> </w:t>
      </w:r>
      <w:r w:rsidR="002C2617" w:rsidRPr="009C1F90">
        <w:rPr>
          <w:rFonts w:ascii="Times New Roman" w:hAnsi="Times New Roman"/>
          <w:lang w:val="da-DK"/>
        </w:rPr>
        <w:t>професор</w:t>
      </w:r>
      <w:r w:rsidR="00C26EF4" w:rsidRPr="009C1F90">
        <w:rPr>
          <w:rFonts w:ascii="Times New Roman" w:hAnsi="Times New Roman"/>
          <w:lang w:val="da-DK"/>
        </w:rPr>
        <w:t xml:space="preserve"> </w:t>
      </w:r>
      <w:r w:rsidR="00595CFD">
        <w:rPr>
          <w:rFonts w:ascii="Times New Roman" w:hAnsi="Times New Roman"/>
        </w:rPr>
        <w:t>хемије</w:t>
      </w:r>
    </w:p>
    <w:p w:rsidR="00E51C70" w:rsidRPr="00177B42" w:rsidRDefault="00177B42" w:rsidP="00523033">
      <w:pPr>
        <w:ind w:left="720"/>
        <w:jc w:val="both"/>
        <w:rPr>
          <w:rFonts w:ascii="Times New Roman" w:hAnsi="Times New Roman"/>
          <w:lang w:val="da-DK"/>
        </w:rPr>
      </w:pPr>
      <w:r w:rsidRPr="00177B42">
        <w:rPr>
          <w:rFonts w:ascii="Times New Roman" w:hAnsi="Times New Roman"/>
          <w:lang w:val="da-DK"/>
        </w:rPr>
        <w:t>4</w:t>
      </w:r>
      <w:r w:rsidR="00523033" w:rsidRPr="00177B42">
        <w:rPr>
          <w:rFonts w:ascii="Times New Roman" w:hAnsi="Times New Roman"/>
          <w:lang w:val="da-DK"/>
        </w:rPr>
        <w:t>.</w:t>
      </w:r>
      <w:r w:rsidR="001D3FAE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историје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географије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филозофије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социологије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грађанског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васпитања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психологије</w:t>
      </w:r>
      <w:r w:rsidR="00E51C70" w:rsidRPr="00177B42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177B4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54038A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Игор</w:t>
      </w:r>
      <w:r w:rsidR="0054038A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Марков</w:t>
      </w:r>
      <w:r w:rsidR="0054038A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професор</w:t>
      </w:r>
      <w:r w:rsidR="0054038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историје</w:t>
      </w:r>
    </w:p>
    <w:p w:rsidR="003F252D" w:rsidRDefault="007C180D" w:rsidP="00B804DE">
      <w:pPr>
        <w:rPr>
          <w:b/>
          <w:i/>
          <w:u w:val="single"/>
        </w:rPr>
      </w:pPr>
      <w:r>
        <w:t xml:space="preserve">            </w:t>
      </w:r>
      <w:r w:rsidR="00ED0715">
        <w:rPr>
          <w:lang w:val="da-DK"/>
        </w:rPr>
        <w:t>5.</w:t>
      </w:r>
      <w:r w:rsidR="00E51C70" w:rsidRPr="00177B42">
        <w:rPr>
          <w:lang w:val="da-DK"/>
        </w:rPr>
        <w:t xml:space="preserve">  </w:t>
      </w:r>
      <w:r w:rsidR="002C2617">
        <w:rPr>
          <w:lang w:val="da-DK"/>
        </w:rPr>
        <w:t>Веће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наставника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страних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језика</w:t>
      </w:r>
      <w:r w:rsidR="00E51C70" w:rsidRPr="00177B42">
        <w:rPr>
          <w:lang w:val="da-DK"/>
        </w:rPr>
        <w:t xml:space="preserve">, </w:t>
      </w:r>
      <w:r w:rsidR="002C2617">
        <w:rPr>
          <w:lang w:val="da-DK"/>
        </w:rPr>
        <w:t>руководилац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је</w:t>
      </w:r>
      <w:r w:rsidR="00B90368">
        <w:rPr>
          <w:lang w:val="da-DK"/>
        </w:rPr>
        <w:t xml:space="preserve"> </w:t>
      </w:r>
      <w:r w:rsidR="003F252D">
        <w:rPr>
          <w:b/>
          <w:i/>
          <w:u w:val="single"/>
          <w:lang w:val="da-DK"/>
        </w:rPr>
        <w:t>A</w:t>
      </w:r>
      <w:r w:rsidR="003F252D">
        <w:rPr>
          <w:b/>
          <w:i/>
          <w:u w:val="single"/>
        </w:rPr>
        <w:t xml:space="preserve">ндријана Рацков </w:t>
      </w:r>
    </w:p>
    <w:p w:rsidR="007C180D" w:rsidRPr="003F252D" w:rsidRDefault="003F252D" w:rsidP="00B804DE">
      <w:pPr>
        <w:rPr>
          <w:b/>
          <w:i/>
          <w:u w:val="single"/>
        </w:rPr>
      </w:pPr>
      <w:r w:rsidRPr="003F252D">
        <w:rPr>
          <w:b/>
          <w:i/>
        </w:rPr>
        <w:t xml:space="preserve">          </w:t>
      </w:r>
      <w:r>
        <w:rPr>
          <w:b/>
          <w:i/>
          <w:u w:val="single"/>
        </w:rPr>
        <w:t xml:space="preserve"> Смиљковић</w:t>
      </w:r>
      <w:r w:rsidR="001B733F" w:rsidRPr="00177B42">
        <w:rPr>
          <w:b/>
          <w:i/>
          <w:u w:val="single"/>
          <w:lang w:val="da-DK"/>
        </w:rPr>
        <w:t xml:space="preserve">, </w:t>
      </w:r>
      <w:r w:rsidR="002C2617">
        <w:rPr>
          <w:lang w:val="da-DK"/>
        </w:rPr>
        <w:t>професор</w:t>
      </w:r>
      <w:r w:rsidR="001B733F" w:rsidRPr="00177B42">
        <w:rPr>
          <w:lang w:val="da-DK"/>
        </w:rPr>
        <w:t xml:space="preserve"> </w:t>
      </w:r>
      <w:r w:rsidR="007C180D">
        <w:t xml:space="preserve">   </w:t>
      </w:r>
    </w:p>
    <w:p w:rsidR="00E51C70" w:rsidRPr="00177B42" w:rsidRDefault="007C180D" w:rsidP="00B804DE">
      <w:pPr>
        <w:rPr>
          <w:lang w:val="da-DK"/>
        </w:rPr>
      </w:pPr>
      <w:r>
        <w:t xml:space="preserve">                 </w:t>
      </w:r>
      <w:r w:rsidR="002C2617">
        <w:rPr>
          <w:lang w:val="da-DK"/>
        </w:rPr>
        <w:t>енглеског</w:t>
      </w:r>
      <w:r w:rsidR="00E51C70" w:rsidRPr="00177B42">
        <w:rPr>
          <w:lang w:val="da-DK"/>
        </w:rPr>
        <w:t xml:space="preserve"> </w:t>
      </w:r>
      <w:r w:rsidR="002C2617">
        <w:rPr>
          <w:lang w:val="da-DK"/>
        </w:rPr>
        <w:t>језика</w:t>
      </w:r>
    </w:p>
    <w:p w:rsidR="007C180D" w:rsidRPr="007C180D" w:rsidRDefault="007C180D" w:rsidP="007C180D">
      <w:pPr>
        <w:pStyle w:val="ListParagraph"/>
        <w:ind w:left="720"/>
      </w:pPr>
      <w:r>
        <w:t>6.</w:t>
      </w:r>
      <w:r w:rsidRPr="007C180D">
        <w:t xml:space="preserve"> </w:t>
      </w:r>
      <w:r w:rsidR="002C2617" w:rsidRPr="007C180D">
        <w:rPr>
          <w:lang w:val="da-DK"/>
        </w:rPr>
        <w:t>Веће</w:t>
      </w:r>
      <w:r w:rsidR="00E51C70" w:rsidRPr="007C180D">
        <w:rPr>
          <w:lang w:val="da-DK"/>
        </w:rPr>
        <w:t xml:space="preserve"> </w:t>
      </w:r>
      <w:r w:rsidR="002C2617" w:rsidRPr="007C180D">
        <w:rPr>
          <w:lang w:val="da-DK"/>
        </w:rPr>
        <w:t>наставника</w:t>
      </w:r>
      <w:r w:rsidR="00E51C70" w:rsidRPr="007C180D">
        <w:rPr>
          <w:lang w:val="da-DK"/>
        </w:rPr>
        <w:t xml:space="preserve"> </w:t>
      </w:r>
      <w:r w:rsidR="002C2617" w:rsidRPr="007C180D">
        <w:rPr>
          <w:lang w:val="da-DK"/>
        </w:rPr>
        <w:t>физичког</w:t>
      </w:r>
      <w:r w:rsidR="00E51C70" w:rsidRPr="007C180D">
        <w:rPr>
          <w:lang w:val="da-DK"/>
        </w:rPr>
        <w:t xml:space="preserve"> </w:t>
      </w:r>
      <w:r w:rsidR="002C2617" w:rsidRPr="007C180D">
        <w:rPr>
          <w:lang w:val="da-DK"/>
        </w:rPr>
        <w:t>васпитања</w:t>
      </w:r>
      <w:r w:rsidR="00E51C70" w:rsidRPr="007C180D">
        <w:rPr>
          <w:lang w:val="da-DK"/>
        </w:rPr>
        <w:t xml:space="preserve">, </w:t>
      </w:r>
      <w:r w:rsidR="002C2617" w:rsidRPr="007C180D">
        <w:rPr>
          <w:lang w:val="da-DK"/>
        </w:rPr>
        <w:t>руководилац</w:t>
      </w:r>
      <w:r w:rsidR="00E51C70" w:rsidRPr="007C180D">
        <w:rPr>
          <w:lang w:val="da-DK"/>
        </w:rPr>
        <w:t xml:space="preserve"> </w:t>
      </w:r>
      <w:r w:rsidR="002C2617" w:rsidRPr="007C180D">
        <w:rPr>
          <w:lang w:val="da-DK"/>
        </w:rPr>
        <w:t>је</w:t>
      </w:r>
      <w:r w:rsidR="00ED0715" w:rsidRPr="007C180D">
        <w:rPr>
          <w:lang w:val="da-DK"/>
        </w:rPr>
        <w:t xml:space="preserve"> </w:t>
      </w:r>
      <w:r w:rsidR="002C2617" w:rsidRPr="007C180D">
        <w:rPr>
          <w:b/>
          <w:i/>
          <w:u w:val="single"/>
          <w:lang w:val="da-DK"/>
        </w:rPr>
        <w:t>Магдалена</w:t>
      </w:r>
      <w:r w:rsidR="0030103E" w:rsidRPr="007C180D">
        <w:rPr>
          <w:b/>
          <w:i/>
          <w:u w:val="single"/>
          <w:lang w:val="da-DK"/>
        </w:rPr>
        <w:t xml:space="preserve"> </w:t>
      </w:r>
      <w:r w:rsidR="002C2617" w:rsidRPr="007C180D">
        <w:rPr>
          <w:b/>
          <w:i/>
          <w:u w:val="single"/>
          <w:lang w:val="da-DK"/>
        </w:rPr>
        <w:t>Еремић</w:t>
      </w:r>
      <w:r w:rsidR="00E51C70" w:rsidRPr="007C180D">
        <w:rPr>
          <w:b/>
          <w:i/>
          <w:u w:val="single"/>
          <w:lang w:val="da-DK"/>
        </w:rPr>
        <w:t>,</w:t>
      </w:r>
      <w:r w:rsidR="00E51C70" w:rsidRPr="007C180D">
        <w:rPr>
          <w:lang w:val="da-DK"/>
        </w:rPr>
        <w:t xml:space="preserve"> </w:t>
      </w:r>
    </w:p>
    <w:p w:rsidR="00E51C70" w:rsidRPr="007C180D" w:rsidRDefault="002C2617" w:rsidP="007C180D">
      <w:pPr>
        <w:pStyle w:val="ListParagraph"/>
        <w:ind w:left="720"/>
        <w:rPr>
          <w:lang w:val="da-DK"/>
        </w:rPr>
      </w:pPr>
      <w:r w:rsidRPr="007C180D">
        <w:rPr>
          <w:lang w:val="da-DK"/>
        </w:rPr>
        <w:t>професор</w:t>
      </w:r>
      <w:r w:rsidR="00E51C70" w:rsidRPr="007C180D">
        <w:rPr>
          <w:lang w:val="da-DK"/>
        </w:rPr>
        <w:t xml:space="preserve"> </w:t>
      </w:r>
      <w:r w:rsidRPr="007C180D">
        <w:rPr>
          <w:lang w:val="da-DK"/>
        </w:rPr>
        <w:t>физичког</w:t>
      </w:r>
      <w:r w:rsidR="00E51C70" w:rsidRPr="007C180D">
        <w:rPr>
          <w:lang w:val="da-DK"/>
        </w:rPr>
        <w:t xml:space="preserve"> </w:t>
      </w:r>
      <w:r w:rsidRPr="007C180D">
        <w:rPr>
          <w:lang w:val="da-DK"/>
        </w:rPr>
        <w:t>васпитања</w:t>
      </w:r>
    </w:p>
    <w:p w:rsidR="00E51C70" w:rsidRPr="00ED0715" w:rsidRDefault="00ED0715">
      <w:pPr>
        <w:ind w:left="720"/>
        <w:jc w:val="both"/>
        <w:rPr>
          <w:rFonts w:ascii="Times New Roman" w:hAnsi="Times New Roman"/>
          <w:lang w:val="da-DK"/>
        </w:rPr>
      </w:pPr>
      <w:r w:rsidRPr="00ED0715">
        <w:rPr>
          <w:rFonts w:ascii="Times New Roman" w:hAnsi="Times New Roman"/>
          <w:lang w:val="da-DK"/>
        </w:rPr>
        <w:t xml:space="preserve">7. 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неге</w:t>
      </w:r>
      <w:r w:rsidR="00E51C70" w:rsidRPr="00ED0715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B90368">
        <w:rPr>
          <w:rFonts w:ascii="Times New Roman" w:hAnsi="Times New Roman"/>
          <w:lang w:val="da-DK"/>
        </w:rPr>
        <w:t xml:space="preserve"> </w:t>
      </w:r>
      <w:r w:rsidR="00965350" w:rsidRPr="00965350">
        <w:rPr>
          <w:rFonts w:ascii="Times New Roman" w:hAnsi="Times New Roman"/>
          <w:b/>
          <w:i/>
          <w:u w:val="single"/>
        </w:rPr>
        <w:t>Радованка Ђурић</w:t>
      </w:r>
      <w:r w:rsidR="00E0680E" w:rsidRPr="00965350">
        <w:rPr>
          <w:rFonts w:ascii="Times New Roman" w:hAnsi="Times New Roman"/>
          <w:b/>
          <w:i/>
          <w:u w:val="single"/>
          <w:lang w:val="da-DK"/>
        </w:rPr>
        <w:t>,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здравствене</w:t>
      </w:r>
      <w:r w:rsidR="00B9036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неге</w:t>
      </w:r>
    </w:p>
    <w:p w:rsidR="00E51C70" w:rsidRPr="00ED0715" w:rsidRDefault="00ED0715">
      <w:pPr>
        <w:ind w:left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8. </w:t>
      </w:r>
      <w:r w:rsidR="00E51C70" w:rsidRPr="007D219A">
        <w:rPr>
          <w:rFonts w:ascii="Times New Roman" w:hAnsi="Times New Roman"/>
          <w:lang w:val="da-DK"/>
        </w:rPr>
        <w:t xml:space="preserve">  </w:t>
      </w:r>
      <w:r w:rsidR="002C2617">
        <w:rPr>
          <w:rFonts w:ascii="Times New Roman" w:hAnsi="Times New Roman"/>
          <w:lang w:val="da-DK"/>
        </w:rPr>
        <w:t>Веће</w:t>
      </w:r>
      <w:r w:rsidR="0054038A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лекара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стручних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сарадника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групе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медицинских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  <w:r w:rsidR="00E51C70" w:rsidRPr="00ED0715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E51C70" w:rsidRPr="00ED0715">
        <w:rPr>
          <w:rFonts w:ascii="Times New Roman" w:hAnsi="Times New Roman"/>
          <w:lang w:val="da-DK"/>
        </w:rPr>
        <w:t xml:space="preserve">               </w:t>
      </w:r>
      <w:r w:rsidR="002C2617">
        <w:rPr>
          <w:rFonts w:ascii="Times New Roman" w:hAnsi="Times New Roman"/>
          <w:b/>
          <w:i/>
          <w:u w:val="single"/>
          <w:lang w:val="da-DK"/>
        </w:rPr>
        <w:t>Драгана</w:t>
      </w:r>
      <w:r w:rsidR="001B733F" w:rsidRPr="00ED0715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i/>
          <w:u w:val="single"/>
          <w:lang w:val="da-DK"/>
        </w:rPr>
        <w:t>Иваница</w:t>
      </w:r>
      <w:r w:rsidR="001B733F" w:rsidRPr="00ED0715">
        <w:rPr>
          <w:rFonts w:ascii="Times New Roman" w:hAnsi="Times New Roman"/>
          <w:b/>
          <w:i/>
          <w:u w:val="single"/>
          <w:lang w:val="da-DK"/>
        </w:rPr>
        <w:t>,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лекар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опште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праксе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предавач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стручних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</w:p>
    <w:p w:rsidR="00E51C70" w:rsidRDefault="00ED0715">
      <w:pPr>
        <w:ind w:left="720"/>
        <w:jc w:val="both"/>
        <w:rPr>
          <w:rFonts w:ascii="Times New Roman" w:hAnsi="Times New Roman"/>
        </w:rPr>
      </w:pPr>
      <w:r w:rsidRPr="00ED0715">
        <w:rPr>
          <w:rFonts w:ascii="Times New Roman" w:hAnsi="Times New Roman"/>
          <w:lang w:val="da-DK"/>
        </w:rPr>
        <w:t>9</w:t>
      </w:r>
      <w:r w:rsidR="00523033" w:rsidRPr="00ED0715">
        <w:rPr>
          <w:rFonts w:ascii="Times New Roman" w:hAnsi="Times New Roman"/>
          <w:lang w:val="da-DK"/>
        </w:rPr>
        <w:t xml:space="preserve">. 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</w:t>
      </w:r>
      <w:r w:rsidR="00347C6B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фармацеута</w:t>
      </w:r>
      <w:r w:rsidR="00347C6B">
        <w:rPr>
          <w:rFonts w:ascii="Times New Roman" w:hAnsi="Times New Roman"/>
          <w:lang w:val="da-DK"/>
        </w:rPr>
        <w:t xml:space="preserve">, </w:t>
      </w:r>
      <w:r w:rsidR="00D90877">
        <w:rPr>
          <w:rFonts w:ascii="Times New Roman" w:hAnsi="Times New Roman"/>
          <w:lang w:val="da-DK"/>
        </w:rPr>
        <w:t>козметичар</w:t>
      </w:r>
      <w:r w:rsidR="00D90877">
        <w:rPr>
          <w:rFonts w:ascii="Times New Roman" w:hAnsi="Times New Roman"/>
        </w:rPr>
        <w:t>,</w:t>
      </w:r>
      <w:r w:rsidR="00347C6B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фризера</w:t>
      </w:r>
      <w:r w:rsidR="00D90877">
        <w:rPr>
          <w:rFonts w:ascii="Times New Roman" w:hAnsi="Times New Roman"/>
        </w:rPr>
        <w:t xml:space="preserve"> и предузетништва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руководилац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E51C70" w:rsidRPr="00ED0715">
        <w:rPr>
          <w:rFonts w:ascii="Times New Roman" w:hAnsi="Times New Roman"/>
          <w:lang w:val="da-DK"/>
        </w:rPr>
        <w:t xml:space="preserve"> </w:t>
      </w:r>
      <w:r w:rsidR="001E2ABF">
        <w:rPr>
          <w:rFonts w:ascii="Times New Roman" w:hAnsi="Times New Roman"/>
          <w:b/>
          <w:i/>
          <w:u w:val="single"/>
          <w:lang w:val="da-DK"/>
        </w:rPr>
        <w:t xml:space="preserve"> </w:t>
      </w:r>
      <w:r w:rsidR="003F252D">
        <w:rPr>
          <w:rFonts w:ascii="Times New Roman" w:hAnsi="Times New Roman"/>
          <w:b/>
          <w:i/>
          <w:u w:val="single"/>
        </w:rPr>
        <w:t>Наташа Воргић Ујичић</w:t>
      </w:r>
      <w:r w:rsidR="00F31F4E" w:rsidRPr="00B804DE">
        <w:rPr>
          <w:rFonts w:ascii="Times New Roman" w:hAnsi="Times New Roman"/>
          <w:b/>
          <w:i/>
          <w:u w:val="single"/>
        </w:rPr>
        <w:t xml:space="preserve"> </w:t>
      </w:r>
      <w:r w:rsidR="00F31F4E" w:rsidRPr="00B804DE">
        <w:rPr>
          <w:rFonts w:ascii="Times New Roman" w:hAnsi="Times New Roman"/>
        </w:rPr>
        <w:t>наставник гру</w:t>
      </w:r>
      <w:r w:rsidR="00B804DE" w:rsidRPr="00B804DE">
        <w:rPr>
          <w:rFonts w:ascii="Times New Roman" w:hAnsi="Times New Roman"/>
        </w:rPr>
        <w:t>п</w:t>
      </w:r>
      <w:r w:rsidR="00F31F4E" w:rsidRPr="00B804DE">
        <w:rPr>
          <w:rFonts w:ascii="Times New Roman" w:hAnsi="Times New Roman"/>
        </w:rPr>
        <w:t>е фармацеутских предмета.</w:t>
      </w:r>
    </w:p>
    <w:p w:rsidR="00D90877" w:rsidRPr="00BA47A3" w:rsidRDefault="00D90877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Веће стручних сарадника</w:t>
      </w:r>
      <w:r w:rsidRPr="00D9087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руководилац</w:t>
      </w:r>
      <w:r w:rsidRPr="00177B4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>
        <w:rPr>
          <w:rFonts w:ascii="Times New Roman" w:hAnsi="Times New Roman"/>
        </w:rPr>
        <w:t xml:space="preserve"> </w:t>
      </w:r>
      <w:r w:rsidR="00340A8D" w:rsidRPr="00BA47A3">
        <w:rPr>
          <w:rFonts w:ascii="Times New Roman" w:hAnsi="Times New Roman"/>
          <w:b/>
          <w:i/>
          <w:u w:val="single"/>
        </w:rPr>
        <w:t>Радивој Велисављев</w:t>
      </w:r>
      <w:r w:rsidR="00BA47A3">
        <w:rPr>
          <w:rFonts w:ascii="Times New Roman" w:hAnsi="Times New Roman"/>
        </w:rPr>
        <w:t>, библиотекар.</w:t>
      </w:r>
    </w:p>
    <w:p w:rsidR="00E51C70" w:rsidRPr="00B804DE" w:rsidRDefault="00E51C70">
      <w:pPr>
        <w:jc w:val="both"/>
        <w:rPr>
          <w:rFonts w:ascii="Times New Roman" w:hAnsi="Times New Roman"/>
          <w:lang w:val="da-DK"/>
        </w:rPr>
      </w:pPr>
    </w:p>
    <w:p w:rsidR="00E51C70" w:rsidRDefault="002C2617" w:rsidP="00043819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Годишњи</w:t>
      </w:r>
      <w:r w:rsidR="00E45672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оперативни</w:t>
      </w:r>
      <w:r w:rsidR="00E45672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планови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реализација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воде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посебним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записницима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које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налазе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код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руководилаца</w:t>
      </w:r>
      <w:r w:rsidR="0054038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0680E">
        <w:rPr>
          <w:rFonts w:ascii="Times New Roman" w:hAnsi="Times New Roman"/>
          <w:lang w:val="da-DK"/>
        </w:rPr>
        <w:t>.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току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одржати</w:t>
      </w:r>
      <w:r w:rsidR="00C11AB6" w:rsidRPr="00E45672">
        <w:rPr>
          <w:rFonts w:ascii="Times New Roman" w:hAnsi="Times New Roman"/>
          <w:lang w:val="da-DK"/>
        </w:rPr>
        <w:t xml:space="preserve"> 4</w:t>
      </w:r>
      <w:r w:rsidR="00E51C70" w:rsidRPr="00E45672">
        <w:rPr>
          <w:rFonts w:ascii="Times New Roman" w:hAnsi="Times New Roman"/>
          <w:lang w:val="da-DK"/>
        </w:rPr>
        <w:t xml:space="preserve">-10 </w:t>
      </w:r>
      <w:r>
        <w:rPr>
          <w:rFonts w:ascii="Times New Roman" w:hAnsi="Times New Roman"/>
          <w:lang w:val="da-DK"/>
        </w:rPr>
        <w:t>састанака</w:t>
      </w:r>
      <w:r w:rsidR="00C11AB6" w:rsidRPr="00E45672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најмање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једном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током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тромесечја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договору</w:t>
      </w:r>
      <w:r w:rsidR="00C11AB6" w:rsidRPr="00E45672">
        <w:rPr>
          <w:rFonts w:ascii="Times New Roman" w:hAnsi="Times New Roman"/>
          <w:lang w:val="da-DK"/>
        </w:rPr>
        <w:t>)</w:t>
      </w:r>
      <w:r w:rsidR="00E51C70" w:rsidRPr="00E4567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оквирни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E51C70" w:rsidRPr="00E45672">
        <w:rPr>
          <w:rFonts w:ascii="Times New Roman" w:hAnsi="Times New Roman"/>
          <w:lang w:val="da-DK"/>
        </w:rPr>
        <w:t>:</w:t>
      </w:r>
    </w:p>
    <w:p w:rsidR="007B4F51" w:rsidRDefault="007B4F51" w:rsidP="002B67AD">
      <w:pPr>
        <w:jc w:val="both"/>
        <w:rPr>
          <w:rFonts w:ascii="Times New Roman" w:hAnsi="Times New Roman"/>
        </w:rPr>
      </w:pPr>
    </w:p>
    <w:p w:rsidR="00FD3700" w:rsidRPr="00FD3700" w:rsidRDefault="00FD3700" w:rsidP="002B67AD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/>
      </w:tblPr>
      <w:tblGrid>
        <w:gridCol w:w="4356"/>
        <w:gridCol w:w="4104"/>
      </w:tblGrid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9C2B44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9C2B44" w:rsidRPr="00C17DAB" w:rsidRDefault="00E0680E" w:rsidP="00C17DAB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АКТИВНОСТ</w:t>
            </w:r>
          </w:p>
        </w:tc>
        <w:tc>
          <w:tcPr>
            <w:tcW w:w="4104" w:type="dxa"/>
          </w:tcPr>
          <w:p w:rsidR="009C2B44" w:rsidRPr="00C17DAB" w:rsidRDefault="009C2B44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</w:p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ВРЕМЕ</w:t>
            </w:r>
            <w:r w:rsidR="009C2B44" w:rsidRPr="00C17DAB">
              <w:rPr>
                <w:rFonts w:ascii="Times New Roman" w:hAnsi="Times New Roman"/>
                <w:b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lang w:val="da-DK"/>
              </w:rPr>
              <w:t>РЕАЛИЗАЦИЈЕ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Расподела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часова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других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задужења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везаних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образовно</w:t>
            </w:r>
            <w:r w:rsidR="009C2B44"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васпитни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процес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Август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почетак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септембра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Планирање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стручног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усавршавања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старање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његовој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реализацији</w:t>
            </w:r>
            <w:r w:rsidR="009C2B44" w:rsidRPr="00C17DAB">
              <w:rPr>
                <w:rFonts w:ascii="Times New Roman" w:hAnsi="Times New Roman"/>
                <w:lang w:val="da-DK"/>
              </w:rPr>
              <w:t>;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Август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почетак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септембра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Усклађивање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индивидуалних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планова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, </w:t>
            </w:r>
            <w:r>
              <w:rPr>
                <w:rFonts w:ascii="Times New Roman" w:hAnsi="Times New Roman"/>
                <w:lang w:val="da-DK"/>
              </w:rPr>
              <w:t>планирање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средстава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стручне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        </w:t>
            </w:r>
            <w:r>
              <w:rPr>
                <w:rFonts w:ascii="Times New Roman" w:hAnsi="Times New Roman"/>
                <w:lang w:val="da-DK"/>
              </w:rPr>
              <w:t>литературе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Август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почетак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септембра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Размена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искустава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организовање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огледних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часова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примени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нових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средстава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модернијих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облика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метода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настави</w:t>
            </w:r>
            <w:r w:rsidR="009C2B44" w:rsidRPr="00C17DAB">
              <w:rPr>
                <w:rFonts w:ascii="Times New Roman" w:hAnsi="Times New Roman"/>
                <w:lang w:val="da-DK"/>
              </w:rPr>
              <w:t>;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2B67AD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lang w:val="sr-Latn-CS"/>
              </w:rPr>
              <w:t>Договор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између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стручних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већа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повезивању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наставног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садржаја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Интерактивна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настава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корелација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између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теорије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праксе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Увођење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тематских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дана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нивоу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школе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Активно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укључивање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лекара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сарадника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рад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наставничких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већа</w:t>
            </w:r>
          </w:p>
        </w:tc>
        <w:tc>
          <w:tcPr>
            <w:tcW w:w="4104" w:type="dxa"/>
          </w:tcPr>
          <w:p w:rsidR="009C2B44" w:rsidRPr="00C17DAB" w:rsidRDefault="00E0680E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наставне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Заједничко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оплемењивање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школског</w:t>
            </w:r>
            <w:r w:rsidR="009C2B44" w:rsidRPr="00C17DAB">
              <w:rPr>
                <w:lang w:val="sr-Latn-CS"/>
              </w:rPr>
              <w:t xml:space="preserve">  </w:t>
            </w:r>
            <w:r>
              <w:rPr>
                <w:lang w:val="sr-Latn-CS"/>
              </w:rPr>
              <w:t>простора</w:t>
            </w:r>
          </w:p>
        </w:tc>
        <w:tc>
          <w:tcPr>
            <w:tcW w:w="4104" w:type="dxa"/>
          </w:tcPr>
          <w:p w:rsidR="009C2B44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Стручне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екскурзије</w:t>
            </w:r>
          </w:p>
        </w:tc>
        <w:tc>
          <w:tcPr>
            <w:tcW w:w="4104" w:type="dxa"/>
          </w:tcPr>
          <w:p w:rsidR="009C2B44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II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C2B44" w:rsidRPr="00C17DAB" w:rsidTr="00C17DAB">
        <w:trPr>
          <w:trHeight w:val="620"/>
        </w:trPr>
        <w:tc>
          <w:tcPr>
            <w:tcW w:w="4356" w:type="dxa"/>
            <w:shd w:val="solid" w:color="C0C0C0" w:fill="FFFFFF"/>
          </w:tcPr>
          <w:p w:rsidR="009C2B44" w:rsidRPr="00C17DAB" w:rsidRDefault="00E0680E" w:rsidP="00C17DAB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Сарадња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предавачима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са</w:t>
            </w:r>
            <w:r w:rsidR="009C2B44"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стране</w:t>
            </w:r>
          </w:p>
        </w:tc>
        <w:tc>
          <w:tcPr>
            <w:tcW w:w="4104" w:type="dxa"/>
          </w:tcPr>
          <w:p w:rsidR="009C2B44" w:rsidRPr="00C17DAB" w:rsidRDefault="007C6ECA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II</w:t>
            </w:r>
            <w:r w:rsidR="009C2B44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</w:tbl>
    <w:p w:rsidR="007B4F51" w:rsidRDefault="007B4F51" w:rsidP="002B67AD">
      <w:pPr>
        <w:jc w:val="both"/>
        <w:rPr>
          <w:rFonts w:ascii="Times New Roman" w:hAnsi="Times New Roman"/>
          <w:lang w:val="da-DK"/>
        </w:rPr>
      </w:pPr>
    </w:p>
    <w:p w:rsidR="0062396A" w:rsidRDefault="00E0680E" w:rsidP="0062396A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На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основу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члана</w:t>
      </w:r>
      <w:r w:rsidR="0062396A">
        <w:rPr>
          <w:rFonts w:ascii="Times New Roman" w:hAnsi="Times New Roman"/>
          <w:u w:val="single"/>
          <w:lang w:val="da-DK"/>
        </w:rPr>
        <w:t xml:space="preserve"> </w:t>
      </w:r>
      <w:r w:rsidR="00682A50">
        <w:rPr>
          <w:rFonts w:ascii="Times New Roman" w:hAnsi="Times New Roman"/>
          <w:u w:val="single"/>
        </w:rPr>
        <w:t>130</w:t>
      </w:r>
      <w:r w:rsidR="0062396A" w:rsidRPr="00337857">
        <w:rPr>
          <w:rFonts w:ascii="Times New Roman" w:hAnsi="Times New Roman"/>
          <w:u w:val="single"/>
          <w:lang w:val="da-DK"/>
        </w:rPr>
        <w:t xml:space="preserve">. </w:t>
      </w:r>
      <w:r>
        <w:rPr>
          <w:rFonts w:ascii="Times New Roman" w:hAnsi="Times New Roman"/>
          <w:u w:val="single"/>
          <w:lang w:val="da-DK"/>
        </w:rPr>
        <w:t>Закона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основама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система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образовања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и</w:t>
      </w:r>
      <w:r w:rsidR="0062396A" w:rsidRPr="00337857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васпитања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формирала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својих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Стручни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актив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за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развој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школског</w:t>
      </w:r>
      <w:r w:rsidR="0062396A" w:rsidRPr="00337857">
        <w:rPr>
          <w:rFonts w:ascii="Times New Roman" w:hAnsi="Times New Roman"/>
          <w:b/>
          <w:bCs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u w:val="single"/>
          <w:lang w:val="da-DK"/>
        </w:rPr>
        <w:t>програма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кога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чине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представници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сарадника</w:t>
      </w:r>
      <w:r w:rsidR="0062396A" w:rsidRPr="00337857">
        <w:rPr>
          <w:rFonts w:ascii="Times New Roman" w:hAnsi="Times New Roman"/>
          <w:lang w:val="da-DK"/>
        </w:rPr>
        <w:t xml:space="preserve">. </w:t>
      </w:r>
    </w:p>
    <w:p w:rsidR="0062396A" w:rsidRDefault="00E0680E" w:rsidP="0062396A">
      <w:pPr>
        <w:ind w:firstLine="720"/>
        <w:jc w:val="both"/>
        <w:rPr>
          <w:rFonts w:ascii="Times New Roman" w:hAnsi="Times New Roman"/>
          <w:lang w:val="da-DK"/>
        </w:rPr>
      </w:pPr>
      <w:r w:rsidRPr="004A298A">
        <w:rPr>
          <w:rFonts w:ascii="Times New Roman" w:hAnsi="Times New Roman"/>
          <w:lang w:val="da-DK"/>
        </w:rPr>
        <w:t>За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овај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стручни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актив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Наставничко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веће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је</w:t>
      </w:r>
      <w:r w:rsidR="0062396A" w:rsidRPr="004A298A">
        <w:rPr>
          <w:rFonts w:ascii="Times New Roman" w:hAnsi="Times New Roman"/>
          <w:lang w:val="da-DK"/>
        </w:rPr>
        <w:t xml:space="preserve"> </w:t>
      </w:r>
      <w:r w:rsidRPr="004A298A">
        <w:rPr>
          <w:rFonts w:ascii="Times New Roman" w:hAnsi="Times New Roman"/>
          <w:lang w:val="da-DK"/>
        </w:rPr>
        <w:t>именовало</w:t>
      </w:r>
      <w:r w:rsidR="0062396A" w:rsidRPr="00337857">
        <w:rPr>
          <w:rFonts w:ascii="Times New Roman" w:hAnsi="Times New Roman"/>
          <w:lang w:val="da-DK"/>
        </w:rPr>
        <w:t xml:space="preserve">: </w:t>
      </w:r>
      <w:r w:rsidR="0062396A" w:rsidRPr="00337857">
        <w:rPr>
          <w:rFonts w:ascii="Times New Roman" w:hAnsi="Times New Roman"/>
          <w:lang w:val="da-DK"/>
        </w:rPr>
        <w:tab/>
        <w:t xml:space="preserve">    </w:t>
      </w:r>
    </w:p>
    <w:p w:rsidR="0062396A" w:rsidRPr="00337857" w:rsidRDefault="009D5BE6" w:rsidP="009D5BE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 xml:space="preserve">          </w:t>
      </w:r>
      <w:r w:rsidR="0062396A" w:rsidRPr="00337857">
        <w:rPr>
          <w:rFonts w:ascii="Times New Roman" w:hAnsi="Times New Roman"/>
          <w:lang w:val="da-DK"/>
        </w:rPr>
        <w:t xml:space="preserve">1. </w:t>
      </w:r>
      <w:r w:rsidR="0062396A">
        <w:rPr>
          <w:rFonts w:ascii="Times New Roman" w:hAnsi="Times New Roman"/>
          <w:lang w:val="da-DK"/>
        </w:rPr>
        <w:t xml:space="preserve"> </w:t>
      </w:r>
      <w:r w:rsidR="00DE62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Смиљана Берар</w:t>
      </w:r>
      <w:r w:rsidR="0062396A" w:rsidRPr="00337857">
        <w:rPr>
          <w:rFonts w:ascii="Times New Roman" w:hAnsi="Times New Roman"/>
          <w:lang w:val="da-DK"/>
        </w:rPr>
        <w:t xml:space="preserve">, </w:t>
      </w:r>
      <w:r w:rsidR="00E0680E">
        <w:rPr>
          <w:rFonts w:ascii="Times New Roman" w:hAnsi="Times New Roman"/>
          <w:lang w:val="da-DK"/>
        </w:rPr>
        <w:t>школски</w:t>
      </w:r>
      <w:r w:rsidR="0062396A" w:rsidRPr="00337857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психолог</w:t>
      </w:r>
      <w:r w:rsidR="0062396A" w:rsidRPr="00337857">
        <w:rPr>
          <w:rFonts w:ascii="Times New Roman" w:hAnsi="Times New Roman"/>
          <w:lang w:val="da-DK"/>
        </w:rPr>
        <w:t xml:space="preserve"> </w:t>
      </w:r>
    </w:p>
    <w:p w:rsidR="0062396A" w:rsidRDefault="00E0680E" w:rsidP="0062396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</w:t>
      </w:r>
      <w:r w:rsidR="0062396A">
        <w:rPr>
          <w:rFonts w:ascii="Times New Roman" w:hAnsi="Times New Roman"/>
          <w:lang w:val="da-DK"/>
        </w:rPr>
        <w:t xml:space="preserve">2. </w:t>
      </w:r>
      <w:r w:rsidR="00DE624A">
        <w:rPr>
          <w:rFonts w:ascii="Times New Roman" w:hAnsi="Times New Roman"/>
        </w:rPr>
        <w:t xml:space="preserve"> 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Нецин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Сања</w:t>
      </w:r>
      <w:r w:rsidR="0062396A" w:rsidRPr="003378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професор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математике</w:t>
      </w:r>
      <w:r w:rsidR="0062396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директор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</w:p>
    <w:p w:rsidR="0062396A" w:rsidRPr="00337857" w:rsidRDefault="00E0680E" w:rsidP="0062396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</w:t>
      </w:r>
      <w:r w:rsidR="0062396A" w:rsidRPr="00337857">
        <w:rPr>
          <w:rFonts w:ascii="Times New Roman" w:hAnsi="Times New Roman"/>
          <w:lang w:val="da-DK"/>
        </w:rPr>
        <w:t xml:space="preserve">3. </w:t>
      </w:r>
      <w:r w:rsidR="00BA47A3" w:rsidRPr="00800FF0">
        <w:rPr>
          <w:rFonts w:ascii="Times New Roman" w:hAnsi="Times New Roman"/>
        </w:rPr>
        <w:t>Саша Ђурић Марковић</w:t>
      </w:r>
      <w:r w:rsidR="0062396A" w:rsidRPr="003378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организатор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62396A" w:rsidRPr="003378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наставник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62396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фармацеутских</w:t>
      </w:r>
      <w:r w:rsidR="0062396A" w:rsidRPr="003378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предмета</w:t>
      </w:r>
    </w:p>
    <w:p w:rsidR="0062396A" w:rsidRPr="00337857" w:rsidRDefault="009D5BE6" w:rsidP="0062396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 </w:t>
      </w:r>
      <w:r w:rsidR="0062396A" w:rsidRPr="00337857">
        <w:rPr>
          <w:rFonts w:ascii="Times New Roman" w:hAnsi="Times New Roman"/>
          <w:lang w:val="da-DK"/>
        </w:rPr>
        <w:t xml:space="preserve">4. </w:t>
      </w:r>
      <w:r w:rsidR="00E0680E">
        <w:rPr>
          <w:rFonts w:ascii="Times New Roman" w:hAnsi="Times New Roman"/>
          <w:lang w:val="da-DK"/>
        </w:rPr>
        <w:t>Мартинов</w:t>
      </w:r>
      <w:r w:rsidR="0062396A" w:rsidRPr="00337857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Магдолана</w:t>
      </w:r>
      <w:r w:rsidR="0062396A" w:rsidRPr="00337857">
        <w:rPr>
          <w:rFonts w:ascii="Times New Roman" w:hAnsi="Times New Roman"/>
          <w:lang w:val="da-DK"/>
        </w:rPr>
        <w:t xml:space="preserve">, </w:t>
      </w:r>
      <w:r w:rsidR="00E0680E">
        <w:rPr>
          <w:rFonts w:ascii="Times New Roman" w:hAnsi="Times New Roman"/>
          <w:lang w:val="da-DK"/>
        </w:rPr>
        <w:t>организатор</w:t>
      </w:r>
      <w:r w:rsidR="0062396A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практичне</w:t>
      </w:r>
      <w:r w:rsidR="0062396A" w:rsidRPr="00337857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наставе</w:t>
      </w:r>
      <w:r w:rsidR="0062396A">
        <w:rPr>
          <w:rFonts w:ascii="Times New Roman" w:hAnsi="Times New Roman"/>
          <w:lang w:val="da-DK"/>
        </w:rPr>
        <w:t xml:space="preserve">, </w:t>
      </w:r>
      <w:r w:rsidR="00E0680E">
        <w:rPr>
          <w:rFonts w:ascii="Times New Roman" w:hAnsi="Times New Roman"/>
          <w:lang w:val="da-DK"/>
        </w:rPr>
        <w:t>наставник</w:t>
      </w:r>
      <w:r w:rsidR="0062396A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здравствене</w:t>
      </w:r>
      <w:r w:rsidR="0062396A">
        <w:rPr>
          <w:rFonts w:ascii="Times New Roman" w:hAnsi="Times New Roman"/>
          <w:lang w:val="da-DK"/>
        </w:rPr>
        <w:t xml:space="preserve"> </w:t>
      </w:r>
      <w:r w:rsidR="00E0680E">
        <w:rPr>
          <w:rFonts w:ascii="Times New Roman" w:hAnsi="Times New Roman"/>
          <w:lang w:val="da-DK"/>
        </w:rPr>
        <w:t>неге</w:t>
      </w:r>
    </w:p>
    <w:p w:rsidR="0062396A" w:rsidRPr="00337857" w:rsidRDefault="0062396A" w:rsidP="0062396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</w:p>
    <w:p w:rsidR="0062396A" w:rsidRPr="00D87F48" w:rsidRDefault="00E0680E" w:rsidP="0062396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Задаци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овог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предлога</w:t>
      </w:r>
      <w:r w:rsidR="0062396A" w:rsidRPr="00337857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Годишњег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62396A" w:rsidRPr="0033785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сарадња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Стручним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активом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развојно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планирање</w:t>
      </w:r>
      <w:r w:rsidR="0062396A" w:rsidRPr="0033785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праћење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Годишњег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62396A" w:rsidRPr="0033785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ажурирање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података</w:t>
      </w:r>
      <w:r w:rsidR="0062396A" w:rsidRPr="0033785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информација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новина</w:t>
      </w:r>
      <w:r w:rsidR="0062396A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битних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развој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62396A" w:rsidRPr="00337857">
        <w:rPr>
          <w:rFonts w:ascii="Times New Roman" w:hAnsi="Times New Roman"/>
          <w:lang w:val="pl-PL"/>
        </w:rPr>
        <w:t xml:space="preserve"> , </w:t>
      </w:r>
      <w:r>
        <w:rPr>
          <w:rFonts w:ascii="Times New Roman" w:hAnsi="Times New Roman"/>
          <w:lang w:val="pl-PL"/>
        </w:rPr>
        <w:t>те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измене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допуне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Годишњег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складу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потребама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сугестијама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добијеним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просветног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саветника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врши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</w:t>
      </w:r>
      <w:r w:rsidR="0062396A" w:rsidRPr="00337857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педагошки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надзор</w:t>
      </w:r>
      <w:r w:rsidR="0062396A" w:rsidRPr="00337857">
        <w:rPr>
          <w:rFonts w:ascii="Times New Roman" w:hAnsi="Times New Roman"/>
          <w:lang w:val="pl-PL"/>
        </w:rPr>
        <w:t xml:space="preserve"> (</w:t>
      </w:r>
      <w:r>
        <w:rPr>
          <w:rFonts w:ascii="Times New Roman" w:hAnsi="Times New Roman"/>
          <w:lang w:val="pl-PL"/>
        </w:rPr>
        <w:t>према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Правилнику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</w:t>
      </w:r>
      <w:r w:rsidR="0062396A" w:rsidRPr="00337857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педагошком</w:t>
      </w:r>
      <w:r w:rsidR="0062396A" w:rsidRPr="0033785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надзору</w:t>
      </w:r>
      <w:r w:rsidR="0062396A" w:rsidRPr="00337857">
        <w:rPr>
          <w:rFonts w:ascii="Times New Roman" w:hAnsi="Times New Roman"/>
          <w:lang w:val="pl-PL"/>
        </w:rPr>
        <w:t>).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Током</w:t>
      </w:r>
      <w:r w:rsidR="00D87F48">
        <w:rPr>
          <w:rFonts w:ascii="Times New Roman" w:hAnsi="Times New Roman"/>
          <w:lang w:val="pl-PL"/>
        </w:rPr>
        <w:t xml:space="preserve"> 201</w:t>
      </w:r>
      <w:r w:rsidR="00800FF0">
        <w:rPr>
          <w:rFonts w:ascii="Times New Roman" w:hAnsi="Times New Roman"/>
        </w:rPr>
        <w:t>8</w:t>
      </w:r>
      <w:r w:rsidR="00D87F48">
        <w:rPr>
          <w:rFonts w:ascii="Times New Roman" w:hAnsi="Times New Roman"/>
          <w:lang w:val="pl-PL"/>
        </w:rPr>
        <w:t>/1</w:t>
      </w:r>
      <w:r w:rsidR="00800FF0">
        <w:rPr>
          <w:rFonts w:ascii="Times New Roman" w:hAnsi="Times New Roman"/>
        </w:rPr>
        <w:t>9</w:t>
      </w:r>
      <w:r w:rsidR="0062396A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план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овог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стручног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актива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2396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следећи</w:t>
      </w:r>
      <w:r w:rsidR="0062396A">
        <w:rPr>
          <w:rFonts w:ascii="Times New Roman" w:hAnsi="Times New Roman"/>
          <w:lang w:val="pl-PL"/>
        </w:rPr>
        <w:t>:</w:t>
      </w:r>
    </w:p>
    <w:p w:rsidR="0062396A" w:rsidRDefault="0062396A" w:rsidP="0062396A">
      <w:pPr>
        <w:jc w:val="both"/>
        <w:rPr>
          <w:rFonts w:ascii="Times New Roman" w:hAnsi="Times New Roman"/>
          <w:lang w:val="da-DK"/>
        </w:rPr>
      </w:pPr>
    </w:p>
    <w:tbl>
      <w:tblPr>
        <w:tblStyle w:val="LightShading1"/>
        <w:tblW w:w="0" w:type="auto"/>
        <w:tblLook w:val="04A0"/>
      </w:tblPr>
      <w:tblGrid>
        <w:gridCol w:w="2376"/>
        <w:gridCol w:w="2895"/>
        <w:gridCol w:w="4015"/>
      </w:tblGrid>
      <w:tr w:rsidR="0062396A" w:rsidTr="0062396A">
        <w:trPr>
          <w:cnfStyle w:val="100000000000"/>
        </w:trPr>
        <w:tc>
          <w:tcPr>
            <w:cnfStyle w:val="001000000000"/>
            <w:tcW w:w="2376" w:type="dxa"/>
          </w:tcPr>
          <w:p w:rsidR="0062396A" w:rsidRDefault="00E0680E" w:rsidP="0062396A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Задатак</w:t>
            </w:r>
          </w:p>
        </w:tc>
        <w:tc>
          <w:tcPr>
            <w:tcW w:w="2895" w:type="dxa"/>
          </w:tcPr>
          <w:p w:rsidR="0062396A" w:rsidRDefault="00E0680E" w:rsidP="0062396A">
            <w:pPr>
              <w:jc w:val="center"/>
              <w:cnfStyle w:val="10000000000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Време</w:t>
            </w:r>
            <w:r w:rsidR="0062396A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реализације</w:t>
            </w:r>
          </w:p>
        </w:tc>
        <w:tc>
          <w:tcPr>
            <w:tcW w:w="4015" w:type="dxa"/>
          </w:tcPr>
          <w:p w:rsidR="0062396A" w:rsidRDefault="00E0680E" w:rsidP="0062396A">
            <w:pPr>
              <w:jc w:val="center"/>
              <w:cnfStyle w:val="10000000000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Носиоци</w:t>
            </w:r>
          </w:p>
        </w:tc>
      </w:tr>
      <w:tr w:rsidR="0062396A" w:rsidTr="0062396A">
        <w:trPr>
          <w:cnfStyle w:val="000000100000"/>
        </w:trPr>
        <w:tc>
          <w:tcPr>
            <w:cnfStyle w:val="001000000000"/>
            <w:tcW w:w="2376" w:type="dxa"/>
          </w:tcPr>
          <w:p w:rsidR="0062396A" w:rsidRPr="0062396A" w:rsidRDefault="00E0680E" w:rsidP="0062396A">
            <w:pPr>
              <w:jc w:val="center"/>
              <w:rPr>
                <w:rFonts w:ascii="Times New Roman" w:hAnsi="Times New Roman"/>
                <w:b w:val="0"/>
                <w:lang w:val="da-DK"/>
              </w:rPr>
            </w:pPr>
            <w:r>
              <w:rPr>
                <w:rFonts w:ascii="Times New Roman" w:hAnsi="Times New Roman"/>
                <w:b w:val="0"/>
                <w:lang w:val="da-DK"/>
              </w:rPr>
              <w:t>Измена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школског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програма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у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складу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са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променама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у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наставним</w:t>
            </w:r>
            <w:r w:rsidR="0062396A" w:rsidRPr="0062396A">
              <w:rPr>
                <w:rFonts w:ascii="Times New Roman" w:hAnsi="Times New Roman"/>
                <w:b w:val="0"/>
                <w:lang w:val="da-DK"/>
              </w:rPr>
              <w:t xml:space="preserve"> </w:t>
            </w:r>
            <w:r>
              <w:rPr>
                <w:rFonts w:ascii="Times New Roman" w:hAnsi="Times New Roman"/>
                <w:b w:val="0"/>
                <w:lang w:val="da-DK"/>
              </w:rPr>
              <w:t>плановима</w:t>
            </w:r>
          </w:p>
        </w:tc>
        <w:tc>
          <w:tcPr>
            <w:tcW w:w="2895" w:type="dxa"/>
          </w:tcPr>
          <w:p w:rsidR="0062396A" w:rsidRDefault="00E0680E" w:rsidP="0062396A">
            <w:pPr>
              <w:jc w:val="center"/>
              <w:cnfStyle w:val="00000010000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октобар</w:t>
            </w:r>
            <w:r w:rsidR="0062396A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62396A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новембар</w:t>
            </w:r>
          </w:p>
        </w:tc>
        <w:tc>
          <w:tcPr>
            <w:tcW w:w="4015" w:type="dxa"/>
          </w:tcPr>
          <w:p w:rsidR="0062396A" w:rsidRDefault="00E0680E" w:rsidP="0062396A">
            <w:pPr>
              <w:jc w:val="center"/>
              <w:cnfStyle w:val="00000010000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Чланови</w:t>
            </w:r>
            <w:r w:rsidR="0062396A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Тима</w:t>
            </w:r>
          </w:p>
        </w:tc>
      </w:tr>
    </w:tbl>
    <w:p w:rsidR="00E0680E" w:rsidRPr="00D87F48" w:rsidRDefault="00E0680E" w:rsidP="00D87F48">
      <w:pPr>
        <w:rPr>
          <w:rFonts w:ascii="Times New Roman" w:hAnsi="Times New Roman"/>
        </w:rPr>
      </w:pPr>
    </w:p>
    <w:p w:rsidR="00E0680E" w:rsidRDefault="00E0680E" w:rsidP="001E2ABF">
      <w:pPr>
        <w:ind w:firstLine="720"/>
        <w:jc w:val="center"/>
        <w:rPr>
          <w:rFonts w:ascii="Times New Roman" w:hAnsi="Times New Roman"/>
          <w:lang w:val="da-DK"/>
        </w:rPr>
      </w:pPr>
    </w:p>
    <w:p w:rsidR="00E0680E" w:rsidRDefault="00E0680E" w:rsidP="001E2ABF">
      <w:pPr>
        <w:ind w:firstLine="720"/>
        <w:jc w:val="center"/>
        <w:rPr>
          <w:rFonts w:ascii="Times New Roman" w:hAnsi="Times New Roman"/>
          <w:lang w:val="da-DK"/>
        </w:rPr>
      </w:pPr>
    </w:p>
    <w:p w:rsidR="001E2ABF" w:rsidRPr="00BA47A3" w:rsidRDefault="002C2617" w:rsidP="007D0F5C">
      <w:pPr>
        <w:pStyle w:val="Heading1"/>
      </w:pPr>
      <w:bookmarkStart w:id="62" w:name="_Toc461535350"/>
      <w:r w:rsidRPr="00BA47A3">
        <w:t>ПЛАН</w:t>
      </w:r>
      <w:r w:rsidR="001E2ABF" w:rsidRPr="00BA47A3">
        <w:t xml:space="preserve"> </w:t>
      </w:r>
      <w:r w:rsidRPr="00BA47A3">
        <w:t>РАДА</w:t>
      </w:r>
      <w:r w:rsidR="001E2ABF" w:rsidRPr="00BA47A3">
        <w:t xml:space="preserve"> </w:t>
      </w:r>
      <w:r w:rsidRPr="00BA47A3">
        <w:t>СТРУЧНОГ</w:t>
      </w:r>
      <w:r w:rsidR="001E2ABF" w:rsidRPr="00BA47A3">
        <w:t xml:space="preserve"> </w:t>
      </w:r>
      <w:r w:rsidRPr="00BA47A3">
        <w:t>АКТИВА</w:t>
      </w:r>
      <w:r w:rsidR="001E2ABF" w:rsidRPr="00BA47A3">
        <w:t xml:space="preserve"> </w:t>
      </w:r>
      <w:r w:rsidRPr="00BA47A3">
        <w:t>ЗА</w:t>
      </w:r>
      <w:r w:rsidR="001E2ABF" w:rsidRPr="00BA47A3">
        <w:t xml:space="preserve"> </w:t>
      </w:r>
      <w:r w:rsidRPr="00BA47A3">
        <w:t>ШКОЛСКО</w:t>
      </w:r>
      <w:r w:rsidR="001E2ABF" w:rsidRPr="00BA47A3">
        <w:t xml:space="preserve"> </w:t>
      </w:r>
      <w:r w:rsidRPr="00BA47A3">
        <w:t>РАЗВОЈНО</w:t>
      </w:r>
      <w:r w:rsidR="001E2ABF" w:rsidRPr="00BA47A3">
        <w:t xml:space="preserve"> </w:t>
      </w:r>
      <w:r w:rsidRPr="00BA47A3">
        <w:t>ПЛАНИРАЊЕ</w:t>
      </w:r>
      <w:bookmarkEnd w:id="62"/>
    </w:p>
    <w:p w:rsidR="007B4F51" w:rsidRPr="00D90877" w:rsidRDefault="007B4F51" w:rsidP="007D0F5C">
      <w:pPr>
        <w:pStyle w:val="Heading1"/>
        <w:rPr>
          <w:color w:val="FF0000"/>
        </w:rPr>
      </w:pPr>
    </w:p>
    <w:p w:rsidR="0028765E" w:rsidRDefault="002C2617" w:rsidP="002B67A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процесу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i/>
          <w:u w:val="single"/>
          <w:lang w:val="da-DK"/>
        </w:rPr>
        <w:t>Самовредновања</w:t>
      </w:r>
      <w:r w:rsidR="00E51C70" w:rsidRPr="00E45672">
        <w:rPr>
          <w:rFonts w:ascii="Times New Roman" w:hAnsi="Times New Roman"/>
          <w:i/>
          <w:u w:val="single"/>
          <w:lang w:val="da-DK"/>
        </w:rPr>
        <w:t xml:space="preserve">  </w:t>
      </w:r>
      <w:r>
        <w:rPr>
          <w:rFonts w:ascii="Times New Roman" w:hAnsi="Times New Roman"/>
          <w:i/>
          <w:u w:val="single"/>
          <w:lang w:val="da-DK"/>
        </w:rPr>
        <w:t>и</w:t>
      </w:r>
      <w:r w:rsidR="00E51C70" w:rsidRPr="00E45672">
        <w:rPr>
          <w:rFonts w:ascii="Times New Roman" w:hAnsi="Times New Roman"/>
          <w:i/>
          <w:u w:val="single"/>
          <w:lang w:val="da-DK"/>
        </w:rPr>
        <w:t xml:space="preserve"> </w:t>
      </w:r>
      <w:r>
        <w:rPr>
          <w:rFonts w:ascii="Times New Roman" w:hAnsi="Times New Roman"/>
          <w:i/>
          <w:u w:val="single"/>
          <w:lang w:val="da-DK"/>
        </w:rPr>
        <w:t>Школског</w:t>
      </w:r>
      <w:r w:rsidR="00E51C70" w:rsidRPr="00E45672">
        <w:rPr>
          <w:rFonts w:ascii="Times New Roman" w:hAnsi="Times New Roman"/>
          <w:i/>
          <w:u w:val="single"/>
          <w:lang w:val="da-DK"/>
        </w:rPr>
        <w:t xml:space="preserve"> </w:t>
      </w:r>
      <w:r>
        <w:rPr>
          <w:rFonts w:ascii="Times New Roman" w:hAnsi="Times New Roman"/>
          <w:i/>
          <w:u w:val="single"/>
          <w:lang w:val="da-DK"/>
        </w:rPr>
        <w:t>развојног</w:t>
      </w:r>
      <w:r w:rsidR="00E51C70" w:rsidRPr="00E45672">
        <w:rPr>
          <w:rFonts w:ascii="Times New Roman" w:hAnsi="Times New Roman"/>
          <w:i/>
          <w:u w:val="single"/>
          <w:lang w:val="da-DK"/>
        </w:rPr>
        <w:t xml:space="preserve"> </w:t>
      </w:r>
      <w:r>
        <w:rPr>
          <w:rFonts w:ascii="Times New Roman" w:hAnsi="Times New Roman"/>
          <w:i/>
          <w:u w:val="single"/>
          <w:lang w:val="da-DK"/>
        </w:rPr>
        <w:t>планирања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C11AB6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добила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задужења</w:t>
      </w:r>
      <w:r w:rsidR="00E51C70" w:rsidRPr="00E45672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којима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E45672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њихов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допринос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животу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знатно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обогаћује</w:t>
      </w:r>
      <w:r w:rsidR="00E51C70" w:rsidRPr="00E4567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улога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добија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ауторитету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4567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значају</w:t>
      </w:r>
      <w:r w:rsidR="00E51C70" w:rsidRPr="00E45672">
        <w:rPr>
          <w:rFonts w:ascii="Times New Roman" w:hAnsi="Times New Roman"/>
          <w:lang w:val="da-DK"/>
        </w:rPr>
        <w:t xml:space="preserve">. </w:t>
      </w:r>
    </w:p>
    <w:p w:rsidR="002B67AD" w:rsidRPr="002D3322" w:rsidRDefault="002B67AD" w:rsidP="002B67AD">
      <w:pPr>
        <w:ind w:firstLine="720"/>
        <w:jc w:val="both"/>
        <w:rPr>
          <w:lang w:val="sr-Latn-CS"/>
        </w:rPr>
      </w:pPr>
    </w:p>
    <w:p w:rsidR="001E2ABF" w:rsidRPr="00AF0F9F" w:rsidRDefault="002C2617" w:rsidP="001E2ABF">
      <w:pPr>
        <w:jc w:val="both"/>
        <w:rPr>
          <w:rFonts w:ascii="Times New Roman" w:hAnsi="Times New Roman"/>
          <w:lang w:val="sr-Latn-CS"/>
        </w:rPr>
      </w:pPr>
      <w:r w:rsidRPr="00AF0F9F">
        <w:rPr>
          <w:rFonts w:ascii="Times New Roman" w:hAnsi="Times New Roman"/>
          <w:lang w:val="sr-Latn-CS"/>
        </w:rPr>
        <w:t>Стру</w:t>
      </w:r>
      <w:r w:rsidRPr="00AF0F9F">
        <w:rPr>
          <w:rFonts w:ascii="Times New Roman" w:hAnsi="Times New Roman" w:hint="eastAsia"/>
          <w:lang w:val="sr-Latn-CS"/>
        </w:rPr>
        <w:t>ч</w:t>
      </w:r>
      <w:r w:rsidRPr="00AF0F9F">
        <w:rPr>
          <w:rFonts w:ascii="Times New Roman" w:hAnsi="Times New Roman"/>
          <w:lang w:val="sr-Latn-CS"/>
        </w:rPr>
        <w:t>н</w:t>
      </w:r>
      <w:r w:rsidR="00FA6771" w:rsidRPr="00AF0F9F">
        <w:rPr>
          <w:rFonts w:ascii="Times New Roman" w:hAnsi="Times New Roman"/>
        </w:rPr>
        <w:t>и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актив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за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Развојно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планирање</w:t>
      </w:r>
      <w:r w:rsidR="00FA6771" w:rsidRPr="00AF0F9F">
        <w:rPr>
          <w:rFonts w:ascii="Times New Roman" w:hAnsi="Times New Roman"/>
        </w:rPr>
        <w:t xml:space="preserve"> чине </w:t>
      </w:r>
      <w:r w:rsidRPr="00AF0F9F">
        <w:rPr>
          <w:rFonts w:ascii="Times New Roman" w:hAnsi="Times New Roman"/>
          <w:lang w:val="sr-Latn-CS"/>
        </w:rPr>
        <w:t>следећи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чланови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Стру</w:t>
      </w:r>
      <w:r w:rsidRPr="00AF0F9F">
        <w:rPr>
          <w:rFonts w:ascii="Times New Roman" w:hAnsi="Times New Roman" w:hint="eastAsia"/>
          <w:lang w:val="sr-Latn-CS"/>
        </w:rPr>
        <w:t>ч</w:t>
      </w:r>
      <w:r w:rsidRPr="00AF0F9F">
        <w:rPr>
          <w:rFonts w:ascii="Times New Roman" w:hAnsi="Times New Roman"/>
          <w:lang w:val="sr-Latn-CS"/>
        </w:rPr>
        <w:t>ног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актива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за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Развојно</w:t>
      </w:r>
      <w:r w:rsidR="001E2ABF" w:rsidRPr="00AF0F9F">
        <w:rPr>
          <w:rFonts w:ascii="Times New Roman" w:hAnsi="Times New Roman"/>
          <w:lang w:val="sr-Latn-CS"/>
        </w:rPr>
        <w:t xml:space="preserve"> </w:t>
      </w:r>
      <w:r w:rsidRPr="00AF0F9F">
        <w:rPr>
          <w:rFonts w:ascii="Times New Roman" w:hAnsi="Times New Roman"/>
          <w:lang w:val="sr-Latn-CS"/>
        </w:rPr>
        <w:t>планирање</w:t>
      </w:r>
      <w:r w:rsidR="001E2ABF" w:rsidRPr="00AF0F9F">
        <w:rPr>
          <w:rFonts w:ascii="Times New Roman" w:hAnsi="Times New Roman"/>
          <w:lang w:val="sr-Latn-CS"/>
        </w:rPr>
        <w:t xml:space="preserve">: 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1.      </w:t>
      </w:r>
      <w:r w:rsidR="00AF0F9F" w:rsidRPr="00AF0F9F">
        <w:rPr>
          <w:rFonts w:ascii="Times New Roman" w:hAnsi="Times New Roman"/>
        </w:rPr>
        <w:t>Игор Марков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2.      </w:t>
      </w:r>
      <w:r w:rsidR="00AF0F9F" w:rsidRPr="00AF0F9F">
        <w:rPr>
          <w:rFonts w:ascii="Times New Roman" w:hAnsi="Times New Roman"/>
        </w:rPr>
        <w:t>Даниел Киш</w:t>
      </w:r>
    </w:p>
    <w:p w:rsidR="001E2ABF" w:rsidRPr="00EC4819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lastRenderedPageBreak/>
        <w:t xml:space="preserve">3.      </w:t>
      </w:r>
      <w:r w:rsidR="00EC4819">
        <w:rPr>
          <w:rFonts w:ascii="Times New Roman" w:hAnsi="Times New Roman"/>
        </w:rPr>
        <w:t>Гордана Пајевић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4.      </w:t>
      </w:r>
      <w:r w:rsidR="00AF0F9F" w:rsidRPr="00AF0F9F">
        <w:rPr>
          <w:rFonts w:ascii="Times New Roman" w:hAnsi="Times New Roman"/>
        </w:rPr>
        <w:t>Милица Мартинов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5.      </w:t>
      </w:r>
      <w:r w:rsidR="00180C84" w:rsidRPr="00AF0F9F">
        <w:rPr>
          <w:rFonts w:ascii="Times New Roman" w:hAnsi="Times New Roman"/>
        </w:rPr>
        <w:t>Смиљана Берар</w:t>
      </w:r>
    </w:p>
    <w:p w:rsidR="001E2ABF" w:rsidRPr="00AF0F9F" w:rsidRDefault="001E2ABF" w:rsidP="001E2ABF">
      <w:pPr>
        <w:jc w:val="both"/>
        <w:rPr>
          <w:rFonts w:ascii="Times New Roman" w:hAnsi="Times New Roman"/>
        </w:rPr>
      </w:pPr>
      <w:r w:rsidRPr="00AF0F9F">
        <w:rPr>
          <w:rFonts w:ascii="Times New Roman" w:hAnsi="Times New Roman"/>
          <w:lang w:val="sr-Latn-CS"/>
        </w:rPr>
        <w:t xml:space="preserve">6.      </w:t>
      </w:r>
      <w:r w:rsidR="00AF0F9F" w:rsidRPr="00AF0F9F">
        <w:rPr>
          <w:rFonts w:ascii="Times New Roman" w:hAnsi="Times New Roman"/>
        </w:rPr>
        <w:t>Вера Старчевић</w:t>
      </w:r>
    </w:p>
    <w:p w:rsidR="001E2ABF" w:rsidRPr="00AF0F9F" w:rsidRDefault="001E2ABF" w:rsidP="001E2ABF">
      <w:pPr>
        <w:jc w:val="both"/>
        <w:rPr>
          <w:rFonts w:ascii="Times New Roman" w:hAnsi="Times New Roman"/>
          <w:lang w:val="sr-Latn-CS"/>
        </w:rPr>
      </w:pPr>
      <w:r w:rsidRPr="00AF0F9F">
        <w:rPr>
          <w:rFonts w:ascii="Times New Roman" w:hAnsi="Times New Roman"/>
          <w:lang w:val="sr-Latn-CS"/>
        </w:rPr>
        <w:t xml:space="preserve">7.      </w:t>
      </w:r>
      <w:r w:rsidR="00BA47A3">
        <w:rPr>
          <w:rFonts w:ascii="Times New Roman" w:hAnsi="Times New Roman"/>
        </w:rPr>
        <w:t>Љубица Радош</w:t>
      </w:r>
      <w:r w:rsidRPr="00AF0F9F">
        <w:rPr>
          <w:rFonts w:ascii="Times New Roman" w:hAnsi="Times New Roman"/>
          <w:lang w:val="sr-Latn-CS"/>
        </w:rPr>
        <w:t xml:space="preserve">, </w:t>
      </w:r>
      <w:r w:rsidR="002C2617" w:rsidRPr="00AF0F9F">
        <w:rPr>
          <w:rFonts w:ascii="Times New Roman" w:hAnsi="Times New Roman"/>
          <w:lang w:val="sr-Latn-CS"/>
        </w:rPr>
        <w:t>представник</w:t>
      </w:r>
      <w:r w:rsidRPr="00AF0F9F">
        <w:rPr>
          <w:rFonts w:ascii="Times New Roman" w:hAnsi="Times New Roman"/>
          <w:lang w:val="sr-Latn-CS"/>
        </w:rPr>
        <w:t xml:space="preserve"> </w:t>
      </w:r>
      <w:r w:rsidR="002C2617" w:rsidRPr="00AF0F9F">
        <w:rPr>
          <w:rFonts w:ascii="Times New Roman" w:hAnsi="Times New Roman"/>
          <w:lang w:val="sr-Latn-CS"/>
        </w:rPr>
        <w:t>Савета</w:t>
      </w:r>
      <w:r w:rsidRPr="00AF0F9F">
        <w:rPr>
          <w:rFonts w:ascii="Times New Roman" w:hAnsi="Times New Roman"/>
          <w:lang w:val="sr-Latn-CS"/>
        </w:rPr>
        <w:t xml:space="preserve"> </w:t>
      </w:r>
      <w:r w:rsidR="002C2617" w:rsidRPr="00AF0F9F">
        <w:rPr>
          <w:rFonts w:ascii="Times New Roman" w:hAnsi="Times New Roman"/>
          <w:lang w:val="sr-Latn-CS"/>
        </w:rPr>
        <w:t>родитеља</w:t>
      </w:r>
    </w:p>
    <w:p w:rsidR="001E2ABF" w:rsidRPr="00AF0F9F" w:rsidRDefault="001E2ABF" w:rsidP="001E2ABF">
      <w:pPr>
        <w:jc w:val="both"/>
        <w:rPr>
          <w:rFonts w:ascii="Times New Roman" w:hAnsi="Times New Roman"/>
          <w:lang w:val="sr-Latn-CS"/>
        </w:rPr>
      </w:pPr>
      <w:r w:rsidRPr="00AF0F9F">
        <w:rPr>
          <w:rFonts w:ascii="Times New Roman" w:hAnsi="Times New Roman"/>
          <w:lang w:val="sr-Latn-CS"/>
        </w:rPr>
        <w:t xml:space="preserve">8.      </w:t>
      </w:r>
      <w:r w:rsidR="00BA47A3">
        <w:rPr>
          <w:rFonts w:ascii="Times New Roman" w:hAnsi="Times New Roman"/>
        </w:rPr>
        <w:t>Дуња Диклић</w:t>
      </w:r>
      <w:r w:rsidRPr="00AF0F9F">
        <w:rPr>
          <w:rFonts w:ascii="Times New Roman" w:hAnsi="Times New Roman"/>
          <w:lang w:val="sr-Latn-CS"/>
        </w:rPr>
        <w:t xml:space="preserve">, </w:t>
      </w:r>
      <w:r w:rsidR="002C2617" w:rsidRPr="00AF0F9F">
        <w:rPr>
          <w:rFonts w:ascii="Times New Roman" w:hAnsi="Times New Roman"/>
          <w:lang w:val="sr-Latn-CS"/>
        </w:rPr>
        <w:t>представник</w:t>
      </w:r>
      <w:r w:rsidRPr="00AF0F9F">
        <w:rPr>
          <w:rFonts w:ascii="Times New Roman" w:hAnsi="Times New Roman"/>
          <w:lang w:val="sr-Latn-CS"/>
        </w:rPr>
        <w:t xml:space="preserve"> </w:t>
      </w:r>
      <w:r w:rsidR="002C2617" w:rsidRPr="00AF0F9F">
        <w:rPr>
          <w:rFonts w:ascii="Times New Roman" w:hAnsi="Times New Roman"/>
          <w:lang w:val="sr-Latn-CS"/>
        </w:rPr>
        <w:t>у</w:t>
      </w:r>
      <w:r w:rsidR="002C2617" w:rsidRPr="00AF0F9F">
        <w:rPr>
          <w:rFonts w:ascii="Times New Roman" w:hAnsi="Times New Roman" w:hint="eastAsia"/>
          <w:lang w:val="sr-Latn-CS"/>
        </w:rPr>
        <w:t>ч</w:t>
      </w:r>
      <w:r w:rsidR="002C2617" w:rsidRPr="00AF0F9F">
        <w:rPr>
          <w:rFonts w:ascii="Times New Roman" w:hAnsi="Times New Roman"/>
          <w:lang w:val="sr-Latn-CS"/>
        </w:rPr>
        <w:t>еника</w:t>
      </w:r>
      <w:r w:rsidRPr="00AF0F9F">
        <w:rPr>
          <w:rFonts w:ascii="Times New Roman" w:hAnsi="Times New Roman"/>
          <w:lang w:val="sr-Latn-CS"/>
        </w:rPr>
        <w:t>.</w:t>
      </w:r>
    </w:p>
    <w:p w:rsidR="001E2ABF" w:rsidRPr="00720E54" w:rsidRDefault="001E2ABF" w:rsidP="001E2ABF">
      <w:pPr>
        <w:jc w:val="both"/>
        <w:rPr>
          <w:rFonts w:ascii="Times New Roman" w:hAnsi="Times New Roman"/>
          <w:lang w:val="sr-Latn-C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4643"/>
        <w:gridCol w:w="4643"/>
      </w:tblGrid>
      <w:tr w:rsidR="001E2ABF" w:rsidRPr="00C17DAB" w:rsidTr="00C17DAB">
        <w:tc>
          <w:tcPr>
            <w:tcW w:w="4643" w:type="dxa"/>
            <w:shd w:val="pct20" w:color="000000" w:fill="FFFFFF"/>
          </w:tcPr>
          <w:p w:rsidR="001E2ABF" w:rsidRPr="00C17DAB" w:rsidRDefault="002C2617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АКТИВНОСТ</w:t>
            </w:r>
          </w:p>
        </w:tc>
        <w:tc>
          <w:tcPr>
            <w:tcW w:w="4643" w:type="dxa"/>
            <w:shd w:val="pct20" w:color="000000" w:fill="FFFFFF"/>
          </w:tcPr>
          <w:p w:rsidR="001E2ABF" w:rsidRPr="00C17DAB" w:rsidRDefault="002C2617" w:rsidP="00C17DAB">
            <w:pPr>
              <w:jc w:val="center"/>
              <w:rPr>
                <w:rFonts w:ascii="Times New Roman" w:hAnsi="Times New Roman"/>
                <w:b/>
                <w:bCs/>
                <w:lang w:val="da-DK"/>
              </w:rPr>
            </w:pPr>
            <w:r>
              <w:rPr>
                <w:rFonts w:ascii="Times New Roman" w:hAnsi="Times New Roman"/>
                <w:b/>
                <w:bCs/>
                <w:lang w:val="da-DK"/>
              </w:rPr>
              <w:t>ВРЕМЕ</w:t>
            </w:r>
            <w:r w:rsidR="001E2ABF" w:rsidRPr="00C17DAB">
              <w:rPr>
                <w:rFonts w:ascii="Times New Roman" w:hAnsi="Times New Roman"/>
                <w:b/>
                <w:bCs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da-DK"/>
              </w:rPr>
              <w:t>РЕАЛИЗАЦИЈЕ</w:t>
            </w:r>
          </w:p>
        </w:tc>
      </w:tr>
      <w:tr w:rsidR="001E2ABF" w:rsidRPr="00C17DAB" w:rsidTr="00C17DAB">
        <w:tc>
          <w:tcPr>
            <w:tcW w:w="4643" w:type="dxa"/>
            <w:shd w:val="pct5" w:color="000000" w:fill="FFFFFF"/>
          </w:tcPr>
          <w:p w:rsidR="001E2ABF" w:rsidRPr="00D87F48" w:rsidRDefault="00D87F48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617">
              <w:rPr>
                <w:rFonts w:ascii="Times New Roman" w:hAnsi="Times New Roman"/>
                <w:lang w:val="da-DK"/>
              </w:rPr>
              <w:t>ШРП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617">
              <w:rPr>
                <w:rFonts w:ascii="Times New Roman" w:hAnsi="Times New Roman"/>
                <w:lang w:val="da-DK"/>
              </w:rPr>
              <w:t>за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 w:rsidR="002C2617">
              <w:rPr>
                <w:rFonts w:ascii="Times New Roman" w:hAnsi="Times New Roman"/>
                <w:lang w:val="da-DK"/>
              </w:rPr>
              <w:t>период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2015-2018</w:t>
            </w:r>
            <w:r>
              <w:rPr>
                <w:rFonts w:ascii="Times New Roman" w:hAnsi="Times New Roman"/>
              </w:rPr>
              <w:t>(утврђивање постигнутих резултата)</w:t>
            </w:r>
          </w:p>
        </w:tc>
        <w:tc>
          <w:tcPr>
            <w:tcW w:w="4643" w:type="dxa"/>
            <w:shd w:val="pct5" w:color="000000" w:fill="FFFFFF"/>
          </w:tcPr>
          <w:p w:rsidR="001E2ABF" w:rsidRPr="00BA47A3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Август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BA47A3">
              <w:rPr>
                <w:rFonts w:ascii="Times New Roman" w:hAnsi="Times New Roman"/>
              </w:rPr>
              <w:t>8</w:t>
            </w:r>
          </w:p>
        </w:tc>
      </w:tr>
      <w:tr w:rsidR="001E2ABF" w:rsidRPr="00C17DAB" w:rsidTr="00C17DAB">
        <w:tc>
          <w:tcPr>
            <w:tcW w:w="4643" w:type="dxa"/>
            <w:shd w:val="pct20" w:color="000000" w:fill="FFFFFF"/>
          </w:tcPr>
          <w:p w:rsidR="001E2ABF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Презентација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Наставничком</w:t>
            </w:r>
            <w:r w:rsidR="001E2ABF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већу</w:t>
            </w:r>
          </w:p>
        </w:tc>
        <w:tc>
          <w:tcPr>
            <w:tcW w:w="4643" w:type="dxa"/>
            <w:shd w:val="pct20" w:color="000000" w:fill="FFFFFF"/>
          </w:tcPr>
          <w:p w:rsidR="001E2ABF" w:rsidRPr="00BA47A3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BA47A3">
              <w:rPr>
                <w:rFonts w:ascii="Times New Roman" w:hAnsi="Times New Roman"/>
              </w:rPr>
              <w:t>8</w:t>
            </w:r>
          </w:p>
        </w:tc>
      </w:tr>
      <w:tr w:rsidR="00B463B7" w:rsidRPr="00C17DAB" w:rsidTr="00C17DAB">
        <w:tc>
          <w:tcPr>
            <w:tcW w:w="4643" w:type="dxa"/>
            <w:shd w:val="pct5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Презентација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Савету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родитеља</w:t>
            </w:r>
          </w:p>
        </w:tc>
        <w:tc>
          <w:tcPr>
            <w:tcW w:w="4643" w:type="dxa"/>
            <w:shd w:val="pct5" w:color="000000" w:fill="FFFFFF"/>
          </w:tcPr>
          <w:p w:rsidR="00B463B7" w:rsidRPr="00BA47A3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BA47A3">
              <w:rPr>
                <w:rFonts w:ascii="Times New Roman" w:hAnsi="Times New Roman"/>
              </w:rPr>
              <w:t>8</w:t>
            </w:r>
          </w:p>
        </w:tc>
      </w:tr>
      <w:tr w:rsidR="00B463B7" w:rsidRPr="00C17DAB" w:rsidTr="00C17DAB">
        <w:tc>
          <w:tcPr>
            <w:tcW w:w="4643" w:type="dxa"/>
            <w:shd w:val="pct20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Презентација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Ученичком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парламенту</w:t>
            </w:r>
          </w:p>
        </w:tc>
        <w:tc>
          <w:tcPr>
            <w:tcW w:w="4643" w:type="dxa"/>
            <w:shd w:val="pct20" w:color="000000" w:fill="FFFFFF"/>
          </w:tcPr>
          <w:p w:rsidR="00B463B7" w:rsidRPr="00BA47A3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BA47A3">
              <w:rPr>
                <w:rFonts w:ascii="Times New Roman" w:hAnsi="Times New Roman"/>
              </w:rPr>
              <w:t>8</w:t>
            </w:r>
          </w:p>
        </w:tc>
      </w:tr>
      <w:tr w:rsidR="00B463B7" w:rsidRPr="00C17DAB" w:rsidTr="00C17DAB">
        <w:tc>
          <w:tcPr>
            <w:tcW w:w="4643" w:type="dxa"/>
            <w:shd w:val="pct5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Разматрање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усвајање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стране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Школског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одбора</w:t>
            </w:r>
          </w:p>
        </w:tc>
        <w:tc>
          <w:tcPr>
            <w:tcW w:w="4643" w:type="dxa"/>
            <w:shd w:val="pct5" w:color="000000" w:fill="FFFFFF"/>
          </w:tcPr>
          <w:p w:rsidR="00B463B7" w:rsidRPr="00BA47A3" w:rsidRDefault="002C2617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a-DK"/>
              </w:rPr>
              <w:t>Септембар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201</w:t>
            </w:r>
            <w:r w:rsidR="00BA47A3">
              <w:rPr>
                <w:rFonts w:ascii="Times New Roman" w:hAnsi="Times New Roman"/>
              </w:rPr>
              <w:t>8</w:t>
            </w:r>
          </w:p>
        </w:tc>
      </w:tr>
      <w:tr w:rsidR="00B463B7" w:rsidRPr="00C17DAB" w:rsidTr="00C17DAB">
        <w:tc>
          <w:tcPr>
            <w:tcW w:w="4643" w:type="dxa"/>
            <w:shd w:val="pct20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Ажурирање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података</w:t>
            </w:r>
          </w:p>
        </w:tc>
        <w:tc>
          <w:tcPr>
            <w:tcW w:w="4643" w:type="dxa"/>
            <w:shd w:val="pct20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читавог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периода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трајања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ШРП</w:t>
            </w:r>
            <w:r w:rsidR="00B463B7"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а</w:t>
            </w:r>
          </w:p>
        </w:tc>
      </w:tr>
      <w:tr w:rsidR="00B463B7" w:rsidRPr="00C17DAB" w:rsidTr="00C17DAB">
        <w:tc>
          <w:tcPr>
            <w:tcW w:w="4643" w:type="dxa"/>
            <w:shd w:val="pct5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Извештавање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реализацији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циљева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задатака</w:t>
            </w:r>
          </w:p>
        </w:tc>
        <w:tc>
          <w:tcPr>
            <w:tcW w:w="4643" w:type="dxa"/>
            <w:shd w:val="pct5" w:color="000000" w:fill="FFFFFF"/>
          </w:tcPr>
          <w:p w:rsidR="00B463B7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На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крају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сваког</w:t>
            </w:r>
            <w:r w:rsidR="00B463B7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полугодишта</w:t>
            </w:r>
          </w:p>
        </w:tc>
      </w:tr>
    </w:tbl>
    <w:p w:rsidR="001E2ABF" w:rsidRDefault="001E2ABF" w:rsidP="00BF2A19">
      <w:pPr>
        <w:rPr>
          <w:rFonts w:ascii="Times New Roman" w:hAnsi="Times New Roman"/>
          <w:lang w:val="da-DK"/>
        </w:rPr>
      </w:pPr>
    </w:p>
    <w:p w:rsidR="001E2ABF" w:rsidRDefault="001E2ABF" w:rsidP="00BF2A19">
      <w:pPr>
        <w:rPr>
          <w:rFonts w:ascii="Times New Roman" w:hAnsi="Times New Roman"/>
          <w:u w:val="single"/>
          <w:lang w:val="pl-PL"/>
        </w:rPr>
      </w:pPr>
    </w:p>
    <w:p w:rsidR="00B463B7" w:rsidRPr="00CC0C7D" w:rsidRDefault="00565322" w:rsidP="007D0F5C">
      <w:pPr>
        <w:pStyle w:val="Heading1"/>
      </w:pPr>
      <w:bookmarkStart w:id="63" w:name="_Toc461535351"/>
      <w:r w:rsidRPr="00CC0C7D">
        <w:t>9</w:t>
      </w:r>
      <w:r w:rsidR="00BF2A19" w:rsidRPr="00CC0C7D">
        <w:t>.4.</w:t>
      </w:r>
      <w:r w:rsidR="00FA6771">
        <w:t xml:space="preserve"> </w:t>
      </w:r>
      <w:r w:rsidR="002C2617" w:rsidRPr="00CC0C7D">
        <w:t>Педагошки</w:t>
      </w:r>
      <w:r w:rsidRPr="00CC0C7D">
        <w:t xml:space="preserve"> </w:t>
      </w:r>
      <w:r w:rsidR="002C2617" w:rsidRPr="00CC0C7D">
        <w:t>колегијум</w:t>
      </w:r>
      <w:bookmarkEnd w:id="63"/>
      <w:r w:rsidRPr="00CC0C7D">
        <w:t xml:space="preserve"> </w:t>
      </w:r>
    </w:p>
    <w:p w:rsidR="00565322" w:rsidRPr="009B4175" w:rsidRDefault="00565322" w:rsidP="00565322">
      <w:pPr>
        <w:jc w:val="center"/>
        <w:rPr>
          <w:rFonts w:ascii="Times New Roman" w:hAnsi="Times New Roman"/>
          <w:lang w:val="pl-PL"/>
        </w:rPr>
      </w:pPr>
    </w:p>
    <w:p w:rsidR="009B4175" w:rsidRPr="009B4175" w:rsidRDefault="002C2617" w:rsidP="009B4175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Педагошки</w:t>
      </w:r>
      <w:r w:rsidR="009B4175" w:rsidRPr="009B41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колегијум</w:t>
      </w:r>
      <w:r w:rsidR="009B4175" w:rsidRPr="009B41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 w:hint="eastAsia"/>
          <w:lang w:val="pl-PL"/>
        </w:rPr>
        <w:t>ч</w:t>
      </w:r>
      <w:r>
        <w:rPr>
          <w:rFonts w:ascii="Times New Roman" w:hAnsi="Times New Roman"/>
          <w:lang w:val="pl-PL"/>
        </w:rPr>
        <w:t>ине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директор</w:t>
      </w:r>
      <w:r w:rsidR="00B463B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председници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стручних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0A5E2E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председник</w:t>
      </w:r>
      <w:r w:rsidR="000A5E2E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lang w:val="pl-PL"/>
        </w:rPr>
        <w:t>стручног</w:t>
      </w:r>
      <w:r w:rsidR="000A5E2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актива</w:t>
      </w:r>
      <w:r w:rsidR="000A5E2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0A5E2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ШРП</w:t>
      </w:r>
      <w:r w:rsidR="000A5E2E">
        <w:rPr>
          <w:rFonts w:ascii="Times New Roman" w:hAnsi="Times New Roman"/>
          <w:lang w:val="pl-PL"/>
        </w:rPr>
        <w:t xml:space="preserve"> 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представник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стручних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сарадника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</w:p>
    <w:p w:rsidR="009B4175" w:rsidRPr="00221FC0" w:rsidRDefault="009B4175" w:rsidP="009B4175">
      <w:pPr>
        <w:rPr>
          <w:rFonts w:ascii="Times New Roman" w:hAnsi="Times New Roman"/>
          <w:color w:val="FF0000"/>
          <w:lang w:val="pl-PL"/>
        </w:rPr>
      </w:pPr>
      <w:r w:rsidRPr="009B4175">
        <w:rPr>
          <w:rFonts w:ascii="Times New Roman" w:hAnsi="Times New Roman"/>
          <w:lang w:val="pl-PL"/>
        </w:rPr>
        <w:t>1.</w:t>
      </w:r>
      <w:r w:rsidR="002C2617" w:rsidRPr="00221FC0">
        <w:rPr>
          <w:rFonts w:ascii="Times New Roman" w:hAnsi="Times New Roman"/>
          <w:lang w:val="pl-PL"/>
        </w:rPr>
        <w:t>Сања</w:t>
      </w:r>
      <w:r w:rsidR="00B463B7" w:rsidRPr="00221FC0">
        <w:rPr>
          <w:rFonts w:ascii="Times New Roman" w:hAnsi="Times New Roman"/>
          <w:lang w:val="pl-PL"/>
        </w:rPr>
        <w:t xml:space="preserve"> </w:t>
      </w:r>
      <w:r w:rsidR="002C2617" w:rsidRPr="00221FC0">
        <w:rPr>
          <w:rFonts w:ascii="Times New Roman" w:hAnsi="Times New Roman"/>
          <w:lang w:val="pl-PL"/>
        </w:rPr>
        <w:t>Нецин</w:t>
      </w:r>
      <w:r w:rsidRPr="00221FC0">
        <w:rPr>
          <w:rFonts w:ascii="Times New Roman" w:hAnsi="Times New Roman"/>
          <w:lang w:val="pl-PL"/>
        </w:rPr>
        <w:t xml:space="preserve">– </w:t>
      </w:r>
      <w:r w:rsidR="002C2617" w:rsidRPr="00221FC0">
        <w:rPr>
          <w:rFonts w:ascii="Times New Roman" w:hAnsi="Times New Roman"/>
          <w:lang w:val="pl-PL"/>
        </w:rPr>
        <w:t>директорка</w:t>
      </w:r>
      <w:r w:rsidR="00E342CB" w:rsidRPr="00221FC0">
        <w:rPr>
          <w:rFonts w:ascii="Times New Roman" w:hAnsi="Times New Roman"/>
          <w:lang w:val="pl-PL"/>
        </w:rPr>
        <w:t xml:space="preserve"> </w:t>
      </w:r>
      <w:r w:rsidR="002C2617" w:rsidRPr="00221FC0">
        <w:rPr>
          <w:rFonts w:ascii="Times New Roman" w:hAnsi="Times New Roman"/>
          <w:lang w:val="pl-PL"/>
        </w:rPr>
        <w:t>школе</w:t>
      </w:r>
    </w:p>
    <w:p w:rsidR="009B4175" w:rsidRPr="00221FC0" w:rsidRDefault="009B4175" w:rsidP="009B4175">
      <w:pPr>
        <w:rPr>
          <w:rFonts w:ascii="Times New Roman" w:hAnsi="Times New Roman"/>
          <w:lang w:val="pl-PL"/>
        </w:rPr>
      </w:pPr>
      <w:r w:rsidRPr="00221FC0">
        <w:rPr>
          <w:rFonts w:ascii="Times New Roman" w:hAnsi="Times New Roman"/>
          <w:lang w:val="pl-PL"/>
        </w:rPr>
        <w:t>2.</w:t>
      </w:r>
      <w:r w:rsidR="00221FC0" w:rsidRPr="00221FC0">
        <w:rPr>
          <w:rFonts w:ascii="Times New Roman" w:hAnsi="Times New Roman"/>
        </w:rPr>
        <w:t>Андријана Рацков Смиљковић</w:t>
      </w:r>
      <w:r w:rsidR="000A5E2E" w:rsidRPr="00221FC0">
        <w:rPr>
          <w:rFonts w:ascii="Times New Roman" w:hAnsi="Times New Roman"/>
          <w:lang w:val="pl-PL"/>
        </w:rPr>
        <w:t>-</w:t>
      </w:r>
      <w:r w:rsidR="002C2617" w:rsidRPr="00221FC0">
        <w:rPr>
          <w:rFonts w:ascii="Times New Roman" w:hAnsi="Times New Roman"/>
          <w:lang w:val="pl-PL"/>
        </w:rPr>
        <w:t>стручно</w:t>
      </w:r>
      <w:r w:rsidR="000A5E2E" w:rsidRPr="00221FC0">
        <w:rPr>
          <w:rFonts w:ascii="Times New Roman" w:hAnsi="Times New Roman"/>
          <w:lang w:val="pl-PL"/>
        </w:rPr>
        <w:t xml:space="preserve"> </w:t>
      </w:r>
      <w:r w:rsidR="002C2617" w:rsidRPr="00221FC0">
        <w:rPr>
          <w:rFonts w:ascii="Times New Roman" w:hAnsi="Times New Roman"/>
          <w:lang w:val="pl-PL"/>
        </w:rPr>
        <w:t>веће</w:t>
      </w:r>
      <w:r w:rsidR="000A5E2E" w:rsidRPr="00221FC0">
        <w:rPr>
          <w:rFonts w:ascii="Times New Roman" w:hAnsi="Times New Roman"/>
          <w:lang w:val="pl-PL"/>
        </w:rPr>
        <w:t xml:space="preserve"> </w:t>
      </w:r>
      <w:r w:rsidR="002C2617" w:rsidRPr="00221FC0">
        <w:rPr>
          <w:rFonts w:ascii="Times New Roman" w:hAnsi="Times New Roman"/>
          <w:lang w:val="pl-PL"/>
        </w:rPr>
        <w:t>страних</w:t>
      </w:r>
      <w:r w:rsidR="000A5E2E" w:rsidRPr="00221FC0">
        <w:rPr>
          <w:rFonts w:ascii="Times New Roman" w:hAnsi="Times New Roman"/>
          <w:lang w:val="pl-PL"/>
        </w:rPr>
        <w:t xml:space="preserve"> </w:t>
      </w:r>
      <w:r w:rsidR="002C2617" w:rsidRPr="00221FC0">
        <w:rPr>
          <w:rFonts w:ascii="Times New Roman" w:hAnsi="Times New Roman"/>
          <w:lang w:val="pl-PL"/>
        </w:rPr>
        <w:t>језика</w:t>
      </w:r>
    </w:p>
    <w:p w:rsidR="00B463B7" w:rsidRPr="00947E02" w:rsidRDefault="009B4175" w:rsidP="009B4175">
      <w:pPr>
        <w:rPr>
          <w:rFonts w:ascii="Times New Roman" w:hAnsi="Times New Roman"/>
          <w:lang w:val="pl-PL"/>
        </w:rPr>
      </w:pPr>
      <w:r w:rsidRPr="00947E02">
        <w:rPr>
          <w:rFonts w:ascii="Times New Roman" w:hAnsi="Times New Roman"/>
          <w:lang w:val="pl-PL"/>
        </w:rPr>
        <w:t>3.</w:t>
      </w:r>
      <w:r w:rsidR="00B463B7" w:rsidRPr="00947E02">
        <w:rPr>
          <w:rFonts w:ascii="Times New Roman" w:hAnsi="Times New Roman"/>
          <w:lang w:val="pl-PL"/>
        </w:rPr>
        <w:t xml:space="preserve"> </w:t>
      </w:r>
      <w:r w:rsidR="00221FC0" w:rsidRPr="00947E02">
        <w:rPr>
          <w:rFonts w:ascii="Times New Roman" w:hAnsi="Times New Roman"/>
        </w:rPr>
        <w:t>Анђела Марковић</w:t>
      </w:r>
      <w:r w:rsidR="000A5E2E" w:rsidRPr="00947E02">
        <w:rPr>
          <w:rFonts w:ascii="Times New Roman" w:hAnsi="Times New Roman"/>
          <w:lang w:val="pl-PL"/>
        </w:rPr>
        <w:t>-</w:t>
      </w:r>
      <w:r w:rsidR="002C2617" w:rsidRPr="00947E02">
        <w:rPr>
          <w:rFonts w:ascii="Times New Roman" w:hAnsi="Times New Roman"/>
          <w:lang w:val="pl-PL"/>
        </w:rPr>
        <w:t>стручно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веће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српског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и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мађараског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језика</w:t>
      </w:r>
      <w:r w:rsidR="000A5E2E" w:rsidRPr="00947E02">
        <w:rPr>
          <w:rFonts w:ascii="Times New Roman" w:hAnsi="Times New Roman"/>
          <w:lang w:val="pl-PL"/>
        </w:rPr>
        <w:t xml:space="preserve">, </w:t>
      </w:r>
      <w:r w:rsidR="002C2617" w:rsidRPr="00947E02">
        <w:rPr>
          <w:rFonts w:ascii="Times New Roman" w:hAnsi="Times New Roman"/>
          <w:lang w:val="pl-PL"/>
        </w:rPr>
        <w:t>ликовне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и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музичке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културе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и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уметности</w:t>
      </w:r>
    </w:p>
    <w:p w:rsidR="009B4175" w:rsidRPr="00947E02" w:rsidRDefault="009B4175" w:rsidP="009B4175">
      <w:pPr>
        <w:rPr>
          <w:rFonts w:ascii="Times New Roman" w:hAnsi="Times New Roman"/>
          <w:lang w:val="pl-PL"/>
        </w:rPr>
      </w:pPr>
      <w:r w:rsidRPr="00947E02">
        <w:rPr>
          <w:rFonts w:ascii="Times New Roman" w:hAnsi="Times New Roman"/>
          <w:lang w:val="pl-PL"/>
        </w:rPr>
        <w:t>4.</w:t>
      </w:r>
      <w:r w:rsidR="002C2617" w:rsidRPr="00947E02">
        <w:rPr>
          <w:rFonts w:ascii="Times New Roman" w:hAnsi="Times New Roman"/>
          <w:lang w:val="pl-PL"/>
        </w:rPr>
        <w:t>Александра</w:t>
      </w:r>
      <w:r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Марков</w:t>
      </w:r>
      <w:r w:rsidR="000A5E2E" w:rsidRPr="00947E02">
        <w:rPr>
          <w:rFonts w:ascii="Times New Roman" w:hAnsi="Times New Roman"/>
          <w:lang w:val="pl-PL"/>
        </w:rPr>
        <w:t>-</w:t>
      </w:r>
      <w:r w:rsidR="002C2617" w:rsidRPr="00947E02">
        <w:rPr>
          <w:rFonts w:ascii="Times New Roman" w:hAnsi="Times New Roman"/>
          <w:lang w:val="pl-PL"/>
        </w:rPr>
        <w:t>стручно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веће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физике</w:t>
      </w:r>
      <w:r w:rsidR="000A5E2E" w:rsidRPr="00947E02">
        <w:rPr>
          <w:rFonts w:ascii="Times New Roman" w:hAnsi="Times New Roman"/>
          <w:lang w:val="pl-PL"/>
        </w:rPr>
        <w:t xml:space="preserve">, </w:t>
      </w:r>
      <w:r w:rsidR="002C2617" w:rsidRPr="00947E02">
        <w:rPr>
          <w:rFonts w:ascii="Times New Roman" w:hAnsi="Times New Roman"/>
          <w:lang w:val="pl-PL"/>
        </w:rPr>
        <w:t>математике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и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информатике</w:t>
      </w:r>
    </w:p>
    <w:p w:rsidR="009B4175" w:rsidRPr="00947E02" w:rsidRDefault="009B662E" w:rsidP="009B4175">
      <w:pPr>
        <w:rPr>
          <w:rFonts w:ascii="Times New Roman" w:hAnsi="Times New Roman"/>
        </w:rPr>
      </w:pPr>
      <w:r w:rsidRPr="00947E02">
        <w:rPr>
          <w:rFonts w:ascii="Times New Roman" w:hAnsi="Times New Roman"/>
        </w:rPr>
        <w:t>5</w:t>
      </w:r>
      <w:r w:rsidR="009B4175" w:rsidRPr="00947E02">
        <w:rPr>
          <w:rFonts w:ascii="Times New Roman" w:hAnsi="Times New Roman"/>
          <w:lang w:val="pl-PL"/>
        </w:rPr>
        <w:t>.</w:t>
      </w:r>
      <w:r w:rsidR="00221FC0" w:rsidRPr="00947E02">
        <w:rPr>
          <w:rFonts w:ascii="Times New Roman" w:hAnsi="Times New Roman"/>
        </w:rPr>
        <w:t>Наташа Воргић Ујчић</w:t>
      </w:r>
      <w:r w:rsidR="00E67AC9" w:rsidRPr="00947E02">
        <w:rPr>
          <w:rFonts w:ascii="Times New Roman" w:hAnsi="Times New Roman"/>
        </w:rPr>
        <w:t>-</w:t>
      </w:r>
      <w:r w:rsidR="002C2617" w:rsidRPr="00947E02">
        <w:rPr>
          <w:rFonts w:ascii="Times New Roman" w:hAnsi="Times New Roman"/>
          <w:lang w:val="pl-PL"/>
        </w:rPr>
        <w:t>стручно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веће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фармацеута</w:t>
      </w:r>
      <w:r w:rsidR="00221FC0" w:rsidRPr="00947E02">
        <w:rPr>
          <w:rFonts w:ascii="Times New Roman" w:hAnsi="Times New Roman"/>
        </w:rPr>
        <w:t>,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козметичара</w:t>
      </w:r>
      <w:r w:rsidR="00221FC0" w:rsidRPr="00947E02">
        <w:rPr>
          <w:rFonts w:ascii="Times New Roman" w:hAnsi="Times New Roman"/>
        </w:rPr>
        <w:t>, фризерских предмета и предузетништва</w:t>
      </w:r>
      <w:r w:rsidR="00947E02" w:rsidRPr="00947E02">
        <w:rPr>
          <w:rFonts w:ascii="Times New Roman" w:hAnsi="Times New Roman"/>
        </w:rPr>
        <w:t>, председник Тима за стручно усавршавање</w:t>
      </w:r>
    </w:p>
    <w:p w:rsidR="009B4175" w:rsidRPr="00947E02" w:rsidRDefault="009B662E" w:rsidP="009B4175">
      <w:pPr>
        <w:rPr>
          <w:rFonts w:ascii="Times New Roman" w:hAnsi="Times New Roman"/>
          <w:lang w:val="pl-PL"/>
        </w:rPr>
      </w:pPr>
      <w:r w:rsidRPr="00947E02">
        <w:rPr>
          <w:rFonts w:ascii="Times New Roman" w:hAnsi="Times New Roman"/>
        </w:rPr>
        <w:t>6</w:t>
      </w:r>
      <w:r w:rsidR="009B4175" w:rsidRPr="00947E02">
        <w:rPr>
          <w:rFonts w:ascii="Times New Roman" w:hAnsi="Times New Roman"/>
          <w:lang w:val="pl-PL"/>
        </w:rPr>
        <w:t>.</w:t>
      </w:r>
      <w:r w:rsidR="002C2617" w:rsidRPr="00947E02">
        <w:rPr>
          <w:rFonts w:ascii="Times New Roman" w:hAnsi="Times New Roman"/>
          <w:lang w:val="pl-PL"/>
        </w:rPr>
        <w:t>Иваница</w:t>
      </w:r>
      <w:r w:rsidR="009B4175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Драгана</w:t>
      </w:r>
      <w:r w:rsidR="000A5E2E" w:rsidRPr="00947E02">
        <w:rPr>
          <w:rFonts w:ascii="Times New Roman" w:hAnsi="Times New Roman"/>
          <w:lang w:val="pl-PL"/>
        </w:rPr>
        <w:t>-</w:t>
      </w:r>
      <w:r w:rsidR="002C2617" w:rsidRPr="00947E02">
        <w:rPr>
          <w:rFonts w:ascii="Times New Roman" w:hAnsi="Times New Roman"/>
          <w:lang w:val="pl-PL"/>
        </w:rPr>
        <w:t>стручно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веће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за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медицинску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групу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предмета</w:t>
      </w:r>
      <w:r w:rsidR="000A5E2E" w:rsidRPr="00947E02">
        <w:rPr>
          <w:rFonts w:ascii="Times New Roman" w:hAnsi="Times New Roman"/>
          <w:lang w:val="pl-PL"/>
        </w:rPr>
        <w:t xml:space="preserve"> (</w:t>
      </w:r>
      <w:r w:rsidR="002C2617" w:rsidRPr="00947E02">
        <w:rPr>
          <w:rFonts w:ascii="Times New Roman" w:hAnsi="Times New Roman"/>
          <w:lang w:val="pl-PL"/>
        </w:rPr>
        <w:t>лекари</w:t>
      </w:r>
      <w:r w:rsidR="000A5E2E" w:rsidRPr="00947E02">
        <w:rPr>
          <w:rFonts w:ascii="Times New Roman" w:hAnsi="Times New Roman"/>
          <w:lang w:val="pl-PL"/>
        </w:rPr>
        <w:t xml:space="preserve">, </w:t>
      </w:r>
      <w:r w:rsidR="002C2617" w:rsidRPr="00947E02">
        <w:rPr>
          <w:rFonts w:ascii="Times New Roman" w:hAnsi="Times New Roman"/>
          <w:lang w:val="pl-PL"/>
        </w:rPr>
        <w:t>здрав</w:t>
      </w:r>
      <w:r w:rsidR="000A5E2E" w:rsidRPr="00947E02">
        <w:rPr>
          <w:rFonts w:ascii="Times New Roman" w:hAnsi="Times New Roman"/>
          <w:lang w:val="pl-PL"/>
        </w:rPr>
        <w:t>.</w:t>
      </w:r>
      <w:r w:rsidR="002C2617" w:rsidRPr="00947E02">
        <w:rPr>
          <w:rFonts w:ascii="Times New Roman" w:hAnsi="Times New Roman"/>
          <w:lang w:val="pl-PL"/>
        </w:rPr>
        <w:t>психологија</w:t>
      </w:r>
      <w:r w:rsidR="000A5E2E" w:rsidRPr="00947E02">
        <w:rPr>
          <w:rFonts w:ascii="Times New Roman" w:hAnsi="Times New Roman"/>
          <w:lang w:val="pl-PL"/>
        </w:rPr>
        <w:t>)</w:t>
      </w:r>
    </w:p>
    <w:p w:rsidR="009B4175" w:rsidRPr="00947E02" w:rsidRDefault="009B662E" w:rsidP="009B4175">
      <w:pPr>
        <w:rPr>
          <w:rFonts w:ascii="Times New Roman" w:hAnsi="Times New Roman"/>
          <w:lang w:val="pl-PL"/>
        </w:rPr>
      </w:pPr>
      <w:r w:rsidRPr="00947E02">
        <w:rPr>
          <w:rFonts w:ascii="Times New Roman" w:hAnsi="Times New Roman"/>
        </w:rPr>
        <w:t>7</w:t>
      </w:r>
      <w:r w:rsidR="00B463B7" w:rsidRPr="00947E02">
        <w:rPr>
          <w:rFonts w:ascii="Times New Roman" w:hAnsi="Times New Roman"/>
          <w:lang w:val="pl-PL"/>
        </w:rPr>
        <w:t>.</w:t>
      </w:r>
      <w:r w:rsidR="002C2617" w:rsidRPr="00947E02">
        <w:rPr>
          <w:rFonts w:ascii="Times New Roman" w:hAnsi="Times New Roman"/>
          <w:lang w:val="pl-PL"/>
        </w:rPr>
        <w:t>Магдалена</w:t>
      </w:r>
      <w:r w:rsidR="009B4175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Ереми</w:t>
      </w:r>
      <w:r w:rsidR="002C2617" w:rsidRPr="00947E02">
        <w:rPr>
          <w:rFonts w:ascii="Times New Roman" w:hAnsi="Times New Roman" w:hint="eastAsia"/>
          <w:lang w:val="pl-PL"/>
        </w:rPr>
        <w:t>ћ</w:t>
      </w:r>
      <w:r w:rsidR="000A5E2E" w:rsidRPr="00947E02">
        <w:rPr>
          <w:rFonts w:ascii="Times New Roman" w:hAnsi="Times New Roman"/>
          <w:lang w:val="pl-PL"/>
        </w:rPr>
        <w:t>-</w:t>
      </w:r>
      <w:r w:rsidR="002C2617" w:rsidRPr="00947E02">
        <w:rPr>
          <w:rFonts w:ascii="Times New Roman" w:hAnsi="Times New Roman"/>
          <w:lang w:val="pl-PL"/>
        </w:rPr>
        <w:t>стручно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веће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физичког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васпитања</w:t>
      </w:r>
    </w:p>
    <w:p w:rsidR="009B4175" w:rsidRPr="00947E02" w:rsidRDefault="009B662E" w:rsidP="009B4175">
      <w:pPr>
        <w:rPr>
          <w:rFonts w:ascii="Times New Roman" w:hAnsi="Times New Roman"/>
          <w:lang w:val="pl-PL"/>
        </w:rPr>
      </w:pPr>
      <w:r w:rsidRPr="00947E02">
        <w:rPr>
          <w:rFonts w:ascii="Times New Roman" w:hAnsi="Times New Roman"/>
        </w:rPr>
        <w:t>8</w:t>
      </w:r>
      <w:r w:rsidR="009B4175" w:rsidRPr="00947E02">
        <w:rPr>
          <w:rFonts w:ascii="Times New Roman" w:hAnsi="Times New Roman"/>
          <w:lang w:val="pl-PL"/>
        </w:rPr>
        <w:t>.</w:t>
      </w:r>
      <w:r w:rsidR="00D87F48" w:rsidRPr="00947E02">
        <w:rPr>
          <w:rFonts w:ascii="Times New Roman" w:hAnsi="Times New Roman"/>
        </w:rPr>
        <w:t>Смиљана Берар</w:t>
      </w:r>
      <w:r w:rsidR="00B478C6" w:rsidRPr="00947E02">
        <w:rPr>
          <w:rFonts w:ascii="Times New Roman" w:hAnsi="Times New Roman"/>
        </w:rPr>
        <w:t xml:space="preserve"> </w:t>
      </w:r>
      <w:r w:rsidR="000A5E2E" w:rsidRPr="00947E02">
        <w:rPr>
          <w:rFonts w:ascii="Times New Roman" w:hAnsi="Times New Roman"/>
          <w:lang w:val="pl-PL"/>
        </w:rPr>
        <w:t>-</w:t>
      </w:r>
      <w:r w:rsidR="00B478C6" w:rsidRPr="00947E02">
        <w:rPr>
          <w:rFonts w:ascii="Times New Roman" w:hAnsi="Times New Roman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психолог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школе</w:t>
      </w:r>
      <w:r w:rsidR="00221FC0" w:rsidRPr="00947E02">
        <w:rPr>
          <w:rFonts w:ascii="Times New Roman" w:hAnsi="Times New Roman"/>
        </w:rPr>
        <w:t>, координатор за развој школског програма, председник Тима за инклузивно образовање,  Тима за заштиту од дискриминације, зклостављања и занемаривања</w:t>
      </w:r>
      <w:r w:rsidR="000A5E2E" w:rsidRPr="00947E02">
        <w:rPr>
          <w:rFonts w:ascii="Times New Roman" w:hAnsi="Times New Roman"/>
          <w:lang w:val="pl-PL"/>
        </w:rPr>
        <w:t xml:space="preserve"> </w:t>
      </w:r>
    </w:p>
    <w:p w:rsidR="009B4175" w:rsidRPr="00947E02" w:rsidRDefault="009B662E" w:rsidP="009B4175">
      <w:pPr>
        <w:rPr>
          <w:rFonts w:ascii="Times New Roman" w:hAnsi="Times New Roman"/>
          <w:lang w:val="pl-PL"/>
        </w:rPr>
      </w:pPr>
      <w:r w:rsidRPr="00947E02">
        <w:rPr>
          <w:rFonts w:ascii="Times New Roman" w:hAnsi="Times New Roman"/>
        </w:rPr>
        <w:t>9</w:t>
      </w:r>
      <w:r w:rsidR="00B463B7" w:rsidRPr="00947E02">
        <w:rPr>
          <w:rFonts w:ascii="Times New Roman" w:hAnsi="Times New Roman"/>
          <w:lang w:val="pl-PL"/>
        </w:rPr>
        <w:t>.</w:t>
      </w:r>
      <w:r w:rsidRPr="00947E02">
        <w:rPr>
          <w:rFonts w:ascii="Times New Roman" w:hAnsi="Times New Roman"/>
        </w:rPr>
        <w:t xml:space="preserve"> </w:t>
      </w:r>
      <w:r w:rsidR="00CC0C7D" w:rsidRPr="00947E02">
        <w:rPr>
          <w:rFonts w:ascii="Times New Roman" w:hAnsi="Times New Roman"/>
        </w:rPr>
        <w:t>Радованка Ђурић</w:t>
      </w:r>
      <w:r w:rsidR="00F2187D" w:rsidRPr="00947E02">
        <w:rPr>
          <w:rFonts w:ascii="Times New Roman" w:hAnsi="Times New Roman"/>
        </w:rPr>
        <w:t xml:space="preserve"> </w:t>
      </w:r>
      <w:r w:rsidR="00BE6AD6" w:rsidRPr="00947E02">
        <w:rPr>
          <w:rFonts w:ascii="Times New Roman" w:hAnsi="Times New Roman"/>
          <w:lang w:val="pl-PL"/>
        </w:rPr>
        <w:t xml:space="preserve"> </w:t>
      </w:r>
      <w:r w:rsidR="000A5E2E" w:rsidRPr="00947E02">
        <w:rPr>
          <w:rFonts w:ascii="Times New Roman" w:hAnsi="Times New Roman"/>
          <w:lang w:val="pl-PL"/>
        </w:rPr>
        <w:t>-</w:t>
      </w:r>
      <w:r w:rsidR="002C2617" w:rsidRPr="00947E02">
        <w:rPr>
          <w:rFonts w:ascii="Times New Roman" w:hAnsi="Times New Roman"/>
          <w:lang w:val="pl-PL"/>
        </w:rPr>
        <w:t>стручно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веће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здравствене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неге</w:t>
      </w:r>
    </w:p>
    <w:p w:rsidR="009B4175" w:rsidRPr="00947E02" w:rsidRDefault="009B662E" w:rsidP="009B4175">
      <w:pPr>
        <w:rPr>
          <w:rFonts w:ascii="Times New Roman" w:hAnsi="Times New Roman"/>
        </w:rPr>
      </w:pPr>
      <w:r w:rsidRPr="00947E02">
        <w:rPr>
          <w:rFonts w:ascii="Times New Roman" w:hAnsi="Times New Roman"/>
        </w:rPr>
        <w:t>10</w:t>
      </w:r>
      <w:r w:rsidR="009B4175" w:rsidRPr="00947E02">
        <w:rPr>
          <w:rFonts w:ascii="Times New Roman" w:hAnsi="Times New Roman"/>
          <w:lang w:val="pl-PL"/>
        </w:rPr>
        <w:t>.</w:t>
      </w:r>
      <w:r w:rsidR="00B478C6" w:rsidRPr="00947E02">
        <w:rPr>
          <w:rFonts w:ascii="Times New Roman" w:hAnsi="Times New Roman"/>
        </w:rPr>
        <w:t xml:space="preserve">Бранка Михајловић </w:t>
      </w:r>
      <w:r w:rsidR="00E67AC9" w:rsidRPr="00947E02">
        <w:rPr>
          <w:rFonts w:ascii="Times New Roman" w:hAnsi="Times New Roman"/>
        </w:rPr>
        <w:t>-</w:t>
      </w:r>
      <w:r w:rsidR="00B478C6" w:rsidRPr="00947E02">
        <w:rPr>
          <w:rFonts w:ascii="Times New Roman" w:hAnsi="Times New Roman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стручно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веће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биологије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и</w:t>
      </w:r>
      <w:r w:rsidR="000A5E2E" w:rsidRPr="00947E02">
        <w:rPr>
          <w:rFonts w:ascii="Times New Roman" w:hAnsi="Times New Roman"/>
          <w:lang w:val="pl-PL"/>
        </w:rPr>
        <w:t xml:space="preserve"> </w:t>
      </w:r>
      <w:r w:rsidR="002C2617" w:rsidRPr="00947E02">
        <w:rPr>
          <w:rFonts w:ascii="Times New Roman" w:hAnsi="Times New Roman"/>
          <w:lang w:val="pl-PL"/>
        </w:rPr>
        <w:t>хемије</w:t>
      </w:r>
    </w:p>
    <w:p w:rsidR="00221FC0" w:rsidRPr="00947E02" w:rsidRDefault="00221FC0" w:rsidP="009B4175">
      <w:pPr>
        <w:rPr>
          <w:rFonts w:ascii="Times New Roman" w:hAnsi="Times New Roman"/>
        </w:rPr>
      </w:pPr>
      <w:r w:rsidRPr="00947E02">
        <w:rPr>
          <w:rFonts w:ascii="Times New Roman" w:hAnsi="Times New Roman"/>
        </w:rPr>
        <w:t xml:space="preserve">11. Игор Марков- </w:t>
      </w:r>
      <w:r w:rsidRPr="00947E02">
        <w:rPr>
          <w:rFonts w:ascii="Times New Roman" w:hAnsi="Times New Roman"/>
          <w:lang w:val="pl-PL"/>
        </w:rPr>
        <w:t>стручно веће</w:t>
      </w:r>
      <w:r w:rsidRPr="00947E02">
        <w:rPr>
          <w:rFonts w:ascii="Times New Roman" w:hAnsi="Times New Roman"/>
        </w:rPr>
        <w:t xml:space="preserve"> наставника друштвених наука, координатор сактива за ШРП</w:t>
      </w:r>
    </w:p>
    <w:p w:rsidR="00221FC0" w:rsidRPr="00947E02" w:rsidRDefault="00221FC0" w:rsidP="009B4175">
      <w:pPr>
        <w:rPr>
          <w:rFonts w:ascii="Times New Roman" w:hAnsi="Times New Roman"/>
        </w:rPr>
      </w:pPr>
      <w:r w:rsidRPr="00947E02">
        <w:rPr>
          <w:rFonts w:ascii="Times New Roman" w:hAnsi="Times New Roman"/>
        </w:rPr>
        <w:t>12. Радивој Велисављевић – стручно веће стручних сарадника</w:t>
      </w:r>
    </w:p>
    <w:p w:rsidR="00221FC0" w:rsidRPr="00947E02" w:rsidRDefault="00221FC0" w:rsidP="009B4175">
      <w:pPr>
        <w:rPr>
          <w:rFonts w:ascii="Times New Roman" w:hAnsi="Times New Roman"/>
        </w:rPr>
      </w:pPr>
      <w:r w:rsidRPr="00947E02">
        <w:rPr>
          <w:rFonts w:ascii="Times New Roman" w:hAnsi="Times New Roman"/>
        </w:rPr>
        <w:t xml:space="preserve">13. Саша Ђурић Марковић </w:t>
      </w:r>
      <w:r w:rsidR="00947E02" w:rsidRPr="00947E02">
        <w:rPr>
          <w:rFonts w:ascii="Times New Roman" w:hAnsi="Times New Roman"/>
        </w:rPr>
        <w:t>–</w:t>
      </w:r>
      <w:r w:rsidRPr="00947E02">
        <w:rPr>
          <w:rFonts w:ascii="Times New Roman" w:hAnsi="Times New Roman"/>
        </w:rPr>
        <w:t xml:space="preserve"> </w:t>
      </w:r>
      <w:r w:rsidR="00947E02" w:rsidRPr="00947E02">
        <w:rPr>
          <w:rFonts w:ascii="Times New Roman" w:hAnsi="Times New Roman"/>
        </w:rPr>
        <w:t>председник Тима за самовредновање, председник Тима за обезбеђење квалитета и развој установе</w:t>
      </w:r>
    </w:p>
    <w:p w:rsidR="00947E02" w:rsidRPr="00947E02" w:rsidRDefault="00947E02" w:rsidP="009B4175">
      <w:pPr>
        <w:rPr>
          <w:rFonts w:ascii="Times New Roman" w:hAnsi="Times New Roman"/>
        </w:rPr>
      </w:pPr>
      <w:r w:rsidRPr="00947E02">
        <w:rPr>
          <w:rFonts w:ascii="Times New Roman" w:hAnsi="Times New Roman"/>
        </w:rPr>
        <w:t>14. Радиша Мирковић - председник Тима запрофесионални развој</w:t>
      </w:r>
    </w:p>
    <w:p w:rsidR="00947E02" w:rsidRPr="00947E02" w:rsidRDefault="00947E02" w:rsidP="009B4175">
      <w:pPr>
        <w:rPr>
          <w:rFonts w:ascii="Times New Roman" w:hAnsi="Times New Roman"/>
        </w:rPr>
      </w:pPr>
      <w:r w:rsidRPr="00947E02">
        <w:rPr>
          <w:rFonts w:ascii="Times New Roman" w:hAnsi="Times New Roman"/>
        </w:rPr>
        <w:t>15. Андреа Стојић - председник Тима за развој међупредметних компетеницјаи предузетништва</w:t>
      </w:r>
    </w:p>
    <w:p w:rsidR="009B4175" w:rsidRPr="00947E02" w:rsidRDefault="00947E02" w:rsidP="00947E02">
      <w:pPr>
        <w:rPr>
          <w:rFonts w:ascii="Times New Roman" w:hAnsi="Times New Roman"/>
        </w:rPr>
      </w:pPr>
      <w:r w:rsidRPr="00947E02">
        <w:rPr>
          <w:rFonts w:ascii="Times New Roman" w:hAnsi="Times New Roman"/>
        </w:rPr>
        <w:t>16. Даниел Киш - председник Тима за каријерно саве</w:t>
      </w:r>
      <w:r w:rsidR="005C4E76">
        <w:rPr>
          <w:rFonts w:ascii="Times New Roman" w:hAnsi="Times New Roman"/>
        </w:rPr>
        <w:t>т</w:t>
      </w:r>
      <w:r w:rsidRPr="00947E02">
        <w:rPr>
          <w:rFonts w:ascii="Times New Roman" w:hAnsi="Times New Roman"/>
        </w:rPr>
        <w:t>овање</w:t>
      </w:r>
    </w:p>
    <w:p w:rsidR="00947E02" w:rsidRDefault="00947E02" w:rsidP="00947E02">
      <w:pPr>
        <w:rPr>
          <w:rFonts w:ascii="Times New Roman" w:hAnsi="Times New Roman"/>
          <w:color w:val="FF0000"/>
        </w:rPr>
      </w:pPr>
    </w:p>
    <w:p w:rsidR="00947E02" w:rsidRDefault="00947E02" w:rsidP="00947E02">
      <w:pPr>
        <w:rPr>
          <w:rFonts w:ascii="Times New Roman" w:hAnsi="Times New Roman"/>
          <w:lang w:val="pl-PL"/>
        </w:rPr>
      </w:pPr>
    </w:p>
    <w:p w:rsidR="00E67AC9" w:rsidRDefault="002C2617" w:rsidP="00B463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Планира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минимално</w:t>
      </w:r>
      <w:r w:rsidR="00E67AC9">
        <w:rPr>
          <w:rFonts w:ascii="Times New Roman" w:hAnsi="Times New Roman"/>
          <w:lang w:val="pl-PL"/>
        </w:rPr>
        <w:t xml:space="preserve"> </w:t>
      </w:r>
      <w:r w:rsidR="00800FF0">
        <w:rPr>
          <w:rFonts w:ascii="Times New Roman" w:hAnsi="Times New Roman"/>
        </w:rPr>
        <w:t>4</w:t>
      </w:r>
      <w:r w:rsidR="00B463B7">
        <w:rPr>
          <w:rFonts w:ascii="Times New Roman" w:hAnsi="Times New Roman"/>
          <w:lang w:val="pl-PL"/>
        </w:rPr>
        <w:t xml:space="preserve"> </w:t>
      </w:r>
      <w:r w:rsidR="00E67AC9">
        <w:rPr>
          <w:rFonts w:ascii="Times New Roman" w:hAnsi="Times New Roman"/>
          <w:lang w:val="pl-PL"/>
        </w:rPr>
        <w:t>седниц</w:t>
      </w:r>
      <w:r w:rsidR="00FD3700">
        <w:rPr>
          <w:rFonts w:ascii="Times New Roman" w:hAnsi="Times New Roman"/>
        </w:rPr>
        <w:t>е</w:t>
      </w:r>
      <w:r w:rsidR="00B463B7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Прва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септембру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месецу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уџбеника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ће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бити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коришћени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образовно</w:t>
      </w:r>
      <w:r w:rsidR="00B463B7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васпитном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раду</w:t>
      </w:r>
      <w:r w:rsidR="00B463B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као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усвајања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распореда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часова</w:t>
      </w:r>
      <w:r w:rsidR="00B463B7">
        <w:rPr>
          <w:rFonts w:ascii="Times New Roman" w:hAnsi="Times New Roman"/>
          <w:lang w:val="pl-PL"/>
        </w:rPr>
        <w:t xml:space="preserve">. </w:t>
      </w:r>
    </w:p>
    <w:p w:rsidR="00E67AC9" w:rsidRDefault="00E67AC9" w:rsidP="00B463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Друга седница биће посвећена превасходно усвајању наставних планова за ученике који наставу прате према Индивидуалном образовном плану. </w:t>
      </w:r>
    </w:p>
    <w:p w:rsidR="00B463B7" w:rsidRDefault="002C2617" w:rsidP="00B463B7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Остале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биће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заказиване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потреби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питања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која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спадају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подручје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Педагошког</w:t>
      </w:r>
      <w:r w:rsidR="00B463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колегијума</w:t>
      </w:r>
      <w:r w:rsidR="00B463B7">
        <w:rPr>
          <w:rFonts w:ascii="Times New Roman" w:hAnsi="Times New Roman"/>
          <w:lang w:val="pl-PL"/>
        </w:rPr>
        <w:t>.</w:t>
      </w:r>
    </w:p>
    <w:p w:rsidR="00B463B7" w:rsidRPr="009B4175" w:rsidRDefault="00B463B7" w:rsidP="00B463B7">
      <w:pPr>
        <w:rPr>
          <w:rFonts w:ascii="Times New Roman" w:hAnsi="Times New Roman"/>
          <w:lang w:val="pl-PL"/>
        </w:rPr>
      </w:pPr>
    </w:p>
    <w:p w:rsidR="00306163" w:rsidRPr="00B463B7" w:rsidRDefault="009B4175" w:rsidP="00B463B7">
      <w:pPr>
        <w:rPr>
          <w:rFonts w:cs="Calibri"/>
        </w:rPr>
      </w:pPr>
      <w:r w:rsidRPr="009B4175">
        <w:rPr>
          <w:rFonts w:ascii="Times New Roman" w:hAnsi="Times New Roman"/>
          <w:lang w:val="pl-PL"/>
        </w:rPr>
        <w:t xml:space="preserve">                               </w:t>
      </w:r>
      <w:r w:rsidR="00472E36">
        <w:rPr>
          <w:rFonts w:ascii="Times New Roman" w:hAnsi="Times New Roman"/>
          <w:lang w:val="pl-PL"/>
        </w:rPr>
        <w:t xml:space="preserve">               </w:t>
      </w:r>
    </w:p>
    <w:p w:rsidR="00E51C70" w:rsidRPr="00AB7F81" w:rsidRDefault="00AB7F81" w:rsidP="007D0F5C">
      <w:pPr>
        <w:pStyle w:val="Heading1"/>
      </w:pPr>
      <w:bookmarkStart w:id="64" w:name="_Toc461535352"/>
      <w:r w:rsidRPr="00AB7F81">
        <w:t xml:space="preserve">9.5. </w:t>
      </w:r>
      <w:r w:rsidR="002C2617">
        <w:t>Одељенске</w:t>
      </w:r>
      <w:r w:rsidRPr="00AB7F81">
        <w:t xml:space="preserve"> </w:t>
      </w:r>
      <w:r w:rsidR="002C2617">
        <w:t>старешине</w:t>
      </w:r>
      <w:bookmarkEnd w:id="64"/>
    </w:p>
    <w:p w:rsidR="00E51C70" w:rsidRPr="00656357" w:rsidRDefault="00E51C70" w:rsidP="007D0F5C">
      <w:pPr>
        <w:pStyle w:val="Heading1"/>
      </w:pPr>
    </w:p>
    <w:p w:rsidR="00E51C70" w:rsidRPr="00F2187D" w:rsidRDefault="002C2617">
      <w:pPr>
        <w:jc w:val="both"/>
        <w:rPr>
          <w:rFonts w:ascii="Times New Roman" w:hAnsi="Times New Roman"/>
          <w:lang w:val="da-DK"/>
        </w:rPr>
      </w:pPr>
      <w:r w:rsidRPr="00F2187D">
        <w:rPr>
          <w:rFonts w:ascii="Times New Roman" w:hAnsi="Times New Roman"/>
          <w:lang w:val="da-DK"/>
        </w:rPr>
        <w:t>Ове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школске</w:t>
      </w:r>
      <w:r w:rsidR="00395694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године</w:t>
      </w:r>
      <w:r w:rsidR="00395694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у</w:t>
      </w:r>
      <w:r w:rsidR="00395694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школи</w:t>
      </w:r>
      <w:r w:rsidR="00395694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формирано</w:t>
      </w:r>
      <w:r w:rsidR="00F712FC" w:rsidRPr="00F2187D">
        <w:rPr>
          <w:rFonts w:ascii="Times New Roman" w:hAnsi="Times New Roman"/>
          <w:lang w:val="da-DK"/>
        </w:rPr>
        <w:t xml:space="preserve"> 2</w:t>
      </w:r>
      <w:r w:rsidR="00A52BC3">
        <w:rPr>
          <w:rFonts w:ascii="Times New Roman" w:hAnsi="Times New Roman"/>
        </w:rPr>
        <w:t>2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одељења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која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воде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следеће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одељењске</w:t>
      </w:r>
      <w:r w:rsidR="00E51C70" w:rsidRPr="00F2187D">
        <w:rPr>
          <w:rFonts w:ascii="Times New Roman" w:hAnsi="Times New Roman"/>
          <w:lang w:val="da-DK"/>
        </w:rPr>
        <w:t xml:space="preserve"> </w:t>
      </w:r>
      <w:r w:rsidRPr="00F2187D">
        <w:rPr>
          <w:rFonts w:ascii="Times New Roman" w:hAnsi="Times New Roman"/>
          <w:lang w:val="da-DK"/>
        </w:rPr>
        <w:t>старешине</w:t>
      </w:r>
      <w:r w:rsidR="00E51C70" w:rsidRPr="00F2187D">
        <w:rPr>
          <w:rFonts w:ascii="Times New Roman" w:hAnsi="Times New Roman"/>
          <w:lang w:val="da-DK"/>
        </w:rPr>
        <w:t>:</w:t>
      </w:r>
    </w:p>
    <w:p w:rsidR="00800259" w:rsidRDefault="00800259" w:rsidP="00800259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0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Р А З Р Е Д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ОДЕЉЕЊЕ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ОДЕЉЕЊСКИ СТАРЕШИНА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tbl>
      <w:tblPr>
        <w:tblW w:w="9540" w:type="dxa"/>
        <w:tblLook w:val="04A0"/>
      </w:tblPr>
      <w:tblGrid>
        <w:gridCol w:w="1440"/>
        <w:gridCol w:w="2340"/>
        <w:gridCol w:w="5760"/>
      </w:tblGrid>
      <w:tr w:rsidR="00800259" w:rsidTr="00800259">
        <w:trPr>
          <w:trHeight w:val="372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Pr="002240A1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Љиљана Бачујков, наставник здравствене неге</w:t>
            </w:r>
          </w:p>
        </w:tc>
      </w:tr>
      <w:tr w:rsidR="00800259" w:rsidTr="00800259">
        <w:trPr>
          <w:trHeight w:val="354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Pr="002240A1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Јована Шормас, наставник здравствене неге</w:t>
            </w:r>
          </w:p>
        </w:tc>
      </w:tr>
      <w:tr w:rsidR="00800259" w:rsidTr="00800259">
        <w:trPr>
          <w:trHeight w:val="309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Pr="00B32EFF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Цини Золтан, наставник мађарског језика и кљижевности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Pr="002240A1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Андреа Стојић, наставник математике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Pr="002240A1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Андријана  Рацков Смиљковић, наставник енглеског језика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Pr="002240A1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Тибор Добаи, </w:t>
            </w:r>
            <w:r>
              <w:rPr>
                <w:rFonts w:ascii="Times New Roman" w:hAnsi="Times New Roman"/>
                <w:lang w:val="de-DE"/>
              </w:rPr>
              <w:t>наставник здравствене неге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Лидија Николић,</w:t>
            </w:r>
            <w:r>
              <w:rPr>
                <w:rFonts w:ascii="Times New Roman" w:hAnsi="Times New Roman"/>
                <w:lang w:val="de-DE"/>
              </w:rPr>
              <w:t xml:space="preserve"> наставник здравствене неге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Pr="00B32EFF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Габријела Нергеш Мезеи</w:t>
            </w:r>
            <w:r>
              <w:rPr>
                <w:rFonts w:ascii="Times New Roman" w:hAnsi="Times New Roman"/>
                <w:lang w:val="it-IT"/>
              </w:rPr>
              <w:t xml:space="preserve">, </w:t>
            </w:r>
            <w:r>
              <w:rPr>
                <w:rFonts w:ascii="Times New Roman" w:hAnsi="Times New Roman"/>
              </w:rPr>
              <w:t>наставник физике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Предраг Танацковић, наставник физичког васпитања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Татјана Неговановић,</w:t>
            </w:r>
            <w:r>
              <w:rPr>
                <w:rFonts w:ascii="Times New Roman" w:hAnsi="Times New Roman"/>
                <w:lang w:val="de-DE"/>
              </w:rPr>
              <w:t xml:space="preserve"> група фармацеутских предмета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Pr="002240A1" w:rsidRDefault="00800259" w:rsidP="008002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Магдалена Еремић</w:t>
            </w:r>
            <w:r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</w:rPr>
              <w:t>наставник физичког васпитања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С</w:t>
            </w:r>
            <w:r>
              <w:rPr>
                <w:rFonts w:ascii="Times New Roman" w:hAnsi="Times New Roman"/>
              </w:rPr>
              <w:t>ветлана Вељковић</w:t>
            </w:r>
            <w:r>
              <w:rPr>
                <w:rFonts w:ascii="Times New Roman" w:hAnsi="Times New Roman"/>
                <w:lang w:val="de-DE"/>
              </w:rPr>
              <w:t>, наставник здравствене неге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Радованка Ђурић</w:t>
            </w:r>
            <w:r>
              <w:rPr>
                <w:rFonts w:ascii="Times New Roman" w:hAnsi="Times New Roman"/>
                <w:lang w:val="de-DE"/>
              </w:rPr>
              <w:t>, наставник здравствене неге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Јелена Куљић</w:t>
            </w:r>
            <w:r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</w:rPr>
              <w:t>наставник  српског језика и књижевности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Маја Ђукић</w:t>
            </w:r>
            <w:r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</w:rPr>
              <w:t>наставник српског језика и књижевности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III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Мартинов Магдолна</w:t>
            </w:r>
            <w:r>
              <w:rPr>
                <w:rFonts w:ascii="Times New Roman" w:hAnsi="Times New Roman"/>
                <w:lang w:val="de-DE"/>
              </w:rPr>
              <w:t>, наставник здравствене неге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Pr="00B32EFF" w:rsidRDefault="00800259" w:rsidP="00800259">
            <w:pPr>
              <w:jc w:val="center"/>
            </w:pPr>
            <w:r>
              <w:rPr>
                <w:rFonts w:ascii="Times New Roman" w:hAnsi="Times New Roman"/>
              </w:rPr>
              <w:t>Милица Мартинов</w:t>
            </w:r>
            <w:r w:rsidRPr="00DA111C">
              <w:rPr>
                <w:rFonts w:ascii="Times New Roman" w:hAnsi="Times New Roman"/>
                <w:lang w:val="de-DE"/>
              </w:rPr>
              <w:t xml:space="preserve">, наставник </w:t>
            </w:r>
            <w:r>
              <w:rPr>
                <w:rFonts w:ascii="Times New Roman" w:hAnsi="Times New Roman"/>
                <w:lang w:val="de-DE"/>
              </w:rPr>
              <w:t>група медицинских предмета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Светлана Саву, наставник здравствене неге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3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Драгана Ракита, наставник здравствене неге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Гордана Пајовић, наставник здравствене неге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5</w:t>
            </w:r>
          </w:p>
        </w:tc>
        <w:tc>
          <w:tcPr>
            <w:tcW w:w="5760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Јелена Аћимов</w:t>
            </w:r>
            <w:r>
              <w:rPr>
                <w:rFonts w:ascii="Times New Roman" w:hAnsi="Times New Roman"/>
                <w:lang w:val="de-DE"/>
              </w:rPr>
              <w:t>, група фармацеутских предмета</w:t>
            </w:r>
          </w:p>
        </w:tc>
      </w:tr>
      <w:tr w:rsidR="00800259" w:rsidTr="00800259">
        <w:trPr>
          <w:trHeight w:val="315"/>
        </w:trPr>
        <w:tc>
          <w:tcPr>
            <w:tcW w:w="144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IV</w:t>
            </w:r>
          </w:p>
        </w:tc>
        <w:tc>
          <w:tcPr>
            <w:tcW w:w="2340" w:type="dxa"/>
            <w:shd w:val="pct50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6</w:t>
            </w:r>
          </w:p>
        </w:tc>
        <w:tc>
          <w:tcPr>
            <w:tcW w:w="5760" w:type="dxa"/>
            <w:shd w:val="solid" w:color="C0C0C0" w:fill="FFFFFF"/>
            <w:hideMark/>
          </w:tcPr>
          <w:p w:rsidR="00800259" w:rsidRDefault="00800259" w:rsidP="00800259">
            <w:pPr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Марта Макан-Варга, </w:t>
            </w:r>
            <w:r>
              <w:rPr>
                <w:rFonts w:ascii="Times New Roman" w:hAnsi="Times New Roman"/>
              </w:rPr>
              <w:t xml:space="preserve"> наставник </w:t>
            </w:r>
            <w:r>
              <w:rPr>
                <w:rFonts w:ascii="Times New Roman" w:hAnsi="Times New Roman"/>
                <w:lang w:val="de-DE"/>
              </w:rPr>
              <w:t>група медицинских предмета</w:t>
            </w:r>
          </w:p>
        </w:tc>
      </w:tr>
    </w:tbl>
    <w:p w:rsidR="00AD7C20" w:rsidRDefault="00AD7C20">
      <w:pPr>
        <w:jc w:val="both"/>
        <w:rPr>
          <w:rFonts w:ascii="Times New Roman" w:hAnsi="Times New Roman"/>
        </w:rPr>
      </w:pPr>
    </w:p>
    <w:p w:rsidR="00E51C70" w:rsidRPr="00656357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реализоваће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задаци</w:t>
      </w:r>
      <w:r w:rsidR="00E51C70" w:rsidRPr="00656357">
        <w:rPr>
          <w:rFonts w:ascii="Times New Roman" w:hAnsi="Times New Roman"/>
          <w:lang w:val="da-DK"/>
        </w:rPr>
        <w:t>:</w:t>
      </w:r>
    </w:p>
    <w:p w:rsidR="00E51C70" w:rsidRPr="00656357" w:rsidRDefault="00BB4343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 xml:space="preserve">- </w:t>
      </w:r>
      <w:r w:rsidR="002C2617">
        <w:rPr>
          <w:rFonts w:ascii="Times New Roman" w:hAnsi="Times New Roman"/>
          <w:lang w:val="da-DK"/>
        </w:rPr>
        <w:t>неговање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колективизма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демократских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заједницама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кроз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заједничке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екскурзије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заједничке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приредбе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акције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уређење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учионица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простора</w:t>
      </w:r>
      <w:r w:rsidR="00E51C70" w:rsidRPr="00656357">
        <w:rPr>
          <w:rFonts w:ascii="Times New Roman" w:hAnsi="Times New Roman"/>
          <w:lang w:val="da-DK"/>
        </w:rPr>
        <w:t>);</w:t>
      </w:r>
    </w:p>
    <w:p w:rsidR="00E51C70" w:rsidRPr="00656357" w:rsidRDefault="00C143C1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хуманих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међу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људима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половима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сексуално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домену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заштите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репродуктивног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здравља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стручна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предавања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психолога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BB4343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лекара</w:t>
      </w:r>
      <w:r w:rsidR="00E51C70"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предавања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пропагандом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штетном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утицају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дроге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алкохола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пушења</w:t>
      </w:r>
      <w:r w:rsidRPr="00656357">
        <w:rPr>
          <w:rFonts w:ascii="Times New Roman" w:hAnsi="Times New Roman"/>
          <w:lang w:val="da-DK"/>
        </w:rPr>
        <w:t xml:space="preserve">; </w:t>
      </w:r>
      <w:r w:rsidR="002C2617">
        <w:rPr>
          <w:rFonts w:ascii="Times New Roman" w:hAnsi="Times New Roman"/>
          <w:lang w:val="da-DK"/>
        </w:rPr>
        <w:t>учешће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конкурсима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темама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ове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области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Омладина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Црвеног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крста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Правила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јавном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месту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однос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старијима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кодекс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професионалног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времена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потреба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навика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посета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музејима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галеријама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биоскопима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позоришту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библиотекама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професори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књижевности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уметности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културну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јавну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делатност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стварање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услова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креативну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укључивање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упознавање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праћење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индивидуалних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способности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организовање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изложби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приредби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организацијама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примењивање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подстицајних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поступака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појединцу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колективу</w:t>
      </w:r>
      <w:r w:rsidRPr="00656357">
        <w:rPr>
          <w:rFonts w:ascii="Times New Roman" w:hAnsi="Times New Roman"/>
          <w:lang w:val="da-DK"/>
        </w:rPr>
        <w:t>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развијање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критичког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изворима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информација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вредновање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садржаја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нуде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средства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масовних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комуникација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медија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разговори</w:t>
      </w:r>
      <w:r w:rsidRPr="00656357">
        <w:rPr>
          <w:rFonts w:ascii="Times New Roman" w:hAnsi="Times New Roman"/>
          <w:lang w:val="da-DK"/>
        </w:rPr>
        <w:t>);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професионално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информисање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усмеравање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помоћ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наставника</w:t>
      </w:r>
      <w:r w:rsidRPr="00656357">
        <w:rPr>
          <w:rFonts w:ascii="Times New Roman" w:hAnsi="Times New Roman"/>
          <w:lang w:val="da-DK"/>
        </w:rPr>
        <w:t>).</w:t>
      </w:r>
    </w:p>
    <w:p w:rsidR="00E51C70" w:rsidRPr="00656357" w:rsidRDefault="002C2617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Суштина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функције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стварању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услова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подстицање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личности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сваког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његових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способности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одговорности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правилног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стваралаштву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моралној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аутономији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затим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развијање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његово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оспособљавање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самосталан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То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остварује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захваљујући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самокритичности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самоактивности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интеракцијом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учесницима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одељења</w:t>
      </w:r>
      <w:r w:rsidR="00E51C70"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ову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функцију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одељењски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посебно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упознаје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индивидуални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сваког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стање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физички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социјални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емоционални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интелектуални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економске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социјалне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породичне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културне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стране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развоја</w:t>
      </w:r>
      <w:r w:rsidRPr="00656357">
        <w:rPr>
          <w:rFonts w:ascii="Times New Roman" w:hAnsi="Times New Roman"/>
          <w:lang w:val="da-DK"/>
        </w:rPr>
        <w:t xml:space="preserve">), </w:t>
      </w:r>
      <w:r w:rsidR="002C2617">
        <w:rPr>
          <w:rFonts w:ascii="Times New Roman" w:hAnsi="Times New Roman"/>
          <w:lang w:val="da-DK"/>
        </w:rPr>
        <w:t>васпитни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циљ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природу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начине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квалитетне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интеракције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комуникације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међусобним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те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могућности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начине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истих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условима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Одговорност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правилно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формирање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заједнице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њено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самоорганизовање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самостални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функција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основног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колектива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захтева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познавање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средњој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садржаја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потребно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познаје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друштвено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корисног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заштите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унапређивања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здравља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професионалне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оријентације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културне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јавне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делатности</w:t>
      </w:r>
      <w:r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овим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налазе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садржаји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заједницом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групни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индивидуални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ученицима</w:t>
      </w:r>
      <w:r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Такође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неопходно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оријентационо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познаје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програмске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садржаје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  <w:r w:rsidRPr="00656357">
        <w:rPr>
          <w:rFonts w:ascii="Times New Roman" w:hAnsi="Times New Roman"/>
          <w:lang w:val="da-DK"/>
        </w:rPr>
        <w:t>.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Организациона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административна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функција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остварује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планирањем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C143C1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програмирањем</w:t>
      </w:r>
      <w:r w:rsidR="00C143C1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руковођењем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већем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координацијом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праћењем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укупног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усклађивањем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деловања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чинилаца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организацијом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lastRenderedPageBreak/>
        <w:t>сарадње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стручним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сарадницима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органима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руководиоцима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анализе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вредновања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квалитета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резултата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одељењу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вођењем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прикупљањем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сре</w:t>
      </w:r>
      <w:r w:rsidRPr="00656357">
        <w:rPr>
          <w:rFonts w:ascii="Times New Roman" w:hAnsi="Times New Roman"/>
          <w:lang w:val="da-DK"/>
        </w:rPr>
        <w:t>|</w:t>
      </w:r>
      <w:r w:rsidR="002C2617">
        <w:rPr>
          <w:rFonts w:ascii="Times New Roman" w:hAnsi="Times New Roman"/>
          <w:lang w:val="da-DK"/>
        </w:rPr>
        <w:t>ивањем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документације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слично</w:t>
      </w:r>
      <w:r w:rsidRPr="00656357">
        <w:rPr>
          <w:rFonts w:ascii="Times New Roman" w:hAnsi="Times New Roman"/>
          <w:lang w:val="da-DK"/>
        </w:rPr>
        <w:t>.</w:t>
      </w:r>
    </w:p>
    <w:p w:rsidR="005738F2" w:rsidRPr="00656357" w:rsidRDefault="005738F2">
      <w:pPr>
        <w:jc w:val="both"/>
        <w:rPr>
          <w:rFonts w:ascii="Times New Roman" w:hAnsi="Times New Roman"/>
          <w:lang w:val="da-DK"/>
        </w:rPr>
      </w:pPr>
    </w:p>
    <w:p w:rsidR="007C6B61" w:rsidRDefault="002C2617" w:rsidP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НАПОМЕНА</w:t>
      </w:r>
      <w:r w:rsidR="00E51C70" w:rsidRPr="00656357">
        <w:rPr>
          <w:rFonts w:ascii="Times New Roman" w:hAnsi="Times New Roman"/>
          <w:lang w:val="da-DK"/>
        </w:rPr>
        <w:t xml:space="preserve">: </w:t>
      </w:r>
      <w:r>
        <w:rPr>
          <w:rFonts w:ascii="Times New Roman" w:hAnsi="Times New Roman"/>
          <w:lang w:val="da-DK"/>
        </w:rPr>
        <w:t>Списак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одабраних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ЧОС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изложен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огласној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табли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прилажемо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месту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Годишњег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656357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656357">
        <w:rPr>
          <w:rFonts w:ascii="Times New Roman" w:hAnsi="Times New Roman"/>
          <w:lang w:val="da-DK"/>
        </w:rPr>
        <w:t>.</w:t>
      </w:r>
    </w:p>
    <w:p w:rsidR="00306163" w:rsidRPr="005A3F71" w:rsidRDefault="002C2617" w:rsidP="005A3F71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Теме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треба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реализовати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састанцима</w:t>
      </w:r>
      <w:r w:rsidR="00D7575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одељењске</w:t>
      </w:r>
      <w:r w:rsidR="00D7575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</w:p>
    <w:p w:rsidR="00306163" w:rsidRDefault="00306163">
      <w:pPr>
        <w:jc w:val="center"/>
        <w:rPr>
          <w:rFonts w:ascii="Times New Roman" w:hAnsi="Times New Roman"/>
          <w:b/>
          <w:u w:val="single"/>
          <w:lang w:val="da-DK"/>
        </w:rPr>
      </w:pPr>
    </w:p>
    <w:p w:rsidR="00E51C70" w:rsidRPr="007D219A" w:rsidRDefault="007C6ECA">
      <w:pPr>
        <w:jc w:val="center"/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I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А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З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Е</w:t>
      </w:r>
      <w:r w:rsidR="00E51C70" w:rsidRPr="007D219A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Д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</w:t>
      </w:r>
      <w:r w:rsidR="002C2617">
        <w:rPr>
          <w:rFonts w:ascii="Times New Roman" w:hAnsi="Times New Roman"/>
          <w:lang w:val="da-DK"/>
        </w:rPr>
        <w:t>Култура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јавним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местима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Прочитати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Правила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разговарати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томе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ученицима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2.  </w:t>
      </w:r>
      <w:r w:rsidR="002C2617">
        <w:rPr>
          <w:rFonts w:ascii="Times New Roman" w:hAnsi="Times New Roman"/>
          <w:lang w:val="da-DK"/>
        </w:rPr>
        <w:t>Култура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одевања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хигијенско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естетски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захтеви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3. 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хигијенски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режим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хигијена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исхране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спавање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рекреација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лекар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4.  </w:t>
      </w:r>
      <w:r w:rsidR="002C2617">
        <w:rPr>
          <w:rFonts w:ascii="Times New Roman" w:hAnsi="Times New Roman"/>
          <w:lang w:val="da-DK"/>
        </w:rPr>
        <w:t>Лична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хигијена</w:t>
      </w:r>
      <w:r>
        <w:rPr>
          <w:rFonts w:ascii="Times New Roman" w:hAnsi="Times New Roman"/>
          <w:lang w:val="da-DK"/>
        </w:rPr>
        <w:t xml:space="preserve"> 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естетска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тела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орална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хигијена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5. </w:t>
      </w:r>
      <w:r w:rsidR="002C2617">
        <w:rPr>
          <w:rFonts w:ascii="Times New Roman" w:hAnsi="Times New Roman"/>
          <w:lang w:val="da-DK"/>
        </w:rPr>
        <w:t>Значај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физичке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спорта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правилно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функционисање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очување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здравља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целини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Како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вежбати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ефекти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вежбања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организам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професори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физичког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</w:t>
      </w:r>
      <w:r w:rsidRPr="00656357">
        <w:rPr>
          <w:rFonts w:ascii="Times New Roman" w:hAnsi="Times New Roman"/>
          <w:lang w:val="da-DK"/>
        </w:rPr>
        <w:t>.)</w:t>
      </w:r>
    </w:p>
    <w:p w:rsidR="00E51C70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6. </w:t>
      </w:r>
      <w:r w:rsidR="002C2617">
        <w:rPr>
          <w:rFonts w:ascii="Times New Roman" w:hAnsi="Times New Roman"/>
          <w:lang w:val="da-DK"/>
        </w:rPr>
        <w:t>Упознавање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разноликости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биосфере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нашег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простора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природна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богатства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нерационално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користе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треба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обновити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Еколошка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повезати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организовањем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акције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еколошког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карактера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>)</w:t>
      </w:r>
    </w:p>
    <w:p w:rsidR="007D219A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7. </w:t>
      </w:r>
      <w:r w:rsidR="002C2617">
        <w:rPr>
          <w:rFonts w:ascii="Times New Roman" w:hAnsi="Times New Roman"/>
          <w:lang w:val="da-DK"/>
        </w:rPr>
        <w:t>Значај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рециклаже</w:t>
      </w:r>
      <w:r>
        <w:rPr>
          <w:rFonts w:ascii="Times New Roman" w:hAnsi="Times New Roman"/>
          <w:lang w:val="da-DK"/>
        </w:rPr>
        <w:t xml:space="preserve">- </w:t>
      </w:r>
      <w:r w:rsidR="002C2617">
        <w:rPr>
          <w:rFonts w:ascii="Times New Roman" w:hAnsi="Times New Roman"/>
          <w:lang w:val="da-DK"/>
        </w:rPr>
        <w:t>задужени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развојног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плана</w:t>
      </w:r>
    </w:p>
    <w:p w:rsidR="00E51C70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8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Шта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што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чини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тешким</w:t>
      </w:r>
      <w:r w:rsidR="00E51C70" w:rsidRPr="00656357">
        <w:rPr>
          <w:rFonts w:ascii="Times New Roman" w:hAnsi="Times New Roman"/>
          <w:lang w:val="da-DK"/>
        </w:rPr>
        <w:t>? (</w:t>
      </w:r>
      <w:r w:rsidR="002C2617">
        <w:rPr>
          <w:rFonts w:ascii="Times New Roman" w:hAnsi="Times New Roman"/>
          <w:lang w:val="da-DK"/>
        </w:rPr>
        <w:t>Анкета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оптерећености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периоду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адаптације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разговори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одељенски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9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Планирање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рационална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култура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коришћења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времена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B944D8">
        <w:rPr>
          <w:rFonts w:ascii="Times New Roman" w:hAnsi="Times New Roman"/>
        </w:rPr>
        <w:t xml:space="preserve">одељенски старешина и </w:t>
      </w:r>
      <w:r w:rsidR="002C2617"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10</w:t>
      </w:r>
      <w:r w:rsidR="00E51C70" w:rsidRPr="00656357">
        <w:rPr>
          <w:rFonts w:ascii="Times New Roman" w:hAnsi="Times New Roman"/>
          <w:lang w:val="da-DK"/>
        </w:rPr>
        <w:t xml:space="preserve">.   </w:t>
      </w:r>
      <w:r w:rsidR="002C2617">
        <w:rPr>
          <w:rFonts w:ascii="Times New Roman" w:hAnsi="Times New Roman"/>
          <w:lang w:val="da-DK"/>
        </w:rPr>
        <w:t>Психосоцијалне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карактеристике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проблеми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адолесценције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7D219A" w:rsidRPr="00656357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11. </w:t>
      </w:r>
      <w:r w:rsidR="00B944D8">
        <w:rPr>
          <w:rFonts w:ascii="Times New Roman" w:hAnsi="Times New Roman"/>
        </w:rPr>
        <w:t>П</w:t>
      </w:r>
      <w:r w:rsidR="002C2617">
        <w:rPr>
          <w:rFonts w:ascii="Times New Roman" w:hAnsi="Times New Roman"/>
          <w:lang w:val="da-DK"/>
        </w:rPr>
        <w:t>ринципи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самопоуздане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комуникације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>)</w:t>
      </w:r>
    </w:p>
    <w:p w:rsidR="00E51C70" w:rsidRPr="00830B12" w:rsidRDefault="007D219A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12.  </w:t>
      </w:r>
      <w:r w:rsidR="002C2617">
        <w:rPr>
          <w:rFonts w:ascii="Times New Roman" w:hAnsi="Times New Roman"/>
          <w:lang w:val="pl-PL"/>
        </w:rPr>
        <w:t>Сексуални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односи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репродуктивносздравље</w:t>
      </w:r>
      <w:r>
        <w:rPr>
          <w:rFonts w:ascii="Times New Roman" w:hAnsi="Times New Roman"/>
          <w:lang w:val="pl-PL"/>
        </w:rPr>
        <w:t xml:space="preserve"> (</w:t>
      </w:r>
      <w:r w:rsidR="002C2617">
        <w:rPr>
          <w:rFonts w:ascii="Times New Roman" w:hAnsi="Times New Roman"/>
          <w:lang w:val="pl-PL"/>
        </w:rPr>
        <w:t>лекари</w:t>
      </w:r>
      <w:r>
        <w:rPr>
          <w:rFonts w:ascii="Times New Roman" w:hAnsi="Times New Roman"/>
          <w:lang w:val="pl-PL"/>
        </w:rPr>
        <w:t xml:space="preserve">, </w:t>
      </w:r>
      <w:r w:rsidR="002C2617">
        <w:rPr>
          <w:rFonts w:ascii="Times New Roman" w:hAnsi="Times New Roman"/>
          <w:lang w:val="pl-PL"/>
        </w:rPr>
        <w:t>предавачи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са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стране</w:t>
      </w:r>
      <w:r>
        <w:rPr>
          <w:rFonts w:ascii="Times New Roman" w:hAnsi="Times New Roman"/>
          <w:lang w:val="pl-PL"/>
        </w:rPr>
        <w:t xml:space="preserve">, </w:t>
      </w:r>
      <w:r w:rsidR="002C2617">
        <w:rPr>
          <w:rFonts w:ascii="Times New Roman" w:hAnsi="Times New Roman"/>
          <w:lang w:val="pl-PL"/>
        </w:rPr>
        <w:t>трибине</w:t>
      </w:r>
      <w:r>
        <w:rPr>
          <w:rFonts w:ascii="Times New Roman" w:hAnsi="Times New Roman"/>
          <w:lang w:val="pl-PL"/>
        </w:rPr>
        <w:t xml:space="preserve">, </w:t>
      </w:r>
      <w:r w:rsidR="002C2617">
        <w:rPr>
          <w:rFonts w:ascii="Times New Roman" w:hAnsi="Times New Roman"/>
          <w:lang w:val="pl-PL"/>
        </w:rPr>
        <w:t>радионице</w:t>
      </w:r>
    </w:p>
    <w:p w:rsidR="00E51C70" w:rsidRDefault="007D219A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13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Наркоманија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дроге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појава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зависности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124A67" w:rsidRDefault="00124A6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14.  </w:t>
      </w:r>
      <w:r w:rsidR="002C2617">
        <w:rPr>
          <w:rFonts w:ascii="Times New Roman" w:hAnsi="Times New Roman"/>
          <w:lang w:val="da-DK"/>
        </w:rPr>
        <w:t>Емоције</w:t>
      </w:r>
      <w:r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блок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>
        <w:rPr>
          <w:rFonts w:ascii="Times New Roman" w:hAnsi="Times New Roman"/>
          <w:lang w:val="da-DK"/>
        </w:rPr>
        <w:t xml:space="preserve"> 2 </w:t>
      </w:r>
      <w:r w:rsidR="002C2617">
        <w:rPr>
          <w:rFonts w:ascii="Times New Roman" w:hAnsi="Times New Roman"/>
          <w:lang w:val="da-DK"/>
        </w:rPr>
        <w:t>часа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>)</w:t>
      </w:r>
    </w:p>
    <w:p w:rsidR="00755688" w:rsidRDefault="00755688" w:rsidP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15.</w:t>
      </w:r>
      <w:r w:rsidR="002C2617">
        <w:rPr>
          <w:rFonts w:ascii="Times New Roman" w:hAnsi="Times New Roman"/>
          <w:lang w:val="da-DK"/>
        </w:rPr>
        <w:t>Здравствене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последице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прераног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општења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специјалиста</w:t>
      </w:r>
      <w:r w:rsidRPr="00656357">
        <w:rPr>
          <w:rFonts w:ascii="Times New Roman" w:hAnsi="Times New Roman"/>
          <w:lang w:val="da-DK"/>
        </w:rPr>
        <w:t>)</w:t>
      </w:r>
    </w:p>
    <w:p w:rsidR="00755688" w:rsidRDefault="00755688" w:rsidP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16. </w:t>
      </w:r>
      <w:r w:rsidR="002C2617">
        <w:rPr>
          <w:rFonts w:ascii="Times New Roman" w:hAnsi="Times New Roman"/>
          <w:lang w:val="da-DK"/>
        </w:rPr>
        <w:t>Хумани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полова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морални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аспекти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сексуалних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одељенски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BB28C6" w:rsidRDefault="00BB28C6" w:rsidP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17.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чему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старији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недовољно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разумеју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>)</w:t>
      </w:r>
    </w:p>
    <w:p w:rsidR="00472E36" w:rsidRDefault="00472E36" w:rsidP="00472E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18.</w:t>
      </w:r>
      <w:r w:rsidRPr="00472E3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Религија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расколи</w:t>
      </w:r>
      <w:r w:rsidRPr="00656357">
        <w:rPr>
          <w:rFonts w:ascii="Times New Roman" w:hAnsi="Times New Roman"/>
          <w:lang w:val="da-DK"/>
        </w:rPr>
        <w:t xml:space="preserve">), </w:t>
      </w:r>
      <w:r w:rsidR="002C2617">
        <w:rPr>
          <w:rFonts w:ascii="Times New Roman" w:hAnsi="Times New Roman"/>
          <w:lang w:val="da-DK"/>
        </w:rPr>
        <w:t>секте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магија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професори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социологије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филозофије</w:t>
      </w:r>
      <w:r w:rsidRPr="00656357">
        <w:rPr>
          <w:rFonts w:ascii="Times New Roman" w:hAnsi="Times New Roman"/>
          <w:lang w:val="da-DK"/>
        </w:rPr>
        <w:t>)</w:t>
      </w:r>
    </w:p>
    <w:p w:rsidR="00265D93" w:rsidRDefault="00265D93" w:rsidP="00472E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Асертивна, самопоуздана комуникација</w:t>
      </w:r>
    </w:p>
    <w:p w:rsidR="00265D93" w:rsidRPr="00265D93" w:rsidRDefault="00265D93" w:rsidP="00472E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Решавање конфликтних ситуација</w:t>
      </w:r>
    </w:p>
    <w:p w:rsidR="00472E36" w:rsidRDefault="00472E36">
      <w:pPr>
        <w:jc w:val="center"/>
        <w:rPr>
          <w:rFonts w:ascii="Times New Roman" w:hAnsi="Times New Roman"/>
          <w:lang w:val="da-DK"/>
        </w:rPr>
      </w:pPr>
    </w:p>
    <w:p w:rsidR="00E51C70" w:rsidRPr="00C73831" w:rsidRDefault="002C2617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ТЕМЕ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РОДИТЕЉСКЕ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САСТАНКЕ</w:t>
      </w:r>
    </w:p>
    <w:p w:rsidR="00E51C70" w:rsidRPr="00C73831" w:rsidRDefault="00E51C70">
      <w:pPr>
        <w:jc w:val="center"/>
        <w:rPr>
          <w:rFonts w:ascii="Times New Roman" w:hAnsi="Times New Roman"/>
          <w:lang w:val="da-DK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</w:t>
      </w:r>
      <w:r w:rsidR="002C2617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медицинске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значај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упознавање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правилима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запослених</w:t>
      </w:r>
      <w:r w:rsidR="003A4BB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3A4BB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 w:rsidR="003A4BB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3A4BB8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одељенски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lastRenderedPageBreak/>
        <w:t xml:space="preserve">2.  </w:t>
      </w:r>
      <w:r w:rsidR="002C2617">
        <w:rPr>
          <w:rFonts w:ascii="Times New Roman" w:hAnsi="Times New Roman"/>
          <w:lang w:val="da-DK"/>
        </w:rPr>
        <w:t>Психосоцијалне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карактеристике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адолесценције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3.  </w:t>
      </w:r>
      <w:r w:rsidR="002C2617">
        <w:rPr>
          <w:rFonts w:ascii="Times New Roman" w:hAnsi="Times New Roman"/>
          <w:lang w:val="da-DK"/>
        </w:rPr>
        <w:t>Емоционална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зрелост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појаве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злостављања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деце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</w:t>
      </w:r>
    </w:p>
    <w:p w:rsidR="00E51C70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4.  </w:t>
      </w:r>
      <w:r w:rsidR="002C2617">
        <w:rPr>
          <w:rFonts w:ascii="Times New Roman" w:hAnsi="Times New Roman"/>
          <w:lang w:val="da-DK"/>
        </w:rPr>
        <w:t>Утицај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породице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делинквентно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деце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</w:t>
      </w:r>
    </w:p>
    <w:p w:rsidR="003A4BB8" w:rsidRDefault="003A4BB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5.  </w:t>
      </w:r>
      <w:r w:rsidR="002C2617">
        <w:rPr>
          <w:rFonts w:ascii="Times New Roman" w:hAnsi="Times New Roman"/>
          <w:lang w:val="da-DK"/>
        </w:rPr>
        <w:t>Проблеми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изостајања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редовне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одељенски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>
        <w:rPr>
          <w:rFonts w:ascii="Times New Roman" w:hAnsi="Times New Roman"/>
          <w:lang w:val="da-DK"/>
        </w:rPr>
        <w:t>)</w:t>
      </w:r>
    </w:p>
    <w:p w:rsidR="003A4BB8" w:rsidRDefault="003A4BB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6. </w:t>
      </w:r>
      <w:r w:rsidR="002C2617">
        <w:rPr>
          <w:rFonts w:ascii="Times New Roman" w:hAnsi="Times New Roman"/>
          <w:lang w:val="da-DK"/>
        </w:rPr>
        <w:t>Представљање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развојног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улога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његовом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остваривању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задужени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ШРП</w:t>
      </w:r>
      <w:r>
        <w:rPr>
          <w:rFonts w:ascii="Times New Roman" w:hAnsi="Times New Roman"/>
          <w:lang w:val="da-DK"/>
        </w:rPr>
        <w:t>)</w:t>
      </w:r>
    </w:p>
    <w:p w:rsidR="004B626A" w:rsidRPr="00AB7F81" w:rsidRDefault="003E6483" w:rsidP="00AB7F81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7. </w:t>
      </w:r>
      <w:r w:rsidR="002C2617">
        <w:rPr>
          <w:rFonts w:ascii="Times New Roman" w:hAnsi="Times New Roman"/>
          <w:lang w:val="da-DK"/>
        </w:rPr>
        <w:t>Упознавање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Општим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Посебним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протоколом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заштиту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деце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насиља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злостављања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занемаривања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>
        <w:rPr>
          <w:rFonts w:ascii="Times New Roman" w:hAnsi="Times New Roman"/>
          <w:lang w:val="da-DK"/>
        </w:rPr>
        <w:t>.</w:t>
      </w:r>
      <w:r w:rsidR="002C2617">
        <w:rPr>
          <w:rFonts w:ascii="Times New Roman" w:hAnsi="Times New Roman"/>
          <w:lang w:val="da-DK"/>
        </w:rPr>
        <w:t>бваспитним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установама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као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активностима</w:t>
      </w:r>
      <w:r>
        <w:rPr>
          <w:rFonts w:ascii="Times New Roman" w:hAnsi="Times New Roman"/>
          <w:lang w:val="da-DK"/>
        </w:rPr>
        <w:t xml:space="preserve"> </w:t>
      </w:r>
    </w:p>
    <w:p w:rsidR="00DE04E1" w:rsidRDefault="00DE04E1">
      <w:pPr>
        <w:jc w:val="center"/>
        <w:rPr>
          <w:rFonts w:ascii="Times New Roman" w:hAnsi="Times New Roman"/>
          <w:b/>
          <w:u w:val="single"/>
          <w:lang w:val="da-DK"/>
        </w:rPr>
      </w:pPr>
    </w:p>
    <w:p w:rsidR="00E51C70" w:rsidRPr="00124A67" w:rsidRDefault="007C6ECA">
      <w:pPr>
        <w:jc w:val="center"/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II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А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З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Е</w:t>
      </w:r>
      <w:r w:rsidR="00E51C70" w:rsidRPr="00124A67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Д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124A6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Култура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одевања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хигијенско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естетски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захтеви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2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Сексуалне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слободе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равноправност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полова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Примена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савремених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контрацептивних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средстава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специјалиста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4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Стрес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утицај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ментално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здравље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превенција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превазилажење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стреса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 xml:space="preserve">) 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5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Афекти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расположења</w:t>
      </w:r>
      <w:r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регулација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емоција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6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Професионални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професионална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етика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радника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наставници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7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Злоупотреба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дрога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последице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наркоманије</w:t>
      </w:r>
      <w:r w:rsidR="00E51C70" w:rsidRPr="00656357">
        <w:rPr>
          <w:rFonts w:ascii="Times New Roman" w:hAnsi="Times New Roman"/>
          <w:lang w:val="da-DK"/>
        </w:rPr>
        <w:t xml:space="preserve">: </w:t>
      </w:r>
      <w:r w:rsidR="002C2617">
        <w:rPr>
          <w:rFonts w:ascii="Times New Roman" w:hAnsi="Times New Roman"/>
          <w:lang w:val="da-DK"/>
        </w:rPr>
        <w:t>органске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психолошке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социјалне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превенција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наркоманије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лекари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755688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8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Анорексија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шта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анорексија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импликације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>,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>
        <w:rPr>
          <w:rFonts w:ascii="Times New Roman" w:hAnsi="Times New Roman"/>
          <w:lang w:val="da-DK"/>
        </w:rPr>
        <w:t>,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лекари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предавачи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патологије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хигијене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7556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9.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Принципи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самопоуздане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комуникације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B944D8" w:rsidRPr="00265D93" w:rsidRDefault="00B944D8" w:rsidP="00B94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Решавање конфликтних ситуација</w:t>
      </w:r>
    </w:p>
    <w:p w:rsidR="00B944D8" w:rsidRPr="00B944D8" w:rsidRDefault="00B944D8">
      <w:pPr>
        <w:jc w:val="both"/>
        <w:rPr>
          <w:rFonts w:ascii="Times New Roman" w:hAnsi="Times New Roman"/>
        </w:rPr>
      </w:pPr>
    </w:p>
    <w:p w:rsidR="00E51C70" w:rsidRPr="00C73831" w:rsidRDefault="002C2617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ТЕМЕ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РОДИТЕЉСКЕ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САСТАНКЕ</w:t>
      </w:r>
    </w:p>
    <w:p w:rsidR="00E51C70" w:rsidRPr="00C73831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 </w:t>
      </w:r>
      <w:r w:rsidR="002C2617">
        <w:rPr>
          <w:rFonts w:ascii="Times New Roman" w:hAnsi="Times New Roman"/>
          <w:lang w:val="da-DK"/>
        </w:rPr>
        <w:t>Узроци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асоцијалног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делинквентног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наша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стварност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Pr="00656357">
        <w:rPr>
          <w:rFonts w:ascii="Times New Roman" w:hAnsi="Times New Roman"/>
          <w:lang w:val="da-DK"/>
        </w:rPr>
        <w:t>)</w:t>
      </w:r>
    </w:p>
    <w:p w:rsidR="00E51C70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2.  </w:t>
      </w:r>
      <w:r w:rsidR="002C2617">
        <w:rPr>
          <w:rFonts w:ascii="Times New Roman" w:hAnsi="Times New Roman"/>
          <w:lang w:val="da-DK"/>
        </w:rPr>
        <w:t>Наркоманија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болести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зависности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лекари</w:t>
      </w:r>
      <w:r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Секција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Pr="00656357">
        <w:rPr>
          <w:rFonts w:ascii="Times New Roman" w:hAnsi="Times New Roman"/>
          <w:lang w:val="da-DK"/>
        </w:rPr>
        <w:t>)</w:t>
      </w:r>
    </w:p>
    <w:p w:rsidR="00BB28C6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3. </w:t>
      </w:r>
      <w:r w:rsidR="002C2617">
        <w:rPr>
          <w:rFonts w:ascii="Times New Roman" w:hAnsi="Times New Roman"/>
          <w:lang w:val="da-DK"/>
        </w:rPr>
        <w:t>Представљање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развојног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улога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његовој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реализацији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задужени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ШРП</w:t>
      </w:r>
      <w:r>
        <w:rPr>
          <w:rFonts w:ascii="Times New Roman" w:hAnsi="Times New Roman"/>
          <w:lang w:val="da-DK"/>
        </w:rPr>
        <w:t>)</w:t>
      </w:r>
    </w:p>
    <w:p w:rsidR="00E51C70" w:rsidRPr="00656357" w:rsidRDefault="00E51C70">
      <w:pPr>
        <w:jc w:val="center"/>
        <w:rPr>
          <w:rFonts w:ascii="Times New Roman" w:hAnsi="Times New Roman"/>
          <w:lang w:val="da-DK"/>
        </w:rPr>
      </w:pPr>
    </w:p>
    <w:p w:rsidR="00E51C70" w:rsidRPr="00C73831" w:rsidRDefault="007C6ECA">
      <w:pPr>
        <w:jc w:val="center"/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III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А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З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Р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Е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 w:rsidR="002C2617">
        <w:rPr>
          <w:rFonts w:ascii="Times New Roman" w:hAnsi="Times New Roman"/>
          <w:b/>
          <w:u w:val="single"/>
          <w:lang w:val="da-DK"/>
        </w:rPr>
        <w:t>Д</w:t>
      </w:r>
    </w:p>
    <w:p w:rsidR="00E51C70" w:rsidRPr="00C73831" w:rsidRDefault="00E51C70">
      <w:pPr>
        <w:jc w:val="both"/>
        <w:rPr>
          <w:rFonts w:ascii="Times New Roman" w:hAnsi="Times New Roman"/>
          <w:u w:val="single"/>
          <w:lang w:val="da-DK"/>
        </w:rPr>
      </w:pP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 </w:t>
      </w:r>
      <w:r w:rsidR="002C2617">
        <w:rPr>
          <w:rFonts w:ascii="Times New Roman" w:hAnsi="Times New Roman"/>
          <w:lang w:val="da-DK"/>
        </w:rPr>
        <w:t>Систем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вредности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младих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код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школски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="00BB28C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одељенски</w:t>
      </w:r>
      <w:r w:rsid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472E36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2.  </w:t>
      </w:r>
      <w:r w:rsidR="002C2617">
        <w:rPr>
          <w:rFonts w:ascii="Times New Roman" w:hAnsi="Times New Roman"/>
          <w:lang w:val="da-DK"/>
        </w:rPr>
        <w:t>Естетика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понашања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одевања</w:t>
      </w:r>
      <w:r w:rsidR="00E51C70" w:rsidRPr="00656357">
        <w:rPr>
          <w:rFonts w:ascii="Times New Roman" w:hAnsi="Times New Roman"/>
          <w:lang w:val="da-DK"/>
        </w:rPr>
        <w:t xml:space="preserve"> - </w:t>
      </w:r>
      <w:r w:rsidR="002C2617">
        <w:rPr>
          <w:rFonts w:ascii="Times New Roman" w:hAnsi="Times New Roman"/>
          <w:lang w:val="da-DK"/>
        </w:rPr>
        <w:t>помодарство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снобизам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Позитивни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негативни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ставови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обавезама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разговори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ЧОС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4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Телесна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душевна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социјална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зрелост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брак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породицу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специјалиста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5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Међусобно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прилагођавање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партнера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6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Појава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ток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трудноће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припремање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одговорно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родитељство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лекар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специјалиста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BB28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7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Индивидуалне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могућности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перспективе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даљег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школовања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запошљавања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саветовање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служби</w:t>
      </w:r>
      <w:r w:rsidR="00E51C70" w:rsidRPr="00656357">
        <w:rPr>
          <w:rFonts w:ascii="Times New Roman" w:hAnsi="Times New Roman"/>
          <w:lang w:val="da-DK"/>
        </w:rPr>
        <w:t>)</w:t>
      </w:r>
    </w:p>
    <w:p w:rsidR="00B944D8" w:rsidRDefault="00B94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Решавање конфликтних ситуација</w:t>
      </w:r>
    </w:p>
    <w:p w:rsidR="00B944D8" w:rsidRPr="00B944D8" w:rsidRDefault="00B94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Асертивна самопоуздана комуникација</w:t>
      </w:r>
    </w:p>
    <w:p w:rsidR="00472E36" w:rsidRPr="00B944D8" w:rsidRDefault="00B94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Партнерски односи - трибина</w:t>
      </w:r>
    </w:p>
    <w:p w:rsidR="007D0F5C" w:rsidRPr="00265D93" w:rsidRDefault="007D0F5C" w:rsidP="00265D93">
      <w:pPr>
        <w:rPr>
          <w:rFonts w:ascii="Times New Roman" w:hAnsi="Times New Roman"/>
        </w:rPr>
      </w:pPr>
    </w:p>
    <w:p w:rsidR="007D0F5C" w:rsidRDefault="007D0F5C">
      <w:pPr>
        <w:jc w:val="center"/>
        <w:rPr>
          <w:rFonts w:ascii="Times New Roman" w:hAnsi="Times New Roman"/>
          <w:lang w:val="da-DK"/>
        </w:rPr>
      </w:pPr>
    </w:p>
    <w:p w:rsidR="00E51C70" w:rsidRPr="00C73831" w:rsidRDefault="002C2617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>ТЕМЕ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РОДИТЕЉСКЕ</w:t>
      </w:r>
      <w:r w:rsidR="00E51C70" w:rsidRPr="00C7383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САСТАНКЕ</w:t>
      </w:r>
    </w:p>
    <w:p w:rsidR="00E51C70" w:rsidRPr="00C73831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2C2617" w:rsidP="00AD6E77">
      <w:pPr>
        <w:numPr>
          <w:ilvl w:val="0"/>
          <w:numId w:val="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Улога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породице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формирању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односа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ставова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радним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обавезама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друштвеним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вредностима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проф</w:t>
      </w:r>
      <w:r w:rsidR="00E51C70" w:rsidRPr="00656357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социологије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или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2C2617" w:rsidP="00AD6E77">
      <w:pPr>
        <w:numPr>
          <w:ilvl w:val="0"/>
          <w:numId w:val="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Сукоб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генерација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ауторитет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породице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школски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>)</w:t>
      </w:r>
    </w:p>
    <w:p w:rsidR="00BB28C6" w:rsidRDefault="002C2617" w:rsidP="00AD6E77">
      <w:pPr>
        <w:numPr>
          <w:ilvl w:val="0"/>
          <w:numId w:val="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Проблеми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изостајања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редовне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</w:p>
    <w:p w:rsidR="00BB28C6" w:rsidRPr="00656357" w:rsidRDefault="002C2617" w:rsidP="00AD6E77">
      <w:pPr>
        <w:numPr>
          <w:ilvl w:val="0"/>
          <w:numId w:val="5"/>
        </w:num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Представљање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развојног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улога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његовој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реализацији</w:t>
      </w:r>
      <w:r w:rsidR="00BB28C6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задужени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BB28C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BB28C6">
        <w:rPr>
          <w:rFonts w:ascii="Times New Roman" w:hAnsi="Times New Roman"/>
          <w:lang w:val="da-DK"/>
        </w:rPr>
        <w:t>)</w:t>
      </w:r>
    </w:p>
    <w:p w:rsidR="00BB28C6" w:rsidRPr="00656357" w:rsidRDefault="00BB28C6" w:rsidP="00BB28C6">
      <w:pPr>
        <w:ind w:left="360"/>
        <w:jc w:val="both"/>
        <w:rPr>
          <w:rFonts w:ascii="Times New Roman" w:hAnsi="Times New Roman"/>
          <w:lang w:val="da-DK"/>
        </w:rPr>
      </w:pPr>
    </w:p>
    <w:p w:rsidR="0093102A" w:rsidRDefault="0093102A">
      <w:pPr>
        <w:ind w:left="360"/>
        <w:jc w:val="both"/>
        <w:rPr>
          <w:rFonts w:ascii="Times New Roman" w:hAnsi="Times New Roman"/>
          <w:lang w:val="da-DK"/>
        </w:rPr>
      </w:pPr>
    </w:p>
    <w:p w:rsidR="00E51C70" w:rsidRPr="00C73831" w:rsidRDefault="002C2617" w:rsidP="007C6B61">
      <w:pPr>
        <w:ind w:left="360"/>
        <w:jc w:val="center"/>
        <w:rPr>
          <w:rFonts w:ascii="Times New Roman" w:hAnsi="Times New Roman"/>
          <w:b/>
          <w:u w:val="single"/>
          <w:lang w:val="da-DK"/>
        </w:rPr>
      </w:pPr>
      <w:r>
        <w:rPr>
          <w:rFonts w:ascii="Times New Roman" w:hAnsi="Times New Roman"/>
          <w:b/>
          <w:u w:val="single"/>
          <w:lang w:val="da-DK"/>
        </w:rPr>
        <w:t>IV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 </w:t>
      </w:r>
      <w:r>
        <w:rPr>
          <w:rFonts w:ascii="Times New Roman" w:hAnsi="Times New Roman"/>
          <w:b/>
          <w:u w:val="single"/>
          <w:lang w:val="da-DK"/>
        </w:rPr>
        <w:t>Р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А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З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Р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Е</w:t>
      </w:r>
      <w:r w:rsidR="00E51C70" w:rsidRPr="00C73831">
        <w:rPr>
          <w:rFonts w:ascii="Times New Roman" w:hAnsi="Times New Roman"/>
          <w:b/>
          <w:u w:val="single"/>
          <w:lang w:val="da-DK"/>
        </w:rPr>
        <w:t xml:space="preserve"> </w:t>
      </w:r>
      <w:r>
        <w:rPr>
          <w:rFonts w:ascii="Times New Roman" w:hAnsi="Times New Roman"/>
          <w:b/>
          <w:u w:val="single"/>
          <w:lang w:val="da-DK"/>
        </w:rPr>
        <w:t>Д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1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Идоли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идеали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ставови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младих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животу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раду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друштву</w:t>
      </w:r>
      <w:r w:rsidR="00E51C70" w:rsidRPr="00656357">
        <w:rPr>
          <w:rFonts w:ascii="Times New Roman" w:hAnsi="Times New Roman"/>
          <w:lang w:val="da-DK"/>
        </w:rPr>
        <w:t xml:space="preserve"> - </w:t>
      </w:r>
      <w:r w:rsidR="002C2617">
        <w:rPr>
          <w:rFonts w:ascii="Times New Roman" w:hAnsi="Times New Roman"/>
          <w:lang w:val="da-DK"/>
        </w:rPr>
        <w:t>животни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стил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професори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уз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могуће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испитивање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ставова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2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Актуелни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проблеми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наше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стварности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проф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друштвених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предмета</w:t>
      </w:r>
      <w:r w:rsidR="00E51C70" w:rsidRPr="00656357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разговори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Садржај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матурског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испита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нашој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одељењске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наставници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4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Утврђивање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професионалних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интересовања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тренутних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намера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завршног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разреда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анкетирање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стране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одељењског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сагледавање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усклађености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избора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могућностима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5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Упознавање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потребама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структуром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мрежом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вишег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високог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образовања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условима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уписа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итд</w:t>
      </w:r>
      <w:r w:rsidR="00E51C70" w:rsidRPr="00656357">
        <w:rPr>
          <w:rFonts w:ascii="Times New Roman" w:hAnsi="Times New Roman"/>
          <w:lang w:val="da-DK"/>
        </w:rPr>
        <w:t>. (</w:t>
      </w:r>
      <w:r w:rsidR="002C2617">
        <w:rPr>
          <w:rFonts w:ascii="Times New Roman" w:hAnsi="Times New Roman"/>
          <w:lang w:val="da-DK"/>
        </w:rPr>
        <w:t>одељењски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предметни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наставници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информатори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Pr="00656357" w:rsidRDefault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6</w:t>
      </w:r>
      <w:r w:rsidR="00E51C70" w:rsidRPr="00656357">
        <w:rPr>
          <w:rFonts w:ascii="Times New Roman" w:hAnsi="Times New Roman"/>
          <w:lang w:val="da-DK"/>
        </w:rPr>
        <w:t xml:space="preserve">.  </w:t>
      </w:r>
      <w:r w:rsidR="002C2617">
        <w:rPr>
          <w:rFonts w:ascii="Times New Roman" w:hAnsi="Times New Roman"/>
          <w:lang w:val="da-DK"/>
        </w:rPr>
        <w:t>Патолошки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односи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породици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интерперсонални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конфликти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негативне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последице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партнера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децу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друштвену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заједницу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стручне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службе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E51C70" w:rsidRDefault="00472E3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7</w:t>
      </w:r>
      <w:r w:rsidR="00E51C70" w:rsidRPr="00656357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Пропагандне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акције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области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здравственог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просвећивања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заштите</w:t>
      </w:r>
      <w:r w:rsidR="00E51C70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Секција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здравствено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васпитање</w:t>
      </w:r>
      <w:r w:rsidR="00E51C70" w:rsidRPr="00656357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наставници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E51C70" w:rsidRPr="00656357">
        <w:rPr>
          <w:rFonts w:ascii="Times New Roman" w:hAnsi="Times New Roman"/>
          <w:lang w:val="da-DK"/>
        </w:rPr>
        <w:t>)</w:t>
      </w:r>
    </w:p>
    <w:p w:rsidR="00BB28C6" w:rsidRDefault="00472E3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8</w:t>
      </w:r>
      <w:r w:rsidR="00BB28C6">
        <w:rPr>
          <w:rFonts w:ascii="Times New Roman" w:hAnsi="Times New Roman"/>
          <w:lang w:val="da-DK"/>
        </w:rPr>
        <w:t>.</w:t>
      </w:r>
      <w:r w:rsidR="00BB28C6" w:rsidRPr="00BB28C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Психолошки</w:t>
      </w:r>
      <w:r w:rsidR="00BB28C6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аспекти</w:t>
      </w:r>
      <w:r w:rsidR="00BB28C6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избора</w:t>
      </w:r>
      <w:r w:rsidR="00BB28C6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брачног</w:t>
      </w:r>
      <w:r w:rsidR="00BB28C6"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партнера</w:t>
      </w:r>
      <w:r w:rsidR="00BB28C6"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психолог</w:t>
      </w:r>
      <w:r w:rsidR="00BB28C6" w:rsidRPr="00656357">
        <w:rPr>
          <w:rFonts w:ascii="Times New Roman" w:hAnsi="Times New Roman"/>
          <w:lang w:val="da-DK"/>
        </w:rPr>
        <w:t>)</w:t>
      </w:r>
    </w:p>
    <w:p w:rsidR="00472E36" w:rsidRDefault="00472E3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9. </w:t>
      </w:r>
      <w:r w:rsidR="002C2617">
        <w:rPr>
          <w:rFonts w:ascii="Times New Roman" w:hAnsi="Times New Roman"/>
          <w:lang w:val="da-DK"/>
        </w:rPr>
        <w:t>Самопроцена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избору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будућег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занимања</w:t>
      </w:r>
    </w:p>
    <w:p w:rsidR="00472E36" w:rsidRDefault="00472E3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10. </w:t>
      </w:r>
      <w:r w:rsidR="002C2617">
        <w:rPr>
          <w:rFonts w:ascii="Times New Roman" w:hAnsi="Times New Roman"/>
          <w:lang w:val="da-DK"/>
        </w:rPr>
        <w:t>Представљање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будућем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послодавцу</w:t>
      </w:r>
    </w:p>
    <w:p w:rsidR="00472E36" w:rsidRPr="00656357" w:rsidRDefault="00472E3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11. </w:t>
      </w:r>
      <w:r w:rsidR="002C2617">
        <w:rPr>
          <w:rFonts w:ascii="Times New Roman" w:hAnsi="Times New Roman"/>
          <w:lang w:val="da-DK"/>
        </w:rPr>
        <w:t>Информисање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наставку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школовања</w:t>
      </w:r>
    </w:p>
    <w:p w:rsidR="00E51C70" w:rsidRPr="00656357" w:rsidRDefault="00E51C70" w:rsidP="00472E36">
      <w:pPr>
        <w:rPr>
          <w:rFonts w:ascii="Times New Roman" w:hAnsi="Times New Roman"/>
          <w:lang w:val="da-DK"/>
        </w:rPr>
      </w:pPr>
    </w:p>
    <w:p w:rsidR="00E51C70" w:rsidRPr="00656357" w:rsidRDefault="002C2617">
      <w:pPr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ТЕМЕ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РОДИТЕЉСКЕ</w:t>
      </w:r>
      <w:r w:rsidR="00E51C70" w:rsidRPr="0065635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САСТАНКЕ</w:t>
      </w:r>
    </w:p>
    <w:p w:rsidR="00E51C70" w:rsidRPr="00656357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1.  </w:t>
      </w:r>
      <w:r w:rsidR="002C2617">
        <w:rPr>
          <w:rFonts w:ascii="Times New Roman" w:hAnsi="Times New Roman"/>
          <w:lang w:val="da-DK"/>
        </w:rPr>
        <w:t>Садржај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матурског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испита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нашој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одељењски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5738F2" w:rsidRDefault="00E51C70">
      <w:pPr>
        <w:jc w:val="both"/>
        <w:rPr>
          <w:rFonts w:ascii="Times New Roman" w:hAnsi="Times New Roman"/>
          <w:lang w:val="da-DK"/>
        </w:rPr>
      </w:pPr>
      <w:r w:rsidRPr="00656357">
        <w:rPr>
          <w:rFonts w:ascii="Times New Roman" w:hAnsi="Times New Roman"/>
          <w:lang w:val="da-DK"/>
        </w:rPr>
        <w:t xml:space="preserve">2.  </w:t>
      </w:r>
      <w:r w:rsidR="002C2617">
        <w:rPr>
          <w:rFonts w:ascii="Times New Roman" w:hAnsi="Times New Roman"/>
          <w:lang w:val="da-DK"/>
        </w:rPr>
        <w:t>Улога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породице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коначном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опредељивању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животни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позив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даље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школовање</w:t>
      </w:r>
      <w:r w:rsidRPr="00656357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одељењски</w:t>
      </w:r>
      <w:r w:rsidRPr="00656357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старешина</w:t>
      </w:r>
      <w:r w:rsidRPr="00656357">
        <w:rPr>
          <w:rFonts w:ascii="Times New Roman" w:hAnsi="Times New Roman"/>
          <w:lang w:val="da-DK"/>
        </w:rPr>
        <w:t>)</w:t>
      </w:r>
    </w:p>
    <w:p w:rsidR="00BB28C6" w:rsidRDefault="00BB28C6" w:rsidP="00BB28C6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3.</w:t>
      </w:r>
      <w:r w:rsidR="002C2617">
        <w:rPr>
          <w:rFonts w:ascii="Times New Roman" w:hAnsi="Times New Roman"/>
          <w:lang w:val="da-DK"/>
        </w:rPr>
        <w:t>Проблеми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изостајања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редовне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</w:p>
    <w:p w:rsidR="00E67AC9" w:rsidRDefault="00BB28C6" w:rsidP="000800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 xml:space="preserve">4. </w:t>
      </w:r>
      <w:r w:rsidR="002C2617">
        <w:rPr>
          <w:rFonts w:ascii="Times New Roman" w:hAnsi="Times New Roman"/>
          <w:lang w:val="da-DK"/>
        </w:rPr>
        <w:t>Представљање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развојног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улога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родитеља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његовој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реализацији</w:t>
      </w:r>
      <w:r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задужени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наставник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ШРП</w:t>
      </w:r>
      <w:r>
        <w:rPr>
          <w:rFonts w:ascii="Times New Roman" w:hAnsi="Times New Roman"/>
          <w:lang w:val="da-DK"/>
        </w:rPr>
        <w:t>)</w:t>
      </w:r>
    </w:p>
    <w:p w:rsidR="000800CC" w:rsidRDefault="000800CC" w:rsidP="000800CC">
      <w:pPr>
        <w:jc w:val="both"/>
        <w:rPr>
          <w:rFonts w:ascii="Times New Roman" w:hAnsi="Times New Roman"/>
        </w:rPr>
      </w:pPr>
    </w:p>
    <w:p w:rsidR="000800CC" w:rsidRDefault="000800CC" w:rsidP="000800CC">
      <w:pPr>
        <w:jc w:val="both"/>
        <w:rPr>
          <w:rFonts w:ascii="Times New Roman" w:hAnsi="Times New Roman"/>
        </w:rPr>
      </w:pPr>
    </w:p>
    <w:p w:rsidR="000800CC" w:rsidRDefault="000800CC" w:rsidP="000800CC">
      <w:pPr>
        <w:jc w:val="both"/>
        <w:rPr>
          <w:rFonts w:ascii="Times New Roman" w:hAnsi="Times New Roman"/>
        </w:rPr>
      </w:pPr>
    </w:p>
    <w:p w:rsidR="000800CC" w:rsidRDefault="000800CC" w:rsidP="000800CC">
      <w:pPr>
        <w:jc w:val="both"/>
        <w:rPr>
          <w:rFonts w:ascii="Times New Roman" w:hAnsi="Times New Roman"/>
        </w:rPr>
      </w:pPr>
    </w:p>
    <w:p w:rsidR="000800CC" w:rsidRDefault="000800CC" w:rsidP="000800CC">
      <w:pPr>
        <w:jc w:val="both"/>
        <w:rPr>
          <w:rFonts w:ascii="Times New Roman" w:hAnsi="Times New Roman"/>
        </w:rPr>
      </w:pPr>
    </w:p>
    <w:p w:rsidR="000800CC" w:rsidRPr="000800CC" w:rsidRDefault="000800CC" w:rsidP="000800CC">
      <w:pPr>
        <w:jc w:val="both"/>
        <w:rPr>
          <w:rFonts w:ascii="Times New Roman" w:hAnsi="Times New Roman"/>
        </w:rPr>
      </w:pPr>
    </w:p>
    <w:p w:rsidR="00E67AC9" w:rsidRDefault="00E67AC9" w:rsidP="00F66DA8">
      <w:pPr>
        <w:ind w:firstLine="720"/>
        <w:rPr>
          <w:rFonts w:ascii="Times New Roman" w:hAnsi="Times New Roman"/>
        </w:rPr>
      </w:pPr>
    </w:p>
    <w:p w:rsidR="00F66DA8" w:rsidRPr="00F66DA8" w:rsidRDefault="002C2617" w:rsidP="00F66DA8">
      <w:pPr>
        <w:ind w:firstLine="7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>У</w:t>
      </w:r>
      <w:r w:rsidR="00AB7F8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AB7F8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AB7F81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а</w:t>
      </w:r>
      <w:r w:rsidR="00AB7F8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A52BC3">
        <w:rPr>
          <w:rFonts w:ascii="Times New Roman" w:hAnsi="Times New Roman"/>
          <w:lang w:val="da-DK"/>
        </w:rPr>
        <w:t xml:space="preserve"> 201</w:t>
      </w:r>
      <w:r w:rsidR="00A52BC3">
        <w:rPr>
          <w:rFonts w:ascii="Times New Roman" w:hAnsi="Times New Roman"/>
        </w:rPr>
        <w:t>8</w:t>
      </w:r>
      <w:r w:rsidR="00A52BC3">
        <w:rPr>
          <w:rFonts w:ascii="Times New Roman" w:hAnsi="Times New Roman"/>
          <w:lang w:val="da-DK"/>
        </w:rPr>
        <w:t>-20</w:t>
      </w:r>
      <w:r w:rsidR="00A52BC3">
        <w:rPr>
          <w:rFonts w:ascii="Times New Roman" w:hAnsi="Times New Roman"/>
        </w:rPr>
        <w:t>21</w:t>
      </w:r>
      <w:r w:rsidR="00F66DA8" w:rsidRPr="00F66DA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</w:t>
      </w:r>
      <w:r w:rsidR="00F66DA8" w:rsidRP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текућој</w:t>
      </w:r>
      <w:r w:rsidR="00F66DA8" w:rsidRP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школској</w:t>
      </w:r>
      <w:r w:rsidR="00F66DA8" w:rsidRP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години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одељенске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старешине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одељенске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имају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следећа</w:t>
      </w:r>
      <w:r w:rsidR="00F66DA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задужења</w:t>
      </w:r>
      <w:r w:rsidR="00F66DA8">
        <w:rPr>
          <w:rFonts w:ascii="Times New Roman" w:hAnsi="Times New Roman"/>
          <w:lang w:val="da-DK"/>
        </w:rPr>
        <w:t>:</w:t>
      </w:r>
    </w:p>
    <w:p w:rsidR="00F66DA8" w:rsidRDefault="00F66DA8" w:rsidP="0041227A">
      <w:pPr>
        <w:rPr>
          <w:rFonts w:ascii="Times New Roman" w:hAnsi="Times New Roman"/>
          <w:u w:val="single"/>
          <w:lang w:val="da-DK"/>
        </w:rPr>
      </w:pPr>
    </w:p>
    <w:tbl>
      <w:tblPr>
        <w:tblStyle w:val="TableList7"/>
        <w:tblW w:w="0" w:type="auto"/>
        <w:tblLook w:val="0000"/>
      </w:tblPr>
      <w:tblGrid>
        <w:gridCol w:w="3930"/>
        <w:gridCol w:w="4185"/>
      </w:tblGrid>
      <w:tr w:rsidR="00F66DA8" w:rsidRPr="00C17DAB" w:rsidTr="007C66B0">
        <w:trPr>
          <w:cnfStyle w:val="000000100000"/>
          <w:trHeight w:val="555"/>
        </w:trPr>
        <w:tc>
          <w:tcPr>
            <w:tcW w:w="3930" w:type="dxa"/>
          </w:tcPr>
          <w:p w:rsidR="00F66DA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АКТИВНОСТ</w:t>
            </w:r>
          </w:p>
          <w:p w:rsidR="00F66DA8" w:rsidRPr="00C17DAB" w:rsidRDefault="00F66DA8" w:rsidP="00C17DAB">
            <w:pPr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4185" w:type="dxa"/>
          </w:tcPr>
          <w:p w:rsidR="00F66DA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ВРЕМЕ</w:t>
            </w:r>
            <w:r w:rsidR="00F66DA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РЕАЛИЗАЦИЈЕ</w:t>
            </w:r>
          </w:p>
        </w:tc>
      </w:tr>
      <w:tr w:rsidR="00265D93" w:rsidRPr="00C17DAB" w:rsidTr="007C66B0">
        <w:trPr>
          <w:cnfStyle w:val="000000010000"/>
          <w:trHeight w:val="555"/>
        </w:trPr>
        <w:tc>
          <w:tcPr>
            <w:tcW w:w="3930" w:type="dxa"/>
          </w:tcPr>
          <w:p w:rsidR="00265D93" w:rsidRPr="00265D93" w:rsidRDefault="00265D93" w:rsidP="0026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Уочавање ученика који имају потребе за појачаном подршком у личном развоју</w:t>
            </w:r>
          </w:p>
        </w:tc>
        <w:tc>
          <w:tcPr>
            <w:tcW w:w="4185" w:type="dxa"/>
          </w:tcPr>
          <w:p w:rsidR="00265D93" w:rsidRPr="00265D93" w:rsidRDefault="00265D93" w:rsidP="00C17D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Почетак школске године</w:t>
            </w:r>
          </w:p>
        </w:tc>
      </w:tr>
      <w:tr w:rsidR="00F66DA8" w:rsidRPr="00C17DAB" w:rsidTr="007C66B0">
        <w:trPr>
          <w:cnfStyle w:val="000000100000"/>
          <w:trHeight w:val="555"/>
        </w:trPr>
        <w:tc>
          <w:tcPr>
            <w:tcW w:w="3930" w:type="dxa"/>
          </w:tcPr>
          <w:p w:rsidR="00F66DA8" w:rsidRPr="00C17DAB" w:rsidRDefault="002C2617" w:rsidP="00596E08">
            <w:pPr>
              <w:rPr>
                <w:rFonts w:ascii="Times New Roman" w:hAnsi="Times New Roman"/>
                <w:sz w:val="22"/>
                <w:szCs w:val="22"/>
                <w:lang w:val="da-DK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Континуирано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праћење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и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евидентирање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напретка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ученика</w:t>
            </w:r>
          </w:p>
        </w:tc>
        <w:tc>
          <w:tcPr>
            <w:tcW w:w="4185" w:type="dxa"/>
          </w:tcPr>
          <w:p w:rsidR="00F66DA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596E08" w:rsidRPr="00C17DAB" w:rsidTr="007C66B0">
        <w:trPr>
          <w:cnfStyle w:val="000000010000"/>
          <w:trHeight w:val="555"/>
        </w:trPr>
        <w:tc>
          <w:tcPr>
            <w:tcW w:w="3930" w:type="dxa"/>
          </w:tcPr>
          <w:p w:rsidR="00596E08" w:rsidRPr="00C17DAB" w:rsidRDefault="002C2617" w:rsidP="001A1617">
            <w:pP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Сарадња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одељеснких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старешина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и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школске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психолошке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службе</w:t>
            </w:r>
          </w:p>
        </w:tc>
        <w:tc>
          <w:tcPr>
            <w:tcW w:w="4185" w:type="dxa"/>
          </w:tcPr>
          <w:p w:rsidR="00596E0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596E08" w:rsidRPr="00C17DAB" w:rsidTr="007C66B0">
        <w:trPr>
          <w:cnfStyle w:val="000000100000"/>
          <w:trHeight w:val="555"/>
        </w:trPr>
        <w:tc>
          <w:tcPr>
            <w:tcW w:w="3930" w:type="dxa"/>
          </w:tcPr>
          <w:p w:rsidR="00596E08" w:rsidRPr="00C17DAB" w:rsidRDefault="002C2617" w:rsidP="001A1617">
            <w:pP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Сарадња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школе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Центром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за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социјални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рад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и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Саветовалиштем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за</w:t>
            </w:r>
            <w:r w:rsidR="00596E08" w:rsidRPr="00C17DAB"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eastAsia="hi-IN" w:bidi="hi-IN"/>
              </w:rPr>
              <w:t>младе</w:t>
            </w:r>
          </w:p>
        </w:tc>
        <w:tc>
          <w:tcPr>
            <w:tcW w:w="4185" w:type="dxa"/>
          </w:tcPr>
          <w:p w:rsidR="00596E08" w:rsidRPr="00C17DAB" w:rsidRDefault="002C2617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="00596E08"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  <w:tr w:rsidR="00265D93" w:rsidRPr="00C17DAB" w:rsidTr="007C66B0">
        <w:trPr>
          <w:cnfStyle w:val="000000010000"/>
          <w:trHeight w:val="555"/>
        </w:trPr>
        <w:tc>
          <w:tcPr>
            <w:tcW w:w="3930" w:type="dxa"/>
          </w:tcPr>
          <w:p w:rsidR="00265D93" w:rsidRPr="00265D93" w:rsidRDefault="00265D93" w:rsidP="001A1617">
            <w:pPr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eastAsia="hi-IN" w:bidi="hi-IN"/>
              </w:rPr>
              <w:t>Сарадња одељенског старешине са родитељима у циљу изналажења пожељног решења код ученика са проблематичним понашањем или проблемима у учењу</w:t>
            </w:r>
          </w:p>
        </w:tc>
        <w:tc>
          <w:tcPr>
            <w:tcW w:w="4185" w:type="dxa"/>
          </w:tcPr>
          <w:p w:rsidR="00265D93" w:rsidRDefault="00265D93" w:rsidP="00C17DAB">
            <w:pPr>
              <w:jc w:val="center"/>
              <w:rPr>
                <w:rFonts w:ascii="Times New Roman" w:hAnsi="Times New Roman"/>
              </w:rPr>
            </w:pPr>
          </w:p>
          <w:p w:rsidR="00265D93" w:rsidRDefault="00265D93" w:rsidP="00C17DA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Током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читаве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године</w:t>
            </w:r>
          </w:p>
        </w:tc>
      </w:tr>
    </w:tbl>
    <w:p w:rsidR="00C26442" w:rsidRDefault="00C26442" w:rsidP="00472E36">
      <w:pPr>
        <w:rPr>
          <w:rFonts w:ascii="Times New Roman" w:hAnsi="Times New Roman"/>
          <w:b/>
          <w:u w:val="single"/>
        </w:rPr>
      </w:pPr>
      <w:bookmarkStart w:id="65" w:name="_GoBack"/>
      <w:bookmarkEnd w:id="65"/>
    </w:p>
    <w:p w:rsidR="00A52BC3" w:rsidRDefault="00A52BC3" w:rsidP="00472E36">
      <w:pPr>
        <w:rPr>
          <w:rFonts w:ascii="Times New Roman" w:hAnsi="Times New Roman"/>
          <w:b/>
          <w:u w:val="single"/>
        </w:rPr>
      </w:pPr>
    </w:p>
    <w:p w:rsidR="00A52BC3" w:rsidRPr="00A52BC3" w:rsidRDefault="00A52BC3" w:rsidP="00472E36">
      <w:pPr>
        <w:rPr>
          <w:rFonts w:ascii="Times New Roman" w:hAnsi="Times New Roman"/>
          <w:b/>
          <w:u w:val="single"/>
        </w:rPr>
      </w:pPr>
    </w:p>
    <w:p w:rsidR="00E51C70" w:rsidRPr="007C6ECA" w:rsidRDefault="00AB7F81" w:rsidP="007D0F5C">
      <w:pPr>
        <w:pStyle w:val="Heading1"/>
      </w:pPr>
      <w:bookmarkStart w:id="66" w:name="_Toc461535353"/>
      <w:r w:rsidRPr="007C6ECA">
        <w:t>9</w:t>
      </w:r>
      <w:r w:rsidR="00BF2A19" w:rsidRPr="007C6ECA">
        <w:t>.</w:t>
      </w:r>
      <w:r w:rsidR="00401EC9" w:rsidRPr="007C6ECA">
        <w:t>6</w:t>
      </w:r>
      <w:r w:rsidR="00E66D1F" w:rsidRPr="007C6ECA">
        <w:t xml:space="preserve">.  </w:t>
      </w:r>
      <w:r w:rsidR="00312FEC" w:rsidRPr="007C6ECA">
        <w:t>Годишњи</w:t>
      </w:r>
      <w:r w:rsidRPr="007C6ECA">
        <w:t xml:space="preserve"> </w:t>
      </w:r>
      <w:r w:rsidR="00312FEC" w:rsidRPr="007C6ECA">
        <w:t>план</w:t>
      </w:r>
      <w:r w:rsidR="00265D93">
        <w:t xml:space="preserve"> рада школског психолога за 201</w:t>
      </w:r>
      <w:r w:rsidR="00A52BC3">
        <w:rPr>
          <w:rFonts w:asciiTheme="minorHAnsi" w:hAnsiTheme="minorHAnsi"/>
        </w:rPr>
        <w:t>8</w:t>
      </w:r>
      <w:r w:rsidR="00265D93">
        <w:t>/1</w:t>
      </w:r>
      <w:r w:rsidR="00A52BC3">
        <w:rPr>
          <w:rFonts w:asciiTheme="minorHAnsi" w:hAnsiTheme="minorHAnsi"/>
        </w:rPr>
        <w:t>9</w:t>
      </w:r>
      <w:r w:rsidRPr="007C6ECA">
        <w:t xml:space="preserve"> </w:t>
      </w:r>
      <w:r w:rsidR="00312FEC" w:rsidRPr="007C6ECA">
        <w:t>годину</w:t>
      </w:r>
      <w:bookmarkEnd w:id="66"/>
    </w:p>
    <w:p w:rsidR="00E51C70" w:rsidRPr="007C6ECA" w:rsidRDefault="00E51C70" w:rsidP="007C6ECA">
      <w:pPr>
        <w:pStyle w:val="Heading4"/>
        <w:jc w:val="center"/>
        <w:rPr>
          <w:b/>
          <w:color w:val="FF0000"/>
          <w:lang w:val="da-DK"/>
        </w:rPr>
      </w:pPr>
    </w:p>
    <w:p w:rsidR="00DE04E1" w:rsidRDefault="00312FEC" w:rsidP="00DA78C6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Рад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DE04E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психолога</w:t>
      </w:r>
      <w:r w:rsidR="00DE04E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DE04E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саставни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функционални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део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остваривању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друштвених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циљева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средњег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образовања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5801A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E51C70" w:rsidRPr="005801A1">
        <w:rPr>
          <w:rFonts w:ascii="Times New Roman" w:hAnsi="Times New Roman"/>
          <w:lang w:val="da-DK"/>
        </w:rPr>
        <w:t xml:space="preserve">. </w:t>
      </w:r>
    </w:p>
    <w:p w:rsidR="00DE04E1" w:rsidRDefault="00DE04E1" w:rsidP="00DA78C6">
      <w:pPr>
        <w:ind w:firstLine="720"/>
        <w:jc w:val="both"/>
        <w:rPr>
          <w:rFonts w:ascii="Times New Roman" w:hAnsi="Times New Roman"/>
          <w:lang w:val="da-DK"/>
        </w:rPr>
      </w:pPr>
    </w:p>
    <w:p w:rsidR="00DE04E1" w:rsidRDefault="00DE04E1" w:rsidP="00DA78C6">
      <w:pPr>
        <w:ind w:firstLine="720"/>
        <w:jc w:val="both"/>
        <w:rPr>
          <w:rFonts w:ascii="Times New Roman" w:hAnsi="Times New Roman"/>
          <w:lang w:val="da-DK"/>
        </w:rPr>
      </w:pPr>
    </w:p>
    <w:tbl>
      <w:tblPr>
        <w:tblStyle w:val="TableColumns1"/>
        <w:tblW w:w="9356" w:type="dxa"/>
        <w:tblLook w:val="0000"/>
      </w:tblPr>
      <w:tblGrid>
        <w:gridCol w:w="3600"/>
        <w:gridCol w:w="5756"/>
      </w:tblGrid>
      <w:tr w:rsidR="00DE04E1" w:rsidRPr="0084336B" w:rsidTr="007C66B0">
        <w:trPr>
          <w:trHeight w:val="450"/>
        </w:trPr>
        <w:tc>
          <w:tcPr>
            <w:cnfStyle w:val="000010000000"/>
            <w:tcW w:w="3600" w:type="dxa"/>
          </w:tcPr>
          <w:p w:rsidR="00DE04E1" w:rsidRPr="007C66B0" w:rsidRDefault="00265D93" w:rsidP="0084336B">
            <w:pPr>
              <w:jc w:val="center"/>
              <w:rPr>
                <w:rFonts w:ascii="Times New Roman" w:hAnsi="Times New Roman"/>
              </w:rPr>
            </w:pPr>
            <w:r w:rsidRPr="007C66B0">
              <w:rPr>
                <w:rFonts w:ascii="Times New Roman" w:hAnsi="Times New Roman"/>
                <w:lang w:val="da-DK"/>
              </w:rPr>
              <w:t>Подручија рада  за 201</w:t>
            </w:r>
            <w:r w:rsidRPr="007C66B0">
              <w:rPr>
                <w:rFonts w:ascii="Times New Roman" w:hAnsi="Times New Roman"/>
              </w:rPr>
              <w:t>7</w:t>
            </w:r>
            <w:r w:rsidRPr="007C66B0">
              <w:rPr>
                <w:rFonts w:ascii="Times New Roman" w:hAnsi="Times New Roman"/>
                <w:lang w:val="da-DK"/>
              </w:rPr>
              <w:t>/1</w:t>
            </w:r>
            <w:r w:rsidRPr="007C66B0">
              <w:rPr>
                <w:rFonts w:ascii="Times New Roman" w:hAnsi="Times New Roman"/>
              </w:rPr>
              <w:t>8</w:t>
            </w:r>
            <w:r w:rsidR="00DE04E1" w:rsidRPr="007C66B0">
              <w:rPr>
                <w:rFonts w:ascii="Times New Roman" w:hAnsi="Times New Roman"/>
                <w:lang w:val="da-DK"/>
              </w:rPr>
              <w:t xml:space="preserve"> </w:t>
            </w:r>
            <w:r w:rsidR="00E0680E" w:rsidRPr="007C66B0">
              <w:rPr>
                <w:rFonts w:ascii="Times New Roman" w:hAnsi="Times New Roman"/>
                <w:lang w:val="da-DK"/>
              </w:rPr>
              <w:t>школску</w:t>
            </w:r>
            <w:r w:rsidR="00DE04E1" w:rsidRPr="007C66B0">
              <w:rPr>
                <w:rFonts w:ascii="Times New Roman" w:hAnsi="Times New Roman"/>
                <w:lang w:val="da-DK"/>
              </w:rPr>
              <w:t xml:space="preserve"> </w:t>
            </w:r>
            <w:r w:rsidR="00E0680E" w:rsidRPr="007C66B0">
              <w:rPr>
                <w:rFonts w:ascii="Times New Roman" w:hAnsi="Times New Roman"/>
                <w:lang w:val="da-DK"/>
              </w:rPr>
              <w:t>годину</w:t>
            </w:r>
          </w:p>
        </w:tc>
        <w:tc>
          <w:tcPr>
            <w:cnfStyle w:val="000001000000"/>
            <w:tcW w:w="5756" w:type="dxa"/>
          </w:tcPr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1.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планирању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програмирању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праћењу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образовно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васпитног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школи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2.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реализацији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садржаја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програма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образовања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васпитања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3.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(</w:t>
            </w:r>
            <w:r w:rsidR="00E0680E">
              <w:rPr>
                <w:rFonts w:ascii="Times New Roman" w:hAnsi="Times New Roman"/>
                <w:lang w:val="da-DK"/>
              </w:rPr>
              <w:t>појединцима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колективима</w:t>
            </w:r>
            <w:r w:rsidRPr="0084336B">
              <w:rPr>
                <w:rFonts w:ascii="Times New Roman" w:hAnsi="Times New Roman"/>
                <w:lang w:val="da-DK"/>
              </w:rPr>
              <w:t>)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 4. </w:t>
            </w:r>
            <w:r w:rsidR="00E0680E">
              <w:rPr>
                <w:rFonts w:ascii="Times New Roman" w:hAnsi="Times New Roman"/>
                <w:lang w:val="da-DK"/>
              </w:rPr>
              <w:t>саветодавни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, </w:t>
            </w:r>
            <w:r w:rsidR="00E0680E">
              <w:rPr>
                <w:rFonts w:ascii="Times New Roman" w:hAnsi="Times New Roman"/>
                <w:lang w:val="da-DK"/>
              </w:rPr>
              <w:t>родитељима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(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елементима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психотерапијских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метода</w:t>
            </w:r>
            <w:r w:rsidRPr="0084336B">
              <w:rPr>
                <w:rFonts w:ascii="Times New Roman" w:hAnsi="Times New Roman"/>
                <w:lang w:val="da-DK"/>
              </w:rPr>
              <w:t>)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5. </w:t>
            </w:r>
            <w:r w:rsidR="00E0680E">
              <w:rPr>
                <w:rFonts w:ascii="Times New Roman" w:hAnsi="Times New Roman"/>
                <w:lang w:val="da-DK"/>
              </w:rPr>
              <w:t>сарадња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саветодавни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родитељима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ученика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6. </w:t>
            </w:r>
            <w:r w:rsidR="00E0680E">
              <w:rPr>
                <w:rFonts w:ascii="Times New Roman" w:hAnsi="Times New Roman"/>
                <w:lang w:val="da-DK"/>
              </w:rPr>
              <w:t>аналитичко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истраживачки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7.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стручном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усавршавању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наставника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сарадника</w:t>
            </w:r>
            <w:r w:rsidRPr="0084336B">
              <w:rPr>
                <w:rFonts w:ascii="Times New Roman" w:hAnsi="Times New Roman"/>
                <w:lang w:val="da-DK"/>
              </w:rPr>
              <w:t xml:space="preserve"> (</w:t>
            </w:r>
            <w:r w:rsidR="00E0680E">
              <w:rPr>
                <w:rFonts w:ascii="Times New Roman" w:hAnsi="Times New Roman"/>
                <w:lang w:val="da-DK"/>
              </w:rPr>
              <w:t>едукативни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менторски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  <w:r w:rsidRPr="0084336B">
              <w:rPr>
                <w:rFonts w:ascii="Times New Roman" w:hAnsi="Times New Roman"/>
                <w:lang w:val="da-DK"/>
              </w:rPr>
              <w:t>)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8.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школском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развојном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планирању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 9. </w:t>
            </w:r>
            <w:r w:rsidR="00E0680E">
              <w:rPr>
                <w:rFonts w:ascii="Times New Roman" w:hAnsi="Times New Roman"/>
                <w:lang w:val="da-DK"/>
              </w:rPr>
              <w:t>учешће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процесу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Самовредновања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улози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координатора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школског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тима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sr-Latn-CS"/>
              </w:rPr>
              <w:t xml:space="preserve"> 10. </w:t>
            </w:r>
            <w:r w:rsidR="00E0680E">
              <w:rPr>
                <w:rFonts w:ascii="Times New Roman" w:hAnsi="Times New Roman"/>
                <w:lang w:val="sr-Latn-CS"/>
              </w:rPr>
              <w:t>праћење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похађања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наставе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школског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успех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sr-Latn-CS"/>
              </w:rPr>
              <w:t xml:space="preserve">11. </w:t>
            </w:r>
            <w:r w:rsidR="00E0680E">
              <w:rPr>
                <w:rFonts w:ascii="Times New Roman" w:hAnsi="Times New Roman"/>
                <w:lang w:val="sr-Latn-CS"/>
              </w:rPr>
              <w:t>помоћ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остваривању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образовних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развојних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задака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здравственим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тешкоћама</w:t>
            </w:r>
            <w:r w:rsidRPr="0084336B">
              <w:rPr>
                <w:rFonts w:ascii="Times New Roman" w:hAnsi="Times New Roman"/>
                <w:lang w:val="sr-Latn-CS"/>
              </w:rPr>
              <w:t xml:space="preserve">, </w:t>
            </w:r>
            <w:r w:rsidR="00E0680E">
              <w:rPr>
                <w:rFonts w:ascii="Times New Roman" w:hAnsi="Times New Roman"/>
                <w:lang w:val="sr-Latn-CS"/>
              </w:rPr>
              <w:t>као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lastRenderedPageBreak/>
              <w:t>ученика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сметњама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учењу</w:t>
            </w:r>
          </w:p>
          <w:p w:rsidR="00DE04E1" w:rsidRDefault="00DE04E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sr-Latn-CS"/>
              </w:rPr>
              <w:t xml:space="preserve">12. </w:t>
            </w:r>
            <w:r w:rsidR="00E0680E">
              <w:rPr>
                <w:rFonts w:ascii="Times New Roman" w:hAnsi="Times New Roman"/>
                <w:lang w:val="sr-Latn-CS"/>
              </w:rPr>
              <w:t>учешће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пројекту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Инклузије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ромских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средње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АП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Војводине</w:t>
            </w:r>
            <w:r w:rsidRPr="0084336B">
              <w:rPr>
                <w:rFonts w:ascii="Times New Roman" w:hAnsi="Times New Roman"/>
                <w:lang w:val="sr-Latn-CS"/>
              </w:rPr>
              <w:t xml:space="preserve">,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улози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ментора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ромским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ученицима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медицинској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школи</w:t>
            </w:r>
          </w:p>
          <w:p w:rsidR="00AB7F81" w:rsidRPr="0084336B" w:rsidRDefault="00AB7F81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13. </w:t>
            </w:r>
            <w:r w:rsidR="00E0680E">
              <w:rPr>
                <w:rFonts w:ascii="Times New Roman" w:hAnsi="Times New Roman"/>
                <w:lang w:val="sr-Latn-CS"/>
              </w:rPr>
              <w:t>професионална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оријентација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каријерно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вођење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саветовање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оквиру</w:t>
            </w:r>
            <w:r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школе</w:t>
            </w:r>
          </w:p>
          <w:p w:rsidR="00DE04E1" w:rsidRPr="0084336B" w:rsidRDefault="00DE04E1" w:rsidP="0084336B">
            <w:pPr>
              <w:jc w:val="both"/>
              <w:rPr>
                <w:rFonts w:ascii="Times New Roman" w:hAnsi="Times New Roman"/>
                <w:color w:val="FF0000"/>
                <w:lang w:val="da-DK"/>
              </w:rPr>
            </w:pPr>
            <w:r w:rsidRPr="0084336B">
              <w:rPr>
                <w:rFonts w:ascii="Times New Roman" w:hAnsi="Times New Roman"/>
                <w:color w:val="FF0000"/>
                <w:lang w:val="sr-Latn-CS"/>
              </w:rPr>
              <w:t xml:space="preserve">           </w:t>
            </w:r>
          </w:p>
        </w:tc>
      </w:tr>
    </w:tbl>
    <w:p w:rsidR="00D31BC1" w:rsidRPr="000800CC" w:rsidRDefault="00D31BC1">
      <w:pPr>
        <w:jc w:val="center"/>
        <w:rPr>
          <w:rFonts w:ascii="Times New Roman" w:hAnsi="Times New Roman"/>
        </w:rPr>
      </w:pPr>
    </w:p>
    <w:p w:rsidR="00D31BC1" w:rsidRDefault="00D31BC1">
      <w:pPr>
        <w:jc w:val="center"/>
        <w:rPr>
          <w:rFonts w:ascii="Times New Roman" w:hAnsi="Times New Roman"/>
        </w:rPr>
      </w:pPr>
    </w:p>
    <w:p w:rsidR="00E51C70" w:rsidRPr="00A52BC3" w:rsidRDefault="00E068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Оперативни</w:t>
      </w:r>
      <w:r w:rsidR="00C26442" w:rsidRPr="00C2644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2641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школског</w:t>
      </w:r>
      <w:r w:rsidR="0026413B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психолога</w:t>
      </w:r>
      <w:r w:rsidR="0026413B">
        <w:rPr>
          <w:rFonts w:ascii="Times New Roman" w:hAnsi="Times New Roman"/>
          <w:lang w:val="da-DK"/>
        </w:rPr>
        <w:t xml:space="preserve">  </w:t>
      </w:r>
      <w:r w:rsidR="00A52BC3">
        <w:rPr>
          <w:rFonts w:ascii="Times New Roman" w:hAnsi="Times New Roman"/>
          <w:lang w:val="da-DK"/>
        </w:rPr>
        <w:t>за 201</w:t>
      </w:r>
      <w:r w:rsidR="00A52BC3">
        <w:rPr>
          <w:rFonts w:ascii="Times New Roman" w:hAnsi="Times New Roman"/>
        </w:rPr>
        <w:t>8</w:t>
      </w:r>
      <w:r w:rsidR="00A52BC3">
        <w:rPr>
          <w:rFonts w:ascii="Times New Roman" w:hAnsi="Times New Roman"/>
          <w:lang w:val="da-DK"/>
        </w:rPr>
        <w:t>/1</w:t>
      </w:r>
      <w:r w:rsidR="00A52BC3">
        <w:rPr>
          <w:rFonts w:ascii="Times New Roman" w:hAnsi="Times New Roman"/>
        </w:rPr>
        <w:t>9.</w:t>
      </w:r>
    </w:p>
    <w:p w:rsidR="00C26442" w:rsidRDefault="00C26442">
      <w:pPr>
        <w:jc w:val="both"/>
        <w:rPr>
          <w:rFonts w:ascii="Times New Roman" w:hAnsi="Times New Roman"/>
          <w:color w:val="FF0000"/>
          <w:lang w:val="da-DK"/>
        </w:rPr>
      </w:pPr>
    </w:p>
    <w:tbl>
      <w:tblPr>
        <w:tblStyle w:val="TableList7"/>
        <w:tblW w:w="9345" w:type="dxa"/>
        <w:tblLook w:val="0000"/>
      </w:tblPr>
      <w:tblGrid>
        <w:gridCol w:w="3544"/>
        <w:gridCol w:w="5801"/>
      </w:tblGrid>
      <w:tr w:rsidR="00C26442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C26442" w:rsidRPr="0084336B" w:rsidRDefault="00C26442" w:rsidP="0084336B">
            <w:pPr>
              <w:jc w:val="center"/>
              <w:rPr>
                <w:rFonts w:ascii="Times New Roman" w:hAnsi="Times New Roman"/>
                <w:lang w:val="da-DK"/>
              </w:rPr>
            </w:pPr>
          </w:p>
          <w:p w:rsidR="00C26442" w:rsidRPr="0084336B" w:rsidRDefault="007A5007" w:rsidP="0084336B">
            <w:pPr>
              <w:ind w:left="293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Септембар 201</w:t>
            </w:r>
            <w:r w:rsidR="00A52BC3">
              <w:rPr>
                <w:rFonts w:ascii="Times New Roman" w:hAnsi="Times New Roman"/>
              </w:rPr>
              <w:t>8</w:t>
            </w:r>
            <w:r w:rsidR="00C26442" w:rsidRPr="0084336B">
              <w:rPr>
                <w:rFonts w:ascii="Times New Roman" w:hAnsi="Times New Roman"/>
                <w:lang w:val="da-DK"/>
              </w:rPr>
              <w:t>.</w:t>
            </w:r>
          </w:p>
          <w:p w:rsidR="00C26442" w:rsidRPr="0084336B" w:rsidRDefault="00C26442" w:rsidP="0084336B">
            <w:pPr>
              <w:ind w:left="293"/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5801" w:type="dxa"/>
          </w:tcPr>
          <w:p w:rsidR="00C26442" w:rsidRPr="0084336B" w:rsidRDefault="00F8362C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израда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Годишњег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програма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школског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психолога</w:t>
            </w:r>
          </w:p>
          <w:p w:rsidR="00C26442" w:rsidRPr="0084336B" w:rsidRDefault="00C26442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руковођење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израдом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Годишњег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школе</w:t>
            </w:r>
          </w:p>
          <w:p w:rsidR="00C26442" w:rsidRPr="0084336B" w:rsidRDefault="00C26442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Израда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стручног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усавршавања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наставника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стручних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сарадника</w:t>
            </w:r>
          </w:p>
          <w:p w:rsidR="00C26442" w:rsidRPr="0084336B" w:rsidRDefault="00C26442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сређивање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педагошке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документације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евиденције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психолога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прошлу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годину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припрема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текућу</w:t>
            </w:r>
          </w:p>
          <w:p w:rsidR="008B4587" w:rsidRPr="0084336B" w:rsidRDefault="008B4587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прикупљање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обавезне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педагошке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документације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наставника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помоћ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изради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истих</w:t>
            </w:r>
          </w:p>
          <w:p w:rsidR="00C26442" w:rsidRPr="0084336B" w:rsidRDefault="00AB7F81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представљање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психолошке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службе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D31BC1">
              <w:rPr>
                <w:rFonts w:ascii="Times New Roman" w:hAnsi="Times New Roman"/>
              </w:rPr>
              <w:t>I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разреда</w:t>
            </w:r>
          </w:p>
          <w:p w:rsidR="00C26442" w:rsidRPr="0084336B" w:rsidRDefault="00C26442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sr-Latn-CS"/>
              </w:rPr>
              <w:t>ажурирање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Школског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заштиту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ученика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од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насиља</w:t>
            </w:r>
            <w:r w:rsidRPr="0084336B">
              <w:rPr>
                <w:rFonts w:ascii="Times New Roman" w:hAnsi="Times New Roman"/>
                <w:lang w:val="sr-Latn-CS"/>
              </w:rPr>
              <w:t xml:space="preserve">, </w:t>
            </w:r>
            <w:r w:rsidR="00E0680E">
              <w:rPr>
                <w:rFonts w:ascii="Times New Roman" w:hAnsi="Times New Roman"/>
                <w:lang w:val="sr-Latn-CS"/>
              </w:rPr>
              <w:t>упознавање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досадашњим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школским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постигнућима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акцијама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том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подручју</w:t>
            </w:r>
          </w:p>
          <w:p w:rsidR="00C26442" w:rsidRPr="0084336B" w:rsidRDefault="00C26442">
            <w:pPr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индивидуално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саветовање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наставницима</w:t>
            </w:r>
          </w:p>
          <w:p w:rsidR="00F8362C" w:rsidRDefault="008F098C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представљање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Извештаја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школе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стручном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усавршавању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самовредновању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као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плана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истих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активности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текућу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годину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Наставничком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већу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Школском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одбору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Савету</w:t>
            </w:r>
            <w:r w:rsidR="00F8362C"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родитеља</w:t>
            </w:r>
            <w:r w:rsidR="00F8362C" w:rsidRPr="0084336B">
              <w:rPr>
                <w:rFonts w:ascii="Times New Roman" w:hAnsi="Times New Roman"/>
                <w:lang w:val="da-DK"/>
              </w:rPr>
              <w:t>.</w:t>
            </w:r>
          </w:p>
          <w:p w:rsidR="00AB7F81" w:rsidRPr="0084336B" w:rsidRDefault="008F098C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обука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Тима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каријерно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вођење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="00AB7F81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саветовање</w:t>
            </w:r>
          </w:p>
          <w:p w:rsidR="00C26442" w:rsidRPr="0084336B" w:rsidRDefault="00C26442" w:rsidP="0084336B">
            <w:pPr>
              <w:jc w:val="both"/>
              <w:rPr>
                <w:rFonts w:ascii="Times New Roman" w:hAnsi="Times New Roman"/>
                <w:color w:val="FF0000"/>
                <w:lang w:val="da-DK"/>
              </w:rPr>
            </w:pPr>
          </w:p>
        </w:tc>
      </w:tr>
      <w:tr w:rsidR="00C26442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C26442" w:rsidRPr="0084336B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Октобар</w:t>
            </w:r>
            <w:r w:rsidR="00C26442" w:rsidRPr="0084336B">
              <w:rPr>
                <w:rFonts w:ascii="Times New Roman" w:hAnsi="Times New Roman"/>
                <w:lang w:val="da-DK"/>
              </w:rPr>
              <w:t xml:space="preserve"> 201</w:t>
            </w:r>
            <w:r w:rsidR="00A52BC3">
              <w:rPr>
                <w:rFonts w:ascii="Times New Roman" w:hAnsi="Times New Roman"/>
              </w:rPr>
              <w:t>8</w:t>
            </w:r>
            <w:r w:rsidR="00C26442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8B4587" w:rsidRPr="0084336B" w:rsidRDefault="008B4587" w:rsidP="0084336B">
            <w:pPr>
              <w:jc w:val="both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учешће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реализацији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васпитних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педагошко</w:t>
            </w:r>
            <w:r w:rsidRPr="0084336B">
              <w:rPr>
                <w:rFonts w:ascii="Times New Roman" w:hAnsi="Times New Roman"/>
                <w:lang w:val="pl-PL"/>
              </w:rPr>
              <w:t>-</w:t>
            </w:r>
            <w:r w:rsidR="00E0680E">
              <w:rPr>
                <w:rFonts w:ascii="Times New Roman" w:hAnsi="Times New Roman"/>
                <w:lang w:val="pl-PL"/>
              </w:rPr>
              <w:t>психолошких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тема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часовима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одељењских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старешина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родитељским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састанцима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слично</w:t>
            </w:r>
            <w:r w:rsidRPr="0084336B">
              <w:rPr>
                <w:rFonts w:ascii="Times New Roman" w:hAnsi="Times New Roman"/>
                <w:lang w:val="pl-PL"/>
              </w:rPr>
              <w:t xml:space="preserve"> (</w:t>
            </w:r>
            <w:r w:rsidR="00E0680E">
              <w:rPr>
                <w:rFonts w:ascii="Times New Roman" w:hAnsi="Times New Roman"/>
                <w:lang w:val="pl-PL"/>
              </w:rPr>
              <w:t>ради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темама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из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области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ментално</w:t>
            </w:r>
            <w:r w:rsidRPr="0084336B">
              <w:rPr>
                <w:rFonts w:ascii="Times New Roman" w:hAnsi="Times New Roman"/>
                <w:lang w:val="pl-PL"/>
              </w:rPr>
              <w:t>-</w:t>
            </w:r>
            <w:r w:rsidR="00E0680E">
              <w:rPr>
                <w:rFonts w:ascii="Times New Roman" w:hAnsi="Times New Roman"/>
                <w:lang w:val="pl-PL"/>
              </w:rPr>
              <w:t>хигијенске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заштите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комуникације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оријентације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>);</w:t>
            </w:r>
          </w:p>
          <w:p w:rsidR="008B4587" w:rsidRPr="0084336B" w:rsidRDefault="008B4587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 - </w:t>
            </w:r>
            <w:r w:rsidR="00E0680E">
              <w:rPr>
                <w:rFonts w:ascii="Times New Roman" w:hAnsi="Times New Roman"/>
                <w:lang w:val="da-DK"/>
              </w:rPr>
              <w:t>индивидуални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разговори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саветовање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њиховим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родитељима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решавања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индивидуалних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нарочито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разреда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тешкоћама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прилагођавању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новој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средини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средњошколским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обавезама</w:t>
            </w:r>
          </w:p>
          <w:p w:rsidR="008B4587" w:rsidRPr="0084336B" w:rsidRDefault="008B4587" w:rsidP="0084336B">
            <w:pPr>
              <w:jc w:val="both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испитивање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интересовања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координација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послова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професионалном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информисању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D31BC1">
              <w:rPr>
                <w:rFonts w:ascii="Times New Roman" w:hAnsi="Times New Roman"/>
                <w:lang w:val="pl-PL"/>
              </w:rPr>
              <w:t>IV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разреда</w:t>
            </w:r>
            <w:r w:rsidRPr="0084336B">
              <w:rPr>
                <w:rFonts w:ascii="Times New Roman" w:hAnsi="Times New Roman"/>
                <w:lang w:val="pl-PL"/>
              </w:rPr>
              <w:t>;</w:t>
            </w:r>
          </w:p>
          <w:p w:rsidR="00AE7941" w:rsidRPr="0084336B" w:rsidRDefault="008B4587" w:rsidP="0084336B">
            <w:pPr>
              <w:pStyle w:val="BodyTextIndent"/>
              <w:ind w:left="0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тестирање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селекција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истраживачки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рад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Петници</w:t>
            </w:r>
          </w:p>
          <w:p w:rsidR="008B4587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lastRenderedPageBreak/>
              <w:t>-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присуствовање</w:t>
            </w:r>
            <w:r w:rsidR="00AB7F81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часовима</w:t>
            </w:r>
            <w:r w:rsidR="00AB7F81">
              <w:rPr>
                <w:lang w:val="pl-PL"/>
              </w:rPr>
              <w:t xml:space="preserve"> (</w:t>
            </w:r>
            <w:r w:rsidR="00E0680E">
              <w:rPr>
                <w:lang w:val="pl-PL"/>
              </w:rPr>
              <w:t>најмање</w:t>
            </w:r>
            <w:r w:rsidR="00AB7F81">
              <w:rPr>
                <w:lang w:val="pl-PL"/>
              </w:rPr>
              <w:t xml:space="preserve"> </w:t>
            </w:r>
            <w:r w:rsidR="008F098C">
              <w:rPr>
                <w:lang w:val="pl-PL"/>
              </w:rPr>
              <w:t>3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предмета</w:t>
            </w:r>
            <w:r w:rsidRPr="0084336B">
              <w:rPr>
                <w:lang w:val="pl-PL"/>
              </w:rPr>
              <w:t xml:space="preserve">)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другим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облицима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образовно</w:t>
            </w:r>
            <w:r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васпитног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праћења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њихове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психолошко</w:t>
            </w:r>
            <w:r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педагошке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заснованости</w:t>
            </w:r>
            <w:r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jc w:val="both"/>
              <w:rPr>
                <w:rFonts w:ascii="Times New Roman" w:hAnsi="Times New Roman"/>
                <w:lang w:val="da-DK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en-US"/>
              </w:rPr>
              <w:t>и</w:t>
            </w:r>
            <w:r w:rsidR="00E0680E">
              <w:rPr>
                <w:rFonts w:ascii="Times New Roman" w:hAnsi="Times New Roman"/>
                <w:lang w:val="da-DK"/>
              </w:rPr>
              <w:t>нструкција</w:t>
            </w:r>
            <w:r w:rsidRPr="0084336B">
              <w:rPr>
                <w:rFonts w:ascii="Times New Roman" w:hAnsi="Times New Roman"/>
                <w:lang w:val="da-DK"/>
              </w:rPr>
              <w:t xml:space="preserve">  </w:t>
            </w:r>
            <w:r w:rsidR="00E0680E">
              <w:rPr>
                <w:rFonts w:ascii="Times New Roman" w:hAnsi="Times New Roman"/>
                <w:lang w:val="da-DK"/>
              </w:rPr>
              <w:t>наставника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изради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примени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дидактичког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другог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материјала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непосредној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пракси</w:t>
            </w:r>
            <w:r w:rsidRPr="0084336B">
              <w:rPr>
                <w:rFonts w:ascii="Times New Roman" w:hAnsi="Times New Roman"/>
                <w:lang w:val="da-DK"/>
              </w:rPr>
              <w:t xml:space="preserve"> (</w:t>
            </w:r>
            <w:r w:rsidR="00E0680E">
              <w:rPr>
                <w:rFonts w:ascii="Times New Roman" w:hAnsi="Times New Roman"/>
                <w:lang w:val="da-DK"/>
              </w:rPr>
              <w:t>тестови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знања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програмирање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секвенци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огледни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часови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анкетни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листићи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друго</w:t>
            </w:r>
            <w:r w:rsidRPr="0084336B">
              <w:rPr>
                <w:rFonts w:ascii="Times New Roman" w:hAnsi="Times New Roman"/>
                <w:lang w:val="da-DK"/>
              </w:rPr>
              <w:t xml:space="preserve">) </w:t>
            </w:r>
            <w:r w:rsidR="00E0680E">
              <w:rPr>
                <w:rFonts w:ascii="Times New Roman" w:hAnsi="Times New Roman"/>
                <w:lang w:val="da-DK"/>
              </w:rPr>
              <w:t>ради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унапређивања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оцењивања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знања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постигнућа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ученика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</w:p>
          <w:p w:rsidR="008B4587" w:rsidRPr="0084336B" w:rsidRDefault="008B4587" w:rsidP="0084336B">
            <w:pPr>
              <w:jc w:val="both"/>
              <w:rPr>
                <w:rFonts w:ascii="Times New Roman" w:hAnsi="Times New Roman"/>
                <w:lang w:val="pl-PL"/>
              </w:rPr>
            </w:pPr>
          </w:p>
          <w:p w:rsidR="008B4587" w:rsidRPr="0084336B" w:rsidRDefault="008B4587" w:rsidP="008B4587">
            <w:pPr>
              <w:rPr>
                <w:sz w:val="20"/>
                <w:szCs w:val="20"/>
                <w:lang w:val="sr-Latn-CS"/>
              </w:rPr>
            </w:pPr>
          </w:p>
          <w:p w:rsidR="00C26442" w:rsidRPr="0084336B" w:rsidRDefault="00C26442" w:rsidP="0084336B">
            <w:pPr>
              <w:jc w:val="both"/>
              <w:rPr>
                <w:rFonts w:ascii="Times New Roman" w:hAnsi="Times New Roman"/>
                <w:lang w:val="da-DK"/>
              </w:rPr>
            </w:pPr>
          </w:p>
        </w:tc>
      </w:tr>
      <w:tr w:rsidR="008B4587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8B4587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Новембар 201</w:t>
            </w:r>
            <w:r w:rsidR="00A52BC3">
              <w:rPr>
                <w:rFonts w:ascii="Times New Roman" w:hAnsi="Times New Roman"/>
              </w:rPr>
              <w:t>8</w:t>
            </w:r>
            <w:r w:rsidR="008B4587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8F098C" w:rsidP="0084336B">
            <w:pPr>
              <w:pStyle w:val="BodyTextIndent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присуствовање</w:t>
            </w:r>
            <w:r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часовима</w:t>
            </w:r>
            <w:r>
              <w:rPr>
                <w:lang w:val="pl-PL"/>
              </w:rPr>
              <w:t xml:space="preserve"> (</w:t>
            </w:r>
            <w:r w:rsidR="00E0680E">
              <w:rPr>
                <w:lang w:val="pl-PL"/>
              </w:rPr>
              <w:t>најмање</w:t>
            </w:r>
            <w:r>
              <w:rPr>
                <w:lang w:val="pl-PL"/>
              </w:rPr>
              <w:t xml:space="preserve"> 3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предмета</w:t>
            </w:r>
            <w:r w:rsidR="00AE7941" w:rsidRPr="0084336B">
              <w:rPr>
                <w:lang w:val="pl-PL"/>
              </w:rPr>
              <w:t xml:space="preserve">)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другим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облицима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образовно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васпитног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праћења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психолошко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педагошке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заснованости</w:t>
            </w:r>
            <w:r w:rsidR="00AE7941"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da-DK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da-DK"/>
              </w:rPr>
              <w:t>индивидуално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саветовање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ученика</w:t>
            </w:r>
            <w:r w:rsidRPr="0084336B">
              <w:rPr>
                <w:lang w:val="da-DK"/>
              </w:rPr>
              <w:t xml:space="preserve">, </w:t>
            </w:r>
            <w:r w:rsidR="00E0680E">
              <w:rPr>
                <w:lang w:val="da-DK"/>
              </w:rPr>
              <w:t>наставника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и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родитеља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стручна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помоћ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решавању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дисциплинских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ученика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неуспеха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савладавању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програмских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захтева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као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других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колектива</w:t>
            </w:r>
            <w:r w:rsidRPr="0084336B">
              <w:rPr>
                <w:rFonts w:ascii="Times New Roman" w:hAnsi="Times New Roman"/>
                <w:lang w:val="da-DK"/>
              </w:rPr>
              <w:t>;</w:t>
            </w:r>
          </w:p>
          <w:p w:rsidR="008B4587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истраживачко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аналитички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планирање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координација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самовредновања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школе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сарадња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парламентом</w:t>
            </w:r>
          </w:p>
        </w:tc>
      </w:tr>
      <w:tr w:rsidR="00AE7941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Децембар 201</w:t>
            </w:r>
            <w:r w:rsidR="00A52BC3">
              <w:rPr>
                <w:rFonts w:ascii="Times New Roman" w:hAnsi="Times New Roman"/>
              </w:rPr>
              <w:t>8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8F098C" w:rsidP="0084336B">
            <w:pPr>
              <w:pStyle w:val="BodyTextIndent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присуствовање</w:t>
            </w:r>
            <w:r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часовима</w:t>
            </w:r>
            <w:r>
              <w:rPr>
                <w:lang w:val="pl-PL"/>
              </w:rPr>
              <w:t xml:space="preserve"> (</w:t>
            </w:r>
            <w:r w:rsidR="00E0680E">
              <w:rPr>
                <w:lang w:val="pl-PL"/>
              </w:rPr>
              <w:t>најмање</w:t>
            </w:r>
            <w:r>
              <w:rPr>
                <w:lang w:val="pl-PL"/>
              </w:rPr>
              <w:t xml:space="preserve"> 3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предмета</w:t>
            </w:r>
            <w:r w:rsidR="00AE7941" w:rsidRPr="0084336B">
              <w:rPr>
                <w:lang w:val="pl-PL"/>
              </w:rPr>
              <w:t xml:space="preserve">)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другим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облицима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образовно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васпитног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праћења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психолошко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педагошке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заснованости</w:t>
            </w:r>
            <w:r w:rsidR="00AE7941"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da-DK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da-DK"/>
              </w:rPr>
              <w:t>индивидуално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саветовање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ученика</w:t>
            </w:r>
            <w:r w:rsidRPr="0084336B">
              <w:rPr>
                <w:lang w:val="da-DK"/>
              </w:rPr>
              <w:t xml:space="preserve">, </w:t>
            </w:r>
            <w:r w:rsidR="00E0680E">
              <w:rPr>
                <w:lang w:val="da-DK"/>
              </w:rPr>
              <w:t>наставника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и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родитеља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стручна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помоћ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наставницима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закључивању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оцена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истраживачко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аналитички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оснивање</w:t>
            </w:r>
            <w:r w:rsidRPr="0084336B">
              <w:rPr>
                <w:rFonts w:ascii="Times New Roman" w:hAnsi="Times New Roman"/>
                <w:lang w:val="da-DK"/>
              </w:rPr>
              <w:t xml:space="preserve"> w</w:t>
            </w:r>
            <w:r w:rsidR="00E0680E">
              <w:rPr>
                <w:rFonts w:ascii="Times New Roman" w:hAnsi="Times New Roman"/>
                <w:lang w:val="da-DK"/>
              </w:rPr>
              <w:t>еб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странице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школског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психолога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lang w:val="pl-PL"/>
              </w:rPr>
              <w:t>евиденција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изостанцима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успеху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ромских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ученика</w:t>
            </w:r>
          </w:p>
        </w:tc>
      </w:tr>
      <w:tr w:rsidR="00AE7941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Јануар 201</w:t>
            </w:r>
            <w:r w:rsidR="00A52BC3">
              <w:rPr>
                <w:rFonts w:ascii="Times New Roman" w:hAnsi="Times New Roman"/>
              </w:rPr>
              <w:t>9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8F098C" w:rsidP="00AE7941">
            <w:pPr>
              <w:pStyle w:val="BodyText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учешће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анализи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постигнутих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резултата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ученика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</w:t>
            </w:r>
            <w:r w:rsidR="00AE7941" w:rsidRPr="0084336B">
              <w:rPr>
                <w:lang w:val="pl-PL"/>
              </w:rPr>
              <w:t xml:space="preserve"> </w:t>
            </w:r>
            <w:r w:rsidR="00D31BC1">
              <w:rPr>
                <w:lang w:val="pl-PL"/>
              </w:rPr>
              <w:t>I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полугодишту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проналажењу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мера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отклањају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слабости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њиховом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понашању</w:t>
            </w:r>
            <w:r w:rsidR="00AE7941" w:rsidRPr="0084336B">
              <w:rPr>
                <w:lang w:val="pl-PL"/>
              </w:rPr>
              <w:t xml:space="preserve">, </w:t>
            </w:r>
            <w:r w:rsidR="00E0680E">
              <w:rPr>
                <w:lang w:val="pl-PL"/>
              </w:rPr>
              <w:t>као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раду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наставника</w:t>
            </w:r>
            <w:r w:rsidR="00AE7941"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da-DK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da-DK"/>
              </w:rPr>
              <w:t>индивидуално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саветовање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ученика</w:t>
            </w:r>
            <w:r w:rsidRPr="0084336B">
              <w:rPr>
                <w:lang w:val="da-DK"/>
              </w:rPr>
              <w:t xml:space="preserve">, </w:t>
            </w:r>
            <w:r w:rsidR="00E0680E">
              <w:rPr>
                <w:lang w:val="da-DK"/>
              </w:rPr>
              <w:t>наставника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и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родитеља</w:t>
            </w:r>
          </w:p>
          <w:p w:rsidR="00AE7941" w:rsidRPr="0084336B" w:rsidRDefault="00AE7941" w:rsidP="00AE7941">
            <w:pPr>
              <w:pStyle w:val="BodyText"/>
              <w:rPr>
                <w:rFonts w:ascii="Times New Roman" w:hAnsi="Times New Roman"/>
                <w:lang w:val="pl-PL"/>
              </w:rPr>
            </w:pP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</w:p>
        </w:tc>
      </w:tr>
      <w:tr w:rsidR="00AE7941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AE7941" w:rsidRPr="0084336B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Фебруар 2</w:t>
            </w:r>
            <w:r w:rsidR="007A5007">
              <w:rPr>
                <w:rFonts w:ascii="Times New Roman" w:hAnsi="Times New Roman"/>
                <w:lang w:val="da-DK"/>
              </w:rPr>
              <w:t>01</w:t>
            </w:r>
            <w:r w:rsidR="00A52BC3">
              <w:rPr>
                <w:rFonts w:ascii="Times New Roman" w:hAnsi="Times New Roman"/>
              </w:rPr>
              <w:t>9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383E3A" w:rsidP="0084336B">
            <w:pPr>
              <w:pStyle w:val="BodyTextIndent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присуствовање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часовима</w:t>
            </w:r>
            <w:r w:rsidR="00AE7941" w:rsidRPr="0084336B">
              <w:rPr>
                <w:lang w:val="pl-PL"/>
              </w:rPr>
              <w:t xml:space="preserve"> (</w:t>
            </w:r>
            <w:r w:rsidR="00E0680E">
              <w:rPr>
                <w:lang w:val="pl-PL"/>
              </w:rPr>
              <w:t>најмање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три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предмета</w:t>
            </w:r>
            <w:r w:rsidR="00AE7941" w:rsidRPr="0084336B">
              <w:rPr>
                <w:lang w:val="pl-PL"/>
              </w:rPr>
              <w:t xml:space="preserve">) </w:t>
            </w:r>
            <w:r w:rsidR="00E0680E">
              <w:rPr>
                <w:lang w:val="pl-PL"/>
              </w:rPr>
              <w:t>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другим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облицима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образовно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васпитног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ради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праћења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њихове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психолошко</w:t>
            </w:r>
            <w:r w:rsidR="00AE7941"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педагошке</w:t>
            </w:r>
            <w:r w:rsidR="00AE7941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заснованости</w:t>
            </w:r>
            <w:r w:rsidR="00AE7941" w:rsidRPr="0084336B">
              <w:rPr>
                <w:lang w:val="pl-PL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da-DK"/>
              </w:rPr>
            </w:pPr>
            <w:r w:rsidRPr="0084336B">
              <w:rPr>
                <w:lang w:val="pl-PL"/>
              </w:rPr>
              <w:lastRenderedPageBreak/>
              <w:t xml:space="preserve">- </w:t>
            </w:r>
            <w:r w:rsidR="00E0680E">
              <w:rPr>
                <w:lang w:val="da-DK"/>
              </w:rPr>
              <w:t>индивидуално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саветовање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ученика</w:t>
            </w:r>
            <w:r w:rsidRPr="0084336B">
              <w:rPr>
                <w:lang w:val="da-DK"/>
              </w:rPr>
              <w:t xml:space="preserve">, </w:t>
            </w:r>
            <w:r w:rsidR="00E0680E">
              <w:rPr>
                <w:lang w:val="da-DK"/>
              </w:rPr>
              <w:t>наставника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и</w:t>
            </w:r>
            <w:r w:rsidRPr="0084336B">
              <w:rPr>
                <w:lang w:val="da-DK"/>
              </w:rPr>
              <w:t xml:space="preserve"> </w:t>
            </w:r>
            <w:r w:rsidR="00E0680E">
              <w:rPr>
                <w:lang w:val="da-DK"/>
              </w:rPr>
              <w:t>родитеља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стручна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помоћ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решавању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дисциплинских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ученика</w:t>
            </w:r>
            <w:r w:rsidRPr="0084336B">
              <w:rPr>
                <w:rFonts w:ascii="Times New Roman" w:hAnsi="Times New Roman"/>
                <w:lang w:val="da-DK"/>
              </w:rPr>
              <w:t xml:space="preserve">,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неуспеха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савладавању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програмских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захтева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као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других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проблема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ученичких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колектива</w:t>
            </w:r>
            <w:r w:rsidRPr="0084336B">
              <w:rPr>
                <w:rFonts w:ascii="Times New Roman" w:hAnsi="Times New Roman"/>
                <w:lang w:val="da-DK"/>
              </w:rPr>
              <w:t>;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истраживачко</w:t>
            </w:r>
            <w:r w:rsidRPr="0084336B">
              <w:rPr>
                <w:rFonts w:ascii="Times New Roman" w:hAnsi="Times New Roman"/>
                <w:lang w:val="da-DK"/>
              </w:rPr>
              <w:t>-</w:t>
            </w:r>
            <w:r w:rsidR="00E0680E">
              <w:rPr>
                <w:rFonts w:ascii="Times New Roman" w:hAnsi="Times New Roman"/>
                <w:lang w:val="da-DK"/>
              </w:rPr>
              <w:t>аналитички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рад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сарадња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ученичким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парламентом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rFonts w:ascii="Times New Roman" w:hAnsi="Times New Roman"/>
                <w:lang w:val="da-DK"/>
              </w:rPr>
            </w:pPr>
            <w:r w:rsidRPr="0084336B">
              <w:rPr>
                <w:rFonts w:ascii="Times New Roman" w:hAnsi="Times New Roman"/>
                <w:lang w:val="da-DK"/>
              </w:rPr>
              <w:t xml:space="preserve">- </w:t>
            </w:r>
            <w:r w:rsidR="00E0680E">
              <w:rPr>
                <w:rFonts w:ascii="Times New Roman" w:hAnsi="Times New Roman"/>
                <w:lang w:val="da-DK"/>
              </w:rPr>
              <w:t>планирање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и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координација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самовредновања</w:t>
            </w:r>
            <w:r w:rsidRPr="0084336B">
              <w:rPr>
                <w:rFonts w:ascii="Times New Roman" w:hAnsi="Times New Roman"/>
                <w:lang w:val="da-DK"/>
              </w:rPr>
              <w:t xml:space="preserve"> </w:t>
            </w:r>
            <w:r w:rsidR="00E0680E">
              <w:rPr>
                <w:rFonts w:ascii="Times New Roman" w:hAnsi="Times New Roman"/>
                <w:lang w:val="da-DK"/>
              </w:rPr>
              <w:t>школе</w:t>
            </w:r>
          </w:p>
          <w:p w:rsidR="00AE7941" w:rsidRPr="0084336B" w:rsidRDefault="00AE7941" w:rsidP="00AE7941">
            <w:pPr>
              <w:pStyle w:val="BodyText"/>
              <w:rPr>
                <w:lang w:val="pl-PL"/>
              </w:rPr>
            </w:pPr>
          </w:p>
        </w:tc>
      </w:tr>
      <w:tr w:rsidR="00AE7941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lastRenderedPageBreak/>
              <w:t>Март 201</w:t>
            </w:r>
            <w:r w:rsidR="00A52BC3">
              <w:rPr>
                <w:rFonts w:ascii="Times New Roman" w:hAnsi="Times New Roman"/>
              </w:rPr>
              <w:t>9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673174" w:rsidRPr="0084336B" w:rsidRDefault="00673174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>-</w:t>
            </w:r>
            <w:r w:rsidR="00E0680E">
              <w:rPr>
                <w:rFonts w:ascii="Times New Roman" w:hAnsi="Times New Roman"/>
                <w:lang w:val="pl-PL"/>
              </w:rPr>
              <w:t>учешће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реализацији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неколико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тема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часовима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одељењских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старешина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или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родитељским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састанцима</w:t>
            </w:r>
            <w:r w:rsidRPr="0084336B">
              <w:rPr>
                <w:rFonts w:ascii="Times New Roman" w:hAnsi="Times New Roman"/>
                <w:lang w:val="pl-PL"/>
              </w:rPr>
              <w:t xml:space="preserve"> (</w:t>
            </w:r>
            <w:r w:rsidR="00E0680E">
              <w:rPr>
                <w:rFonts w:ascii="Times New Roman" w:hAnsi="Times New Roman"/>
                <w:lang w:val="pl-PL"/>
              </w:rPr>
              <w:t>најмање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две</w:t>
            </w:r>
            <w:r w:rsidRPr="0084336B">
              <w:rPr>
                <w:rFonts w:ascii="Times New Roman" w:hAnsi="Times New Roman"/>
                <w:lang w:val="pl-PL"/>
              </w:rPr>
              <w:t>).</w:t>
            </w:r>
          </w:p>
          <w:p w:rsidR="00673174" w:rsidRPr="0084336B" w:rsidRDefault="00673174" w:rsidP="0084336B">
            <w:pPr>
              <w:jc w:val="both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помоћ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професионалној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оријентацији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завршних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разреда</w:t>
            </w:r>
          </w:p>
          <w:p w:rsidR="00673174" w:rsidRPr="0084336B" w:rsidRDefault="00673174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="00E0680E">
              <w:rPr>
                <w:rFonts w:ascii="Times New Roman" w:hAnsi="Times New Roman"/>
                <w:lang w:val="sr-Latn-CS"/>
              </w:rPr>
              <w:t>чешће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на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свим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скуповима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где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презентују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активности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средњих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школа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у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граду</w:t>
            </w:r>
          </w:p>
          <w:p w:rsidR="00673174" w:rsidRPr="0084336B" w:rsidRDefault="00673174" w:rsidP="0084336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84336B">
              <w:rPr>
                <w:rFonts w:ascii="Times New Roman" w:hAnsi="Times New Roman"/>
                <w:lang w:val="sr-Latn-CS"/>
              </w:rPr>
              <w:t xml:space="preserve">- </w:t>
            </w:r>
            <w:r w:rsidR="00E0680E">
              <w:rPr>
                <w:rFonts w:ascii="Times New Roman" w:hAnsi="Times New Roman"/>
                <w:lang w:val="sr-Latn-CS"/>
              </w:rPr>
              <w:t>ажуриррање</w:t>
            </w:r>
            <w:r w:rsidRPr="0084336B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линка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за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психолога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на</w:t>
            </w:r>
            <w:r w:rsidR="00383E3A">
              <w:rPr>
                <w:rFonts w:ascii="Times New Roman" w:hAnsi="Times New Roman"/>
                <w:lang w:val="sr-Latn-CS"/>
              </w:rPr>
              <w:t xml:space="preserve"> w</w:t>
            </w:r>
            <w:r w:rsidR="00E0680E">
              <w:rPr>
                <w:rFonts w:ascii="Times New Roman" w:hAnsi="Times New Roman"/>
                <w:lang w:val="sr-Latn-CS"/>
              </w:rPr>
              <w:t>еб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сајту</w:t>
            </w:r>
            <w:r w:rsidR="00383E3A">
              <w:rPr>
                <w:rFonts w:ascii="Times New Roman" w:hAnsi="Times New Roman"/>
                <w:lang w:val="sr-Latn-CS"/>
              </w:rPr>
              <w:t xml:space="preserve"> </w:t>
            </w:r>
            <w:r w:rsidR="00E0680E">
              <w:rPr>
                <w:rFonts w:ascii="Times New Roman" w:hAnsi="Times New Roman"/>
                <w:lang w:val="sr-Latn-CS"/>
              </w:rPr>
              <w:t>школе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</w:p>
        </w:tc>
      </w:tr>
      <w:tr w:rsidR="00673174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673174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Април 201</w:t>
            </w:r>
            <w:r w:rsidR="00A52BC3">
              <w:rPr>
                <w:rFonts w:ascii="Times New Roman" w:hAnsi="Times New Roman"/>
              </w:rPr>
              <w:t>9</w:t>
            </w:r>
            <w:r w:rsidR="00673174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673174" w:rsidRPr="0084336B" w:rsidRDefault="00673174" w:rsidP="0084336B">
            <w:pPr>
              <w:jc w:val="both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помоћ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професионалној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оријентацији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завршних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разреда</w:t>
            </w:r>
          </w:p>
          <w:p w:rsidR="00673174" w:rsidRPr="0084336B" w:rsidRDefault="00673174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праћење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реализације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наставе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посета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часовима</w:t>
            </w:r>
            <w:r w:rsidRPr="0084336B">
              <w:rPr>
                <w:rFonts w:ascii="Times New Roman" w:hAnsi="Times New Roman"/>
                <w:lang w:val="pl-PL"/>
              </w:rPr>
              <w:t xml:space="preserve"> (</w:t>
            </w:r>
            <w:r w:rsidR="00E0680E">
              <w:rPr>
                <w:rFonts w:ascii="Times New Roman" w:hAnsi="Times New Roman"/>
                <w:lang w:val="pl-PL"/>
              </w:rPr>
              <w:t>бар</w:t>
            </w:r>
            <w:r w:rsidRPr="0084336B">
              <w:rPr>
                <w:rFonts w:ascii="Times New Roman" w:hAnsi="Times New Roman"/>
                <w:lang w:val="pl-PL"/>
              </w:rPr>
              <w:t xml:space="preserve"> 2)</w:t>
            </w:r>
          </w:p>
          <w:p w:rsidR="00673174" w:rsidRPr="0084336B" w:rsidRDefault="00673174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помоћ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професионалној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оријентацији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завршних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разреда</w:t>
            </w:r>
          </w:p>
          <w:p w:rsidR="00227FCC" w:rsidRPr="0084336B" w:rsidRDefault="00227FCC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индивидуално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саветовање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наставника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родитеља</w:t>
            </w:r>
          </w:p>
          <w:p w:rsidR="00673174" w:rsidRPr="0084336B" w:rsidRDefault="00673174" w:rsidP="00673174">
            <w:pPr>
              <w:pStyle w:val="BodyText"/>
              <w:rPr>
                <w:rFonts w:ascii="Times New Roman" w:hAnsi="Times New Roman"/>
                <w:lang w:val="pl-PL"/>
              </w:rPr>
            </w:pPr>
          </w:p>
        </w:tc>
      </w:tr>
      <w:tr w:rsidR="00AE7941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Мај 201</w:t>
            </w:r>
            <w:r w:rsidR="00A52BC3">
              <w:rPr>
                <w:rFonts w:ascii="Times New Roman" w:hAnsi="Times New Roman"/>
              </w:rPr>
              <w:t>9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Стручна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помоћ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закључивању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оцена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матурантима</w:t>
            </w:r>
            <w:r w:rsidRPr="0084336B">
              <w:rPr>
                <w:lang w:val="pl-PL"/>
              </w:rPr>
              <w:t xml:space="preserve">, </w:t>
            </w:r>
            <w:r w:rsidR="00E0680E">
              <w:rPr>
                <w:lang w:val="pl-PL"/>
              </w:rPr>
              <w:t>као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помоћ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решавању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евентуалних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проблема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стручним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компетенцијама</w:t>
            </w:r>
          </w:p>
          <w:p w:rsidR="005E6B5B" w:rsidRPr="0084336B" w:rsidRDefault="005E6B5B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реализације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наставе</w:t>
            </w:r>
            <w:r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посета</w:t>
            </w:r>
            <w:r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часовима</w:t>
            </w:r>
            <w:r w:rsidRPr="0084336B">
              <w:rPr>
                <w:rFonts w:ascii="Times New Roman" w:hAnsi="Times New Roman"/>
                <w:lang w:val="pl-PL"/>
              </w:rPr>
              <w:t xml:space="preserve"> (</w:t>
            </w:r>
            <w:r w:rsidR="00E0680E">
              <w:rPr>
                <w:rFonts w:ascii="Times New Roman" w:hAnsi="Times New Roman"/>
                <w:lang w:val="pl-PL"/>
              </w:rPr>
              <w:t>бар</w:t>
            </w:r>
            <w:r w:rsidRPr="0084336B">
              <w:rPr>
                <w:rFonts w:ascii="Times New Roman" w:hAnsi="Times New Roman"/>
                <w:lang w:val="pl-PL"/>
              </w:rPr>
              <w:t xml:space="preserve"> 2)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евиденција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изостанцима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успеху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ромских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ученика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истраживачки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</w:t>
            </w:r>
          </w:p>
          <w:p w:rsidR="00673174" w:rsidRPr="0084336B" w:rsidRDefault="005E6B5B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>-</w:t>
            </w:r>
            <w:r w:rsidR="00E0680E">
              <w:rPr>
                <w:lang w:val="pl-PL"/>
              </w:rPr>
              <w:t>индивидуално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саветовање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ученика</w:t>
            </w:r>
            <w:r w:rsidR="00673174" w:rsidRPr="0084336B">
              <w:rPr>
                <w:lang w:val="pl-PL"/>
              </w:rPr>
              <w:t xml:space="preserve">, </w:t>
            </w:r>
            <w:r w:rsidR="00E0680E">
              <w:rPr>
                <w:lang w:val="pl-PL"/>
              </w:rPr>
              <w:t>наставника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родитеља</w:t>
            </w:r>
          </w:p>
        </w:tc>
      </w:tr>
      <w:tr w:rsidR="00AE7941" w:rsidRPr="0084336B" w:rsidTr="007C66B0">
        <w:trPr>
          <w:cnfStyle w:val="00000001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Јун 201</w:t>
            </w:r>
            <w:r w:rsidR="00A52BC3">
              <w:rPr>
                <w:rFonts w:ascii="Times New Roman" w:hAnsi="Times New Roman"/>
              </w:rPr>
              <w:t>9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227FCC" w:rsidRPr="0084336B" w:rsidRDefault="00673174" w:rsidP="0084336B">
            <w:pPr>
              <w:pStyle w:val="BodyTextIndent"/>
              <w:ind w:left="0"/>
              <w:rPr>
                <w:rFonts w:ascii="Times New Roman" w:hAnsi="Times New Roman"/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rFonts w:ascii="Times New Roman" w:hAnsi="Times New Roman"/>
                <w:lang w:val="pl-PL"/>
              </w:rPr>
              <w:t>Индивидуално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саветовање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ученика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, </w:t>
            </w:r>
            <w:r w:rsidR="00E0680E">
              <w:rPr>
                <w:rFonts w:ascii="Times New Roman" w:hAnsi="Times New Roman"/>
                <w:lang w:val="pl-PL"/>
              </w:rPr>
              <w:t>наставника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и</w:t>
            </w:r>
            <w:r w:rsidR="00227FCC" w:rsidRPr="0084336B">
              <w:rPr>
                <w:rFonts w:ascii="Times New Roman" w:hAnsi="Times New Roman"/>
                <w:lang w:val="pl-PL"/>
              </w:rPr>
              <w:t xml:space="preserve"> </w:t>
            </w:r>
            <w:r w:rsidR="00E0680E">
              <w:rPr>
                <w:rFonts w:ascii="Times New Roman" w:hAnsi="Times New Roman"/>
                <w:lang w:val="pl-PL"/>
              </w:rPr>
              <w:t>родитеља</w:t>
            </w:r>
          </w:p>
          <w:p w:rsidR="00AE7941" w:rsidRPr="0084336B" w:rsidRDefault="00227FCC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rFonts w:ascii="Times New Roman" w:hAnsi="Times New Roman"/>
                <w:lang w:val="pl-PL"/>
              </w:rPr>
              <w:t xml:space="preserve">- </w:t>
            </w:r>
            <w:r w:rsidR="00E0680E">
              <w:rPr>
                <w:lang w:val="pl-PL"/>
              </w:rPr>
              <w:t>сређивање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педагошке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документације</w:t>
            </w:r>
            <w:r w:rsidR="00673174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психолога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прикупљање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података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припрему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годишњих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извештаја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стручна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помоћ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при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закључивању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оцена</w:t>
            </w:r>
          </w:p>
          <w:p w:rsidR="00673174" w:rsidRPr="0084336B" w:rsidRDefault="00673174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ажурирање</w:t>
            </w:r>
            <w:r w:rsidR="005E6B5B" w:rsidRPr="0084336B">
              <w:rPr>
                <w:lang w:val="pl-PL"/>
              </w:rPr>
              <w:t xml:space="preserve"> w</w:t>
            </w:r>
            <w:r w:rsidR="00E0680E">
              <w:rPr>
                <w:lang w:val="pl-PL"/>
              </w:rPr>
              <w:t>еб</w:t>
            </w:r>
            <w:r w:rsidR="005E6B5B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странице</w:t>
            </w:r>
            <w:r w:rsidR="005E6B5B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шкослког</w:t>
            </w:r>
            <w:r w:rsidR="005E6B5B"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психолога</w:t>
            </w:r>
          </w:p>
        </w:tc>
      </w:tr>
      <w:tr w:rsidR="00AE7941" w:rsidRPr="0084336B" w:rsidTr="007C66B0">
        <w:trPr>
          <w:cnfStyle w:val="000000100000"/>
          <w:trHeight w:val="527"/>
        </w:trPr>
        <w:tc>
          <w:tcPr>
            <w:tcW w:w="3544" w:type="dxa"/>
          </w:tcPr>
          <w:p w:rsidR="00AE7941" w:rsidRPr="0084336B" w:rsidRDefault="007A5007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Август 201</w:t>
            </w:r>
            <w:r w:rsidR="00A52BC3">
              <w:rPr>
                <w:rFonts w:ascii="Times New Roman" w:hAnsi="Times New Roman"/>
              </w:rPr>
              <w:t>9</w:t>
            </w:r>
            <w:r w:rsidR="00AE7941" w:rsidRPr="0084336B">
              <w:rPr>
                <w:rFonts w:ascii="Times New Roman" w:hAnsi="Times New Roman"/>
                <w:lang w:val="da-DK"/>
              </w:rPr>
              <w:t>.</w:t>
            </w:r>
          </w:p>
        </w:tc>
        <w:tc>
          <w:tcPr>
            <w:tcW w:w="5801" w:type="dxa"/>
          </w:tcPr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Припрема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Годишњег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извештаја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раду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школе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Припрема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извештаја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самовредновању</w:t>
            </w:r>
          </w:p>
          <w:p w:rsidR="00AE7941" w:rsidRPr="0084336B" w:rsidRDefault="00AE7941" w:rsidP="0084336B">
            <w:pPr>
              <w:pStyle w:val="BodyTextIndent"/>
              <w:ind w:left="0"/>
              <w:rPr>
                <w:lang w:val="pl-PL"/>
              </w:rPr>
            </w:pPr>
            <w:r w:rsidRPr="0084336B">
              <w:rPr>
                <w:lang w:val="pl-PL"/>
              </w:rPr>
              <w:t xml:space="preserve">- </w:t>
            </w:r>
            <w:r w:rsidR="00E0680E">
              <w:rPr>
                <w:lang w:val="pl-PL"/>
              </w:rPr>
              <w:t>Припрема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извештаја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о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стручном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усавршавању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наставника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и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стручних</w:t>
            </w:r>
            <w:r w:rsidRPr="0084336B">
              <w:rPr>
                <w:lang w:val="pl-PL"/>
              </w:rPr>
              <w:t xml:space="preserve"> </w:t>
            </w:r>
            <w:r w:rsidR="00E0680E">
              <w:rPr>
                <w:lang w:val="pl-PL"/>
              </w:rPr>
              <w:t>сарадника</w:t>
            </w:r>
          </w:p>
        </w:tc>
      </w:tr>
    </w:tbl>
    <w:p w:rsidR="00C26442" w:rsidRDefault="00C26442">
      <w:pPr>
        <w:jc w:val="both"/>
        <w:rPr>
          <w:rFonts w:ascii="Times New Roman" w:hAnsi="Times New Roman"/>
          <w:color w:val="FF0000"/>
          <w:lang w:val="da-DK"/>
        </w:rPr>
      </w:pPr>
    </w:p>
    <w:p w:rsidR="00C26442" w:rsidRPr="001A560E" w:rsidRDefault="00C26442">
      <w:pPr>
        <w:jc w:val="both"/>
        <w:rPr>
          <w:rFonts w:ascii="Times New Roman" w:hAnsi="Times New Roman"/>
          <w:color w:val="FF0000"/>
          <w:lang w:val="da-DK"/>
        </w:rPr>
      </w:pPr>
    </w:p>
    <w:p w:rsidR="00652F76" w:rsidRPr="00114052" w:rsidRDefault="00E0680E" w:rsidP="00114052">
      <w:pPr>
        <w:jc w:val="both"/>
        <w:rPr>
          <w:sz w:val="20"/>
          <w:szCs w:val="20"/>
          <w:lang w:val="sr-Latn-CS"/>
        </w:rPr>
      </w:pPr>
      <w:r>
        <w:rPr>
          <w:rFonts w:ascii="Times New Roman" w:hAnsi="Times New Roman"/>
          <w:lang w:val="da-DK"/>
        </w:rPr>
        <w:lastRenderedPageBreak/>
        <w:t>У</w:t>
      </w:r>
      <w:r w:rsidR="0011405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оперативни</w:t>
      </w:r>
      <w:r w:rsidR="0011405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pl-PL"/>
        </w:rPr>
        <w:t>план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школског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психолога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унете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су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ШРП</w:t>
      </w:r>
      <w:r w:rsidR="00E66D1F" w:rsidRPr="00396E75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а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текућу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школску</w:t>
      </w:r>
      <w:r w:rsidR="00E66D1F" w:rsidRPr="00396E7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годину</w:t>
      </w:r>
      <w:r w:rsidR="00E66D1F" w:rsidRPr="00396E75">
        <w:rPr>
          <w:rFonts w:ascii="Times New Roman" w:hAnsi="Times New Roman"/>
          <w:lang w:val="pl-PL"/>
        </w:rPr>
        <w:t>.</w:t>
      </w:r>
      <w:r w:rsidR="00652F76" w:rsidRP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Школски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психолог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негде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једини</w:t>
      </w:r>
      <w:r w:rsidR="00652F76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а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негде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један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носилаца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тих</w:t>
      </w:r>
      <w:r w:rsidR="00652F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652F76">
        <w:rPr>
          <w:rFonts w:ascii="Times New Roman" w:hAnsi="Times New Roman"/>
          <w:lang w:val="pl-PL"/>
        </w:rPr>
        <w:t>:</w:t>
      </w:r>
    </w:p>
    <w:p w:rsidR="00EC1C9E" w:rsidRDefault="00EC1C9E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tbl>
      <w:tblPr>
        <w:tblStyle w:val="TableList7"/>
        <w:tblW w:w="9356" w:type="dxa"/>
        <w:tblLook w:val="0000"/>
      </w:tblPr>
      <w:tblGrid>
        <w:gridCol w:w="4678"/>
        <w:gridCol w:w="4678"/>
      </w:tblGrid>
      <w:tr w:rsidR="00995C3E" w:rsidRPr="0084336B" w:rsidTr="00BE5F8A">
        <w:trPr>
          <w:cnfStyle w:val="000000100000"/>
          <w:trHeight w:val="555"/>
        </w:trPr>
        <w:tc>
          <w:tcPr>
            <w:tcW w:w="4678" w:type="dxa"/>
          </w:tcPr>
          <w:p w:rsidR="00995C3E" w:rsidRPr="0084336B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АКТИВНОСТ</w:t>
            </w:r>
          </w:p>
          <w:p w:rsidR="00995C3E" w:rsidRPr="0084336B" w:rsidRDefault="00995C3E" w:rsidP="0084336B">
            <w:pPr>
              <w:jc w:val="center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4678" w:type="dxa"/>
          </w:tcPr>
          <w:p w:rsidR="00995C3E" w:rsidRPr="0084336B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ВРЕМЕ</w:t>
            </w:r>
            <w:r w:rsidR="00995C3E" w:rsidRPr="0084336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РЕАЛИЗАЦИЈЕ</w:t>
            </w:r>
          </w:p>
        </w:tc>
      </w:tr>
      <w:tr w:rsidR="00BE5F8A" w:rsidRPr="0084336B" w:rsidTr="00BE5F8A">
        <w:trPr>
          <w:cnfStyle w:val="000000010000"/>
          <w:trHeight w:val="555"/>
        </w:trPr>
        <w:tc>
          <w:tcPr>
            <w:tcW w:w="4678" w:type="dxa"/>
          </w:tcPr>
          <w:p w:rsidR="00BE5F8A" w:rsidRDefault="00BE5F8A" w:rsidP="00BE5F8A">
            <w:pPr>
              <w:jc w:val="both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</w:rPr>
              <w:t>Анкетирање ученика првих разреда (основни подаци о ученицима)</w:t>
            </w:r>
          </w:p>
        </w:tc>
        <w:tc>
          <w:tcPr>
            <w:tcW w:w="4678" w:type="dxa"/>
          </w:tcPr>
          <w:p w:rsidR="00BE5F8A" w:rsidRPr="00BE5F8A" w:rsidRDefault="00BE5F8A" w:rsidP="00843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Почетком године </w:t>
            </w:r>
          </w:p>
        </w:tc>
      </w:tr>
      <w:tr w:rsidR="002F3B2F" w:rsidRPr="0084336B" w:rsidTr="00BE5F8A">
        <w:trPr>
          <w:cnfStyle w:val="000000100000"/>
          <w:trHeight w:val="555"/>
        </w:trPr>
        <w:tc>
          <w:tcPr>
            <w:tcW w:w="4678" w:type="dxa"/>
          </w:tcPr>
          <w:p w:rsidR="002F3B2F" w:rsidRPr="00BE5F8A" w:rsidRDefault="00E0680E" w:rsidP="00382662">
            <w:pPr>
              <w:snapToGrid w:val="0"/>
              <w:jc w:val="both"/>
              <w:rPr>
                <w:rFonts w:ascii="Times New Roman" w:hAnsi="Times New Roman"/>
                <w:lang w:val="sr-Latn-CS" w:eastAsia="hi-IN" w:bidi="hi-IN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Укључивање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школског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психолога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у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часове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разредног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старешине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="007C66B0" w:rsidRPr="00BE5F8A">
              <w:rPr>
                <w:rFonts w:ascii="Times New Roman" w:hAnsi="Times New Roman"/>
                <w:lang w:eastAsia="hi-IN" w:bidi="hi-IN"/>
              </w:rPr>
              <w:t xml:space="preserve">првих 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разреда</w:t>
            </w:r>
          </w:p>
        </w:tc>
        <w:tc>
          <w:tcPr>
            <w:tcW w:w="4678" w:type="dxa"/>
          </w:tcPr>
          <w:p w:rsidR="002F3B2F" w:rsidRPr="00BE5F8A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 w:rsidRPr="00BE5F8A">
              <w:rPr>
                <w:rFonts w:ascii="Times New Roman" w:hAnsi="Times New Roman"/>
                <w:lang w:val="da-DK"/>
              </w:rPr>
              <w:t>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и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II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2F3B2F" w:rsidRPr="0084336B" w:rsidTr="00BE5F8A">
        <w:trPr>
          <w:cnfStyle w:val="000000010000"/>
          <w:trHeight w:val="555"/>
        </w:trPr>
        <w:tc>
          <w:tcPr>
            <w:tcW w:w="4678" w:type="dxa"/>
          </w:tcPr>
          <w:p w:rsidR="002F3B2F" w:rsidRPr="00BE5F8A" w:rsidRDefault="00BE5F8A" w:rsidP="00652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Индивидуални рад са ученицима у циљу саветодавног рада</w:t>
            </w:r>
          </w:p>
        </w:tc>
        <w:tc>
          <w:tcPr>
            <w:tcW w:w="4678" w:type="dxa"/>
          </w:tcPr>
          <w:p w:rsidR="002F3B2F" w:rsidRPr="00BE5F8A" w:rsidRDefault="00BE5F8A" w:rsidP="00BE5F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Током године</w:t>
            </w:r>
          </w:p>
        </w:tc>
      </w:tr>
      <w:tr w:rsidR="002F3B2F" w:rsidRPr="0084336B" w:rsidTr="00BE5F8A">
        <w:trPr>
          <w:cnfStyle w:val="000000100000"/>
          <w:trHeight w:val="425"/>
        </w:trPr>
        <w:tc>
          <w:tcPr>
            <w:tcW w:w="4678" w:type="dxa"/>
          </w:tcPr>
          <w:p w:rsidR="002F3B2F" w:rsidRPr="00BE5F8A" w:rsidRDefault="00E0680E" w:rsidP="00382662">
            <w:pPr>
              <w:rPr>
                <w:rFonts w:ascii="Times New Roman" w:hAnsi="Times New Roman"/>
                <w:lang w:val="sr-Latn-CS" w:eastAsia="hi-IN" w:bidi="hi-IN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Сарадња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одељеснких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старешина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школске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психолошке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службе</w:t>
            </w:r>
          </w:p>
        </w:tc>
        <w:tc>
          <w:tcPr>
            <w:tcW w:w="4678" w:type="dxa"/>
          </w:tcPr>
          <w:p w:rsidR="002F3B2F" w:rsidRPr="00BE5F8A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 w:rsidRPr="00BE5F8A">
              <w:rPr>
                <w:rFonts w:ascii="Times New Roman" w:hAnsi="Times New Roman"/>
                <w:lang w:val="da-DK"/>
              </w:rPr>
              <w:t>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и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II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2F3B2F" w:rsidRPr="0084336B" w:rsidTr="00BE5F8A">
        <w:trPr>
          <w:cnfStyle w:val="000000010000"/>
          <w:trHeight w:val="555"/>
        </w:trPr>
        <w:tc>
          <w:tcPr>
            <w:tcW w:w="4678" w:type="dxa"/>
          </w:tcPr>
          <w:p w:rsidR="002F3B2F" w:rsidRPr="00BE5F8A" w:rsidRDefault="00E0680E" w:rsidP="00382662">
            <w:pPr>
              <w:rPr>
                <w:rFonts w:ascii="Times New Roman" w:hAnsi="Times New Roman"/>
                <w:lang w:val="sr-Latn-CS" w:eastAsia="hi-IN" w:bidi="hi-IN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Сарадња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школе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Центром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социјални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рад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Саветовалиштем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младе</w:t>
            </w:r>
          </w:p>
        </w:tc>
        <w:tc>
          <w:tcPr>
            <w:tcW w:w="4678" w:type="dxa"/>
          </w:tcPr>
          <w:p w:rsidR="002F3B2F" w:rsidRPr="00BE5F8A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 w:rsidRPr="00BE5F8A">
              <w:rPr>
                <w:rFonts w:ascii="Times New Roman" w:hAnsi="Times New Roman"/>
                <w:lang w:val="da-DK"/>
              </w:rPr>
              <w:t>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и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II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2F3B2F" w:rsidRPr="0084336B" w:rsidTr="00BE5F8A">
        <w:trPr>
          <w:cnfStyle w:val="000000100000"/>
          <w:trHeight w:val="555"/>
        </w:trPr>
        <w:tc>
          <w:tcPr>
            <w:tcW w:w="4678" w:type="dxa"/>
          </w:tcPr>
          <w:p w:rsidR="002F3B2F" w:rsidRPr="00BE5F8A" w:rsidRDefault="00E0680E" w:rsidP="0084336B">
            <w:pPr>
              <w:snapToGrid w:val="0"/>
              <w:spacing w:after="200"/>
              <w:rPr>
                <w:lang w:val="sr-Latn-CS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Сарадња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Домом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="00836A30">
              <w:rPr>
                <w:rFonts w:ascii="Times New Roman" w:hAnsi="Times New Roman"/>
                <w:lang w:eastAsia="hi-IN" w:bidi="hi-IN"/>
              </w:rPr>
              <w:t>з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дравља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Др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„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Бошко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Вребалов</w:t>
            </w:r>
            <w:r w:rsidR="002F3B2F" w:rsidRPr="00BE5F8A">
              <w:rPr>
                <w:rFonts w:ascii="Times New Roman" w:hAnsi="Times New Roman"/>
                <w:lang w:val="sr-Latn-CS" w:eastAsia="hi-IN" w:bidi="hi-IN"/>
              </w:rPr>
              <w:t>“</w:t>
            </w:r>
          </w:p>
        </w:tc>
        <w:tc>
          <w:tcPr>
            <w:tcW w:w="4678" w:type="dxa"/>
          </w:tcPr>
          <w:p w:rsidR="002F3B2F" w:rsidRPr="00BE5F8A" w:rsidRDefault="00E0680E" w:rsidP="0084336B">
            <w:pPr>
              <w:jc w:val="center"/>
              <w:rPr>
                <w:rFonts w:ascii="Times New Roman" w:hAnsi="Times New Roman"/>
                <w:lang w:val="da-DK"/>
              </w:rPr>
            </w:pPr>
            <w:r w:rsidRPr="00BE5F8A">
              <w:rPr>
                <w:rFonts w:ascii="Times New Roman" w:hAnsi="Times New Roman"/>
                <w:lang w:val="da-DK"/>
              </w:rPr>
              <w:t>II</w:t>
            </w:r>
            <w:r w:rsidR="002F3B2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87463F" w:rsidRPr="0084336B" w:rsidTr="00BE5F8A">
        <w:trPr>
          <w:cnfStyle w:val="000000010000"/>
          <w:trHeight w:val="434"/>
        </w:trPr>
        <w:tc>
          <w:tcPr>
            <w:tcW w:w="4678" w:type="dxa"/>
          </w:tcPr>
          <w:p w:rsidR="0087463F" w:rsidRPr="00BE5F8A" w:rsidRDefault="00E0680E" w:rsidP="00382662">
            <w:pPr>
              <w:snapToGrid w:val="0"/>
              <w:rPr>
                <w:rFonts w:ascii="Times New Roman" w:hAnsi="Times New Roman"/>
                <w:lang w:val="sr-Latn-CS" w:eastAsia="hi-IN" w:bidi="hi-IN"/>
              </w:rPr>
            </w:pPr>
            <w:r w:rsidRPr="00BE5F8A">
              <w:rPr>
                <w:rFonts w:ascii="Times New Roman" w:hAnsi="Times New Roman"/>
                <w:lang w:val="sr-Latn-CS" w:eastAsia="hi-IN" w:bidi="hi-IN"/>
              </w:rPr>
              <w:t>Индивидуално</w:t>
            </w:r>
            <w:r w:rsidR="0087463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саветовање</w:t>
            </w:r>
            <w:r w:rsidR="0087463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87463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професионална</w:t>
            </w:r>
            <w:r w:rsidR="0087463F" w:rsidRPr="00BE5F8A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BE5F8A">
              <w:rPr>
                <w:rFonts w:ascii="Times New Roman" w:hAnsi="Times New Roman"/>
                <w:lang w:val="sr-Latn-CS" w:eastAsia="hi-IN" w:bidi="hi-IN"/>
              </w:rPr>
              <w:t>оријентација</w:t>
            </w:r>
          </w:p>
        </w:tc>
        <w:tc>
          <w:tcPr>
            <w:tcW w:w="4678" w:type="dxa"/>
          </w:tcPr>
          <w:p w:rsidR="0087463F" w:rsidRPr="00BE5F8A" w:rsidRDefault="00E0680E" w:rsidP="0087463F">
            <w:pPr>
              <w:jc w:val="center"/>
            </w:pPr>
            <w:r w:rsidRPr="00BE5F8A">
              <w:rPr>
                <w:rFonts w:ascii="Times New Roman" w:hAnsi="Times New Roman"/>
                <w:lang w:val="da-DK"/>
              </w:rPr>
              <w:t>I</w:t>
            </w:r>
            <w:r w:rsidR="0087463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и</w:t>
            </w:r>
            <w:r w:rsidR="0087463F" w:rsidRPr="00BE5F8A">
              <w:rPr>
                <w:rFonts w:ascii="Times New Roman" w:hAnsi="Times New Roman"/>
                <w:lang w:val="da-DK"/>
              </w:rPr>
              <w:t xml:space="preserve"> </w:t>
            </w:r>
            <w:r w:rsidRPr="00BE5F8A">
              <w:rPr>
                <w:rFonts w:ascii="Times New Roman" w:hAnsi="Times New Roman"/>
                <w:lang w:val="da-DK"/>
              </w:rPr>
              <w:t>II полугодиште</w:t>
            </w:r>
          </w:p>
        </w:tc>
      </w:tr>
    </w:tbl>
    <w:p w:rsidR="00024004" w:rsidRPr="00A52BC3" w:rsidRDefault="00024004" w:rsidP="0062396A">
      <w:pPr>
        <w:pStyle w:val="BodyText"/>
        <w:rPr>
          <w:rFonts w:ascii="Times New Roman" w:hAnsi="Times New Roman"/>
          <w:u w:val="single"/>
        </w:rPr>
      </w:pPr>
    </w:p>
    <w:p w:rsidR="00024004" w:rsidRDefault="00024004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p w:rsidR="00CB035D" w:rsidRDefault="00CB035D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p w:rsidR="006225E8" w:rsidRPr="007C6ECA" w:rsidRDefault="002F3B2F" w:rsidP="007D0F5C">
      <w:pPr>
        <w:pStyle w:val="Heading1"/>
      </w:pPr>
      <w:bookmarkStart w:id="67" w:name="_Toc461535354"/>
      <w:r w:rsidRPr="007C6ECA">
        <w:t>10</w:t>
      </w:r>
      <w:r w:rsidR="00CE20B7" w:rsidRPr="007C6ECA">
        <w:t>.</w:t>
      </w:r>
      <w:r w:rsidR="006225E8" w:rsidRPr="007C6ECA">
        <w:t xml:space="preserve"> </w:t>
      </w:r>
      <w:r w:rsidR="009B049B" w:rsidRPr="007C6ECA">
        <w:t>ПРОГРАМИ</w:t>
      </w:r>
      <w:r w:rsidR="006225E8" w:rsidRPr="007C6ECA">
        <w:t xml:space="preserve"> </w:t>
      </w:r>
      <w:r w:rsidR="009B049B" w:rsidRPr="007C6ECA">
        <w:t>И</w:t>
      </w:r>
      <w:r w:rsidR="006225E8" w:rsidRPr="007C6ECA">
        <w:t xml:space="preserve"> </w:t>
      </w:r>
      <w:r w:rsidR="009B049B" w:rsidRPr="007C6ECA">
        <w:t>ПЛАНОВИ</w:t>
      </w:r>
      <w:r w:rsidR="006225E8" w:rsidRPr="007C6ECA">
        <w:t xml:space="preserve"> </w:t>
      </w:r>
      <w:r w:rsidR="009B049B" w:rsidRPr="007C6ECA">
        <w:t>РАДА</w:t>
      </w:r>
      <w:r w:rsidR="006225E8" w:rsidRPr="007C6ECA">
        <w:t xml:space="preserve"> </w:t>
      </w:r>
      <w:r w:rsidR="009B049B" w:rsidRPr="007C6ECA">
        <w:t>ОРГАНА</w:t>
      </w:r>
      <w:r w:rsidR="006225E8" w:rsidRPr="007C6ECA">
        <w:t xml:space="preserve"> </w:t>
      </w:r>
      <w:r w:rsidR="009B049B" w:rsidRPr="007C6ECA">
        <w:t>УПРАВЉАЊА</w:t>
      </w:r>
      <w:r w:rsidR="006225E8" w:rsidRPr="007C6ECA">
        <w:t xml:space="preserve"> </w:t>
      </w:r>
      <w:r w:rsidR="009B049B" w:rsidRPr="007C6ECA">
        <w:t>ШКОЛЕ</w:t>
      </w:r>
      <w:bookmarkEnd w:id="67"/>
    </w:p>
    <w:p w:rsidR="006225E8" w:rsidRPr="007C6ECA" w:rsidRDefault="006225E8" w:rsidP="007C6ECA">
      <w:pPr>
        <w:pStyle w:val="Heading4"/>
        <w:jc w:val="center"/>
        <w:rPr>
          <w:b/>
          <w:lang w:val="da-DK"/>
        </w:rPr>
      </w:pPr>
    </w:p>
    <w:p w:rsidR="006225E8" w:rsidRPr="00FA6771" w:rsidRDefault="009F50A2" w:rsidP="007D0F5C">
      <w:pPr>
        <w:pStyle w:val="Heading1"/>
      </w:pPr>
      <w:bookmarkStart w:id="68" w:name="_Toc461535355"/>
      <w:r w:rsidRPr="00FA6771">
        <w:t xml:space="preserve">10.1. </w:t>
      </w:r>
      <w:r w:rsidR="009B049B" w:rsidRPr="00FA6771">
        <w:t>Школски</w:t>
      </w:r>
      <w:r w:rsidRPr="00FA6771">
        <w:t xml:space="preserve"> </w:t>
      </w:r>
      <w:r w:rsidR="009B049B" w:rsidRPr="00FA6771">
        <w:t>одбор</w:t>
      </w:r>
      <w:bookmarkEnd w:id="68"/>
    </w:p>
    <w:p w:rsidR="006225E8" w:rsidRPr="00FA6771" w:rsidRDefault="006225E8" w:rsidP="006225E8">
      <w:pPr>
        <w:pStyle w:val="List"/>
        <w:ind w:left="720" w:firstLine="720"/>
        <w:jc w:val="center"/>
        <w:rPr>
          <w:rFonts w:ascii="Times New Roman" w:hAnsi="Times New Roman"/>
          <w:lang w:val="it-IT"/>
        </w:rPr>
      </w:pPr>
    </w:p>
    <w:p w:rsidR="001464EC" w:rsidRPr="00596EDA" w:rsidRDefault="001464EC" w:rsidP="001464EC">
      <w:pPr>
        <w:pStyle w:val="List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Школски</w:t>
      </w:r>
      <w:r w:rsidRPr="00596ED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одбор</w:t>
      </w:r>
      <w:r w:rsidRPr="00596ED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Медицинске</w:t>
      </w:r>
      <w:r w:rsidRPr="00596ED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Pr="00596EDA"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 xml:space="preserve">почев </w:t>
      </w:r>
      <w:r>
        <w:rPr>
          <w:rFonts w:ascii="Times New Roman" w:hAnsi="Times New Roman"/>
          <w:lang w:val="sr-Latn-CS"/>
        </w:rPr>
        <w:t>од</w:t>
      </w:r>
      <w:r w:rsidRPr="00596EDA">
        <w:rPr>
          <w:rFonts w:ascii="Times New Roman" w:hAnsi="Times New Roman"/>
          <w:lang w:val="sr-Latn-CS"/>
        </w:rPr>
        <w:t xml:space="preserve"> 1</w:t>
      </w:r>
      <w:r>
        <w:rPr>
          <w:rFonts w:ascii="Times New Roman" w:hAnsi="Times New Roman"/>
        </w:rPr>
        <w:t>5</w:t>
      </w:r>
      <w:r w:rsidRPr="00596EDA">
        <w:rPr>
          <w:rFonts w:ascii="Times New Roman" w:hAnsi="Times New Roman"/>
          <w:lang w:val="sr-Latn-CS"/>
        </w:rPr>
        <w:t>.6.201</w:t>
      </w:r>
      <w:r>
        <w:rPr>
          <w:rFonts w:ascii="Times New Roman" w:hAnsi="Times New Roman"/>
        </w:rPr>
        <w:t>8</w:t>
      </w:r>
      <w:r w:rsidRPr="00596EDA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године</w:t>
      </w:r>
      <w:r w:rsidRPr="00596ED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чине</w:t>
      </w:r>
      <w:r w:rsidRPr="00596EDA">
        <w:rPr>
          <w:rFonts w:ascii="Times New Roman" w:hAnsi="Times New Roman"/>
          <w:lang w:val="sr-Latn-CS"/>
        </w:rPr>
        <w:t>:</w:t>
      </w:r>
    </w:p>
    <w:p w:rsidR="001464EC" w:rsidRPr="00596EDA" w:rsidRDefault="001464EC" w:rsidP="001464EC">
      <w:pPr>
        <w:pStyle w:val="List"/>
        <w:jc w:val="both"/>
        <w:rPr>
          <w:rFonts w:ascii="Times New Roman" w:hAnsi="Times New Roman"/>
          <w:lang w:val="sr-Latn-CS"/>
        </w:rPr>
      </w:pPr>
    </w:p>
    <w:p w:rsidR="001464EC" w:rsidRPr="00596EDA" w:rsidRDefault="001464EC" w:rsidP="001464EC">
      <w:pPr>
        <w:pStyle w:val="BodyText"/>
        <w:numPr>
          <w:ilvl w:val="0"/>
          <w:numId w:val="7"/>
        </w:numPr>
        <w:tabs>
          <w:tab w:val="clear" w:pos="630"/>
          <w:tab w:val="num" w:pos="0"/>
          <w:tab w:val="left" w:pos="851"/>
        </w:tabs>
        <w:ind w:left="0" w:firstLine="567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t>представници</w:t>
      </w:r>
      <w:r w:rsidRPr="00596EDA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локалне</w:t>
      </w:r>
      <w:r w:rsidRPr="00596EDA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заједнице</w:t>
      </w:r>
      <w:r w:rsidRPr="00596EDA">
        <w:rPr>
          <w:rFonts w:ascii="Times New Roman" w:hAnsi="Times New Roman"/>
          <w:b/>
          <w:lang w:val="da-DK"/>
        </w:rPr>
        <w:t>:</w:t>
      </w:r>
    </w:p>
    <w:p w:rsidR="001464EC" w:rsidRPr="001A7F90" w:rsidRDefault="001464EC" w:rsidP="001464EC">
      <w:pPr>
        <w:pStyle w:val="BodyText"/>
        <w:numPr>
          <w:ilvl w:val="1"/>
          <w:numId w:val="8"/>
        </w:numPr>
        <w:tabs>
          <w:tab w:val="clear" w:pos="1440"/>
          <w:tab w:val="num" w:pos="0"/>
          <w:tab w:val="left" w:pos="851"/>
        </w:tabs>
        <w:ind w:left="0" w:firstLine="567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Јелена Поучки, доктор медицине</w:t>
      </w:r>
    </w:p>
    <w:p w:rsidR="001464EC" w:rsidRPr="00596EDA" w:rsidRDefault="001464EC" w:rsidP="001464EC">
      <w:pPr>
        <w:pStyle w:val="BodyText"/>
        <w:numPr>
          <w:ilvl w:val="1"/>
          <w:numId w:val="8"/>
        </w:numPr>
        <w:tabs>
          <w:tab w:val="clear" w:pos="1440"/>
          <w:tab w:val="num" w:pos="0"/>
          <w:tab w:val="left" w:pos="851"/>
        </w:tabs>
        <w:ind w:left="0" w:firstLine="567"/>
        <w:jc w:val="left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Андијана Сантовац, спец. струковна медицинска сестра из област клинича нега</w:t>
      </w:r>
    </w:p>
    <w:p w:rsidR="001464EC" w:rsidRPr="00596EDA" w:rsidRDefault="001464EC" w:rsidP="001464EC">
      <w:pPr>
        <w:pStyle w:val="BodyText"/>
        <w:numPr>
          <w:ilvl w:val="1"/>
          <w:numId w:val="8"/>
        </w:numPr>
        <w:tabs>
          <w:tab w:val="clear" w:pos="1440"/>
          <w:tab w:val="num" w:pos="0"/>
          <w:tab w:val="left" w:pos="851"/>
        </w:tabs>
        <w:ind w:left="0" w:firstLine="567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Тања</w:t>
      </w:r>
      <w:r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Вулетић</w:t>
      </w:r>
      <w:r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медицинска</w:t>
      </w:r>
      <w:r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сестра</w:t>
      </w:r>
    </w:p>
    <w:p w:rsidR="001464EC" w:rsidRPr="00596EDA" w:rsidRDefault="001464EC" w:rsidP="001464EC">
      <w:pPr>
        <w:pStyle w:val="BodyText"/>
        <w:tabs>
          <w:tab w:val="num" w:pos="0"/>
          <w:tab w:val="left" w:pos="851"/>
        </w:tabs>
        <w:ind w:firstLine="567"/>
        <w:rPr>
          <w:rFonts w:ascii="Times New Roman" w:hAnsi="Times New Roman"/>
          <w:b/>
          <w:lang w:val="da-DK"/>
        </w:rPr>
      </w:pPr>
      <w:r w:rsidRPr="00596EDA">
        <w:rPr>
          <w:rFonts w:ascii="Times New Roman" w:hAnsi="Times New Roman"/>
          <w:b/>
          <w:lang w:val="sr-Cyrl-CS"/>
        </w:rPr>
        <w:t xml:space="preserve">-     </w:t>
      </w:r>
      <w:r>
        <w:rPr>
          <w:rFonts w:ascii="Times New Roman" w:hAnsi="Times New Roman"/>
          <w:b/>
          <w:lang w:val="da-DK"/>
        </w:rPr>
        <w:t>представници</w:t>
      </w:r>
      <w:r w:rsidRPr="00596EDA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запослених</w:t>
      </w:r>
      <w:r w:rsidRPr="00596EDA">
        <w:rPr>
          <w:rFonts w:ascii="Times New Roman" w:hAnsi="Times New Roman"/>
          <w:b/>
          <w:lang w:val="da-DK"/>
        </w:rPr>
        <w:t>:</w:t>
      </w:r>
    </w:p>
    <w:p w:rsidR="001464EC" w:rsidRPr="00596EDA" w:rsidRDefault="001464EC" w:rsidP="001464EC">
      <w:pPr>
        <w:pStyle w:val="BodyText"/>
        <w:numPr>
          <w:ilvl w:val="1"/>
          <w:numId w:val="8"/>
        </w:numPr>
        <w:tabs>
          <w:tab w:val="clear" w:pos="1440"/>
          <w:tab w:val="num" w:pos="0"/>
          <w:tab w:val="left" w:pos="851"/>
        </w:tabs>
        <w:ind w:left="0" w:firstLine="567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Небојка</w:t>
      </w:r>
      <w:r w:rsidRPr="00596EDA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Богојевић</w:t>
      </w:r>
      <w:r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наставник</w:t>
      </w:r>
      <w:r w:rsidRPr="00596EDA">
        <w:rPr>
          <w:rFonts w:ascii="Times New Roman" w:hAnsi="Times New Roman"/>
          <w:lang w:val="da-DK"/>
        </w:rPr>
        <w:t xml:space="preserve"> </w:t>
      </w:r>
    </w:p>
    <w:p w:rsidR="001464EC" w:rsidRPr="00596EDA" w:rsidRDefault="001464EC" w:rsidP="001464EC">
      <w:pPr>
        <w:pStyle w:val="BodyText"/>
        <w:numPr>
          <w:ilvl w:val="1"/>
          <w:numId w:val="8"/>
        </w:numPr>
        <w:tabs>
          <w:tab w:val="clear" w:pos="1440"/>
          <w:tab w:val="num" w:pos="0"/>
          <w:tab w:val="left" w:pos="851"/>
        </w:tabs>
        <w:ind w:left="0" w:firstLine="567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Милица Мартинов</w:t>
      </w:r>
      <w:r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наставник</w:t>
      </w:r>
      <w:r w:rsidRPr="00596EDA">
        <w:rPr>
          <w:rFonts w:ascii="Times New Roman" w:hAnsi="Times New Roman"/>
          <w:lang w:val="da-DK"/>
        </w:rPr>
        <w:t xml:space="preserve"> </w:t>
      </w:r>
    </w:p>
    <w:p w:rsidR="001464EC" w:rsidRPr="00596EDA" w:rsidRDefault="001464EC" w:rsidP="001464EC">
      <w:pPr>
        <w:pStyle w:val="BodyText"/>
        <w:numPr>
          <w:ilvl w:val="1"/>
          <w:numId w:val="8"/>
        </w:numPr>
        <w:tabs>
          <w:tab w:val="clear" w:pos="1440"/>
          <w:tab w:val="num" w:pos="0"/>
          <w:tab w:val="left" w:pos="851"/>
        </w:tabs>
        <w:ind w:left="0" w:firstLine="567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Светлана</w:t>
      </w:r>
      <w:r w:rsidRPr="00596EDA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Саву</w:t>
      </w:r>
      <w:r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наставник</w:t>
      </w:r>
      <w:r w:rsidRPr="00596EDA">
        <w:rPr>
          <w:rFonts w:ascii="Times New Roman" w:hAnsi="Times New Roman"/>
          <w:lang w:val="da-DK"/>
        </w:rPr>
        <w:t xml:space="preserve"> </w:t>
      </w:r>
    </w:p>
    <w:p w:rsidR="001464EC" w:rsidRPr="00596EDA" w:rsidRDefault="001464EC" w:rsidP="001464EC">
      <w:pPr>
        <w:pStyle w:val="BodyText"/>
        <w:tabs>
          <w:tab w:val="num" w:pos="0"/>
          <w:tab w:val="left" w:pos="851"/>
        </w:tabs>
        <w:ind w:firstLine="567"/>
        <w:rPr>
          <w:rFonts w:ascii="Times New Roman" w:hAnsi="Times New Roman"/>
          <w:b/>
          <w:lang w:val="da-DK"/>
        </w:rPr>
      </w:pPr>
      <w:r w:rsidRPr="00596EDA">
        <w:rPr>
          <w:rFonts w:ascii="Times New Roman" w:hAnsi="Times New Roman"/>
          <w:b/>
          <w:lang w:val="da-DK"/>
        </w:rPr>
        <w:t xml:space="preserve">-     </w:t>
      </w:r>
      <w:r>
        <w:rPr>
          <w:rFonts w:ascii="Times New Roman" w:hAnsi="Times New Roman"/>
          <w:b/>
          <w:lang w:val="da-DK"/>
        </w:rPr>
        <w:t>представници</w:t>
      </w:r>
      <w:r w:rsidRPr="00596EDA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родитеља</w:t>
      </w:r>
      <w:r w:rsidRPr="00596EDA">
        <w:rPr>
          <w:rFonts w:ascii="Times New Roman" w:hAnsi="Times New Roman"/>
          <w:b/>
          <w:lang w:val="da-DK"/>
        </w:rPr>
        <w:t>:</w:t>
      </w:r>
    </w:p>
    <w:p w:rsidR="001464EC" w:rsidRPr="00596EDA" w:rsidRDefault="001464EC" w:rsidP="001464EC">
      <w:pPr>
        <w:pStyle w:val="BodyText"/>
        <w:tabs>
          <w:tab w:val="num" w:pos="0"/>
          <w:tab w:val="left" w:pos="851"/>
        </w:tabs>
        <w:ind w:firstLine="567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7.  </w:t>
      </w:r>
      <w:r>
        <w:rPr>
          <w:rFonts w:ascii="Times New Roman" w:hAnsi="Times New Roman"/>
        </w:rPr>
        <w:t>Свјетлана Ждрале</w:t>
      </w:r>
      <w:r w:rsidRPr="00596EDA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</w:rPr>
        <w:t>др медицине, специјалиста педијатар-неонатолог</w:t>
      </w:r>
      <w:r w:rsidRPr="00596EDA">
        <w:rPr>
          <w:rFonts w:ascii="Times New Roman" w:hAnsi="Times New Roman"/>
          <w:lang w:val="da-DK"/>
        </w:rPr>
        <w:t xml:space="preserve"> </w:t>
      </w:r>
    </w:p>
    <w:p w:rsidR="001464EC" w:rsidRDefault="001464EC" w:rsidP="001464EC">
      <w:pPr>
        <w:pStyle w:val="BodyText"/>
        <w:numPr>
          <w:ilvl w:val="0"/>
          <w:numId w:val="9"/>
        </w:numPr>
        <w:tabs>
          <w:tab w:val="num" w:pos="0"/>
          <w:tab w:val="left" w:pos="851"/>
        </w:tabs>
        <w:ind w:left="0" w:firstLine="567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Мирослав Стојиљковић</w:t>
      </w:r>
      <w:r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</w:rPr>
        <w:t>ветеринарски техничар</w:t>
      </w:r>
    </w:p>
    <w:p w:rsidR="001464EC" w:rsidRDefault="001464EC" w:rsidP="001464EC">
      <w:pPr>
        <w:pStyle w:val="BodyText"/>
        <w:numPr>
          <w:ilvl w:val="0"/>
          <w:numId w:val="9"/>
        </w:numPr>
        <w:tabs>
          <w:tab w:val="num" w:pos="0"/>
          <w:tab w:val="left" w:pos="851"/>
        </w:tabs>
        <w:spacing w:after="120"/>
        <w:ind w:left="0" w:firstLine="567"/>
        <w:jc w:val="left"/>
        <w:rPr>
          <w:rFonts w:ascii="Times New Roman" w:hAnsi="Times New Roman"/>
          <w:lang w:val="da-DK"/>
        </w:rPr>
      </w:pPr>
      <w:r>
        <w:rPr>
          <w:rFonts w:ascii="Times New Roman" w:hAnsi="Times New Roman"/>
        </w:rPr>
        <w:t>Оливера Михајлов, професор разредне наставе.</w:t>
      </w:r>
    </w:p>
    <w:p w:rsidR="001464EC" w:rsidRDefault="001464EC" w:rsidP="001464EC">
      <w:pPr>
        <w:pStyle w:val="BodyText"/>
        <w:spacing w:after="120"/>
        <w:ind w:firstLine="540"/>
        <w:jc w:val="left"/>
        <w:rPr>
          <w:rFonts w:ascii="Times New Roman" w:hAnsi="Times New Roman"/>
          <w:lang w:val="da-DK"/>
        </w:rPr>
      </w:pPr>
    </w:p>
    <w:p w:rsidR="001464EC" w:rsidRDefault="001464EC" w:rsidP="001464EC">
      <w:pPr>
        <w:pStyle w:val="BodyText"/>
        <w:spacing w:after="120"/>
        <w:ind w:firstLine="540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 xml:space="preserve">Школски одбор је орган управљања установе. Чланом </w:t>
      </w:r>
      <w:r>
        <w:rPr>
          <w:rFonts w:ascii="Times New Roman" w:hAnsi="Times New Roman"/>
        </w:rPr>
        <w:t>119</w:t>
      </w:r>
      <w:r>
        <w:rPr>
          <w:rFonts w:ascii="Times New Roman" w:hAnsi="Times New Roman"/>
          <w:lang w:val="da-DK"/>
        </w:rPr>
        <w:t>. Закона о основама  система образовања и васпитања прописане су надлежности Школског обора, које су прецизније уређене Статутом Медицинске школе и Пословником о раду Школског одбора.</w:t>
      </w:r>
    </w:p>
    <w:p w:rsidR="000800CC" w:rsidRPr="000800CC" w:rsidRDefault="000800CC" w:rsidP="001464EC">
      <w:pPr>
        <w:pStyle w:val="BodyText"/>
        <w:spacing w:after="120"/>
        <w:ind w:firstLine="540"/>
        <w:rPr>
          <w:rFonts w:ascii="Times New Roman" w:hAnsi="Times New Roman"/>
        </w:rPr>
      </w:pPr>
    </w:p>
    <w:p w:rsidR="001464EC" w:rsidRPr="00992618" w:rsidRDefault="001464EC" w:rsidP="001464EC">
      <w:pPr>
        <w:pStyle w:val="BodyText"/>
        <w:spacing w:after="120"/>
        <w:ind w:firstLine="540"/>
        <w:jc w:val="center"/>
        <w:rPr>
          <w:rFonts w:ascii="Times New Roman" w:hAnsi="Times New Roman"/>
          <w:b/>
          <w:lang w:val="da-DK"/>
        </w:rPr>
      </w:pPr>
      <w:r>
        <w:rPr>
          <w:rFonts w:ascii="Times New Roman" w:hAnsi="Times New Roman"/>
          <w:b/>
          <w:lang w:val="da-DK"/>
        </w:rPr>
        <w:lastRenderedPageBreak/>
        <w:t>Надлежности</w:t>
      </w:r>
      <w:r w:rsidRPr="00992618">
        <w:rPr>
          <w:rFonts w:ascii="Times New Roman" w:hAnsi="Times New Roman"/>
          <w:b/>
          <w:lang w:val="da-DK"/>
        </w:rPr>
        <w:t xml:space="preserve"> </w:t>
      </w:r>
      <w:r>
        <w:rPr>
          <w:rFonts w:ascii="Times New Roman" w:hAnsi="Times New Roman"/>
          <w:b/>
          <w:lang w:val="da-DK"/>
        </w:rPr>
        <w:t>ШО</w:t>
      </w:r>
    </w:p>
    <w:tbl>
      <w:tblPr>
        <w:tblW w:w="9889" w:type="dxa"/>
        <w:tblBorders>
          <w:bottom w:val="single" w:sz="12" w:space="0" w:color="000000"/>
        </w:tblBorders>
        <w:tblLook w:val="01E0"/>
      </w:tblPr>
      <w:tblGrid>
        <w:gridCol w:w="1188"/>
        <w:gridCol w:w="8701"/>
      </w:tblGrid>
      <w:tr w:rsidR="001464EC" w:rsidTr="009B5ED2">
        <w:tc>
          <w:tcPr>
            <w:tcW w:w="1188" w:type="dxa"/>
            <w:tcBorders>
              <w:bottom w:val="single" w:sz="12" w:space="0" w:color="000000"/>
            </w:tcBorders>
            <w:shd w:val="solid" w:color="800000" w:fill="FFFFFF"/>
          </w:tcPr>
          <w:p w:rsidR="001464EC" w:rsidRPr="00E14462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Редни</w:t>
            </w:r>
            <w:r w:rsidRPr="00E14462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број</w:t>
            </w:r>
          </w:p>
        </w:tc>
        <w:tc>
          <w:tcPr>
            <w:tcW w:w="8701" w:type="dxa"/>
            <w:tcBorders>
              <w:bottom w:val="single" w:sz="12" w:space="0" w:color="000000"/>
            </w:tcBorders>
            <w:shd w:val="solid" w:color="800000" w:fill="FFFFFF"/>
          </w:tcPr>
          <w:p w:rsidR="001464EC" w:rsidRPr="00E14462" w:rsidRDefault="001464EC" w:rsidP="009B5ED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ОБЛАСТ</w:t>
            </w:r>
            <w:r w:rsidRPr="00E14462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РАДА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8701" w:type="dxa"/>
            <w:shd w:val="solid" w:color="C0C0C0" w:fill="FFFFFF"/>
          </w:tcPr>
          <w:p w:rsidR="001464EC" w:rsidRDefault="001464EC" w:rsidP="009B5ED2">
            <w:r>
              <w:rPr>
                <w:rFonts w:ascii="Times New Roman" w:hAnsi="Times New Roman"/>
              </w:rPr>
              <w:t>Д</w:t>
            </w:r>
            <w:r w:rsidRPr="001A7F90">
              <w:rPr>
                <w:rFonts w:ascii="Times New Roman" w:hAnsi="Times New Roman"/>
              </w:rPr>
              <w:t>oнoси стaтут, прaвилa пoнaшaњa у устaнoви и другe oпштe aктe и дaje сaглaснoст нa aкт o oргaнизaциjи и систeмaтизaциjи пoслoвa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8701" w:type="dxa"/>
            <w:shd w:val="solid" w:color="C0C0C0" w:fill="FFFFFF"/>
          </w:tcPr>
          <w:p w:rsidR="001464EC" w:rsidRDefault="001464EC" w:rsidP="009B5ED2">
            <w:pPr>
              <w:pStyle w:val="normal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F90">
              <w:rPr>
                <w:rFonts w:ascii="Times New Roman" w:hAnsi="Times New Roman" w:cs="Times New Roman"/>
                <w:sz w:val="24"/>
                <w:szCs w:val="24"/>
              </w:rPr>
              <w:t>oнoси шкoлски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F90">
              <w:rPr>
                <w:rFonts w:ascii="Times New Roman" w:hAnsi="Times New Roman" w:cs="Times New Roman"/>
                <w:sz w:val="24"/>
                <w:szCs w:val="24"/>
              </w:rPr>
              <w:t>прoгрaм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7F90">
              <w:rPr>
                <w:rFonts w:ascii="Times New Roman" w:hAnsi="Times New Roman" w:cs="Times New Roman"/>
                <w:sz w:val="24"/>
                <w:szCs w:val="24"/>
              </w:rPr>
              <w:t xml:space="preserve"> рaзвojни плaн, гoдишњи плaн рaдa, усвaja извeштaje o њихoвoм oствaривaњу, врeднoвaњу и сaмoврeднoвaњу; 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8701" w:type="dxa"/>
            <w:shd w:val="solid" w:color="C0C0C0" w:fill="FFFFFF"/>
          </w:tcPr>
          <w:p w:rsidR="001464EC" w:rsidRPr="00F43235" w:rsidRDefault="001464EC" w:rsidP="009B5ED2">
            <w:pPr>
              <w:rPr>
                <w:rFonts w:asciiTheme="minorHAnsi" w:hAnsiTheme="minorHAnsi"/>
              </w:rPr>
            </w:pPr>
            <w:r>
              <w:t>Утврђује предлог финансијског плана за припрему буџета</w:t>
            </w:r>
            <w:r>
              <w:rPr>
                <w:rFonts w:asciiTheme="minorHAnsi" w:hAnsiTheme="minorHAnsi"/>
              </w:rPr>
              <w:t xml:space="preserve"> </w:t>
            </w:r>
            <w:r>
              <w:t>Р</w:t>
            </w:r>
            <w:r>
              <w:rPr>
                <w:rFonts w:asciiTheme="minorHAnsi" w:hAnsiTheme="minorHAnsi"/>
              </w:rPr>
              <w:t>С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4.</w:t>
            </w:r>
          </w:p>
        </w:tc>
        <w:tc>
          <w:tcPr>
            <w:tcW w:w="8701" w:type="dxa"/>
            <w:shd w:val="solid" w:color="C0C0C0" w:fill="FFFFFF"/>
          </w:tcPr>
          <w:p w:rsidR="001464EC" w:rsidRDefault="001464EC" w:rsidP="009B5ED2">
            <w:r>
              <w:t>Доноси финансијски план школе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5.</w:t>
            </w:r>
          </w:p>
        </w:tc>
        <w:tc>
          <w:tcPr>
            <w:tcW w:w="8701" w:type="dxa"/>
            <w:shd w:val="solid" w:color="C0C0C0" w:fill="FFFFFF"/>
          </w:tcPr>
          <w:p w:rsidR="001464EC" w:rsidRDefault="001464EC" w:rsidP="009B5ED2">
            <w:r>
              <w:t xml:space="preserve">Усваја извештај о пословању, </w:t>
            </w:r>
            <w:r w:rsidRPr="001A7F90">
              <w:rPr>
                <w:rFonts w:ascii="Times New Roman" w:hAnsi="Times New Roman"/>
              </w:rPr>
              <w:t>гoдишњи oбрaчун и извeштaj o извoђeњу eкскурзиja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6.</w:t>
            </w:r>
          </w:p>
        </w:tc>
        <w:tc>
          <w:tcPr>
            <w:tcW w:w="8701" w:type="dxa"/>
            <w:shd w:val="solid" w:color="C0C0C0" w:fill="FFFFFF"/>
          </w:tcPr>
          <w:p w:rsidR="001464EC" w:rsidRPr="00F43235" w:rsidRDefault="001464EC" w:rsidP="009B5ED2">
            <w:pPr>
              <w:rPr>
                <w:rFonts w:ascii="Times New Roman" w:hAnsi="Times New Roman"/>
              </w:rPr>
            </w:pPr>
            <w:r>
              <w:t xml:space="preserve">Расписује конкурс </w:t>
            </w:r>
            <w:r w:rsidRPr="001A7F90">
              <w:rPr>
                <w:rFonts w:ascii="Times New Roman" w:hAnsi="Times New Roman"/>
              </w:rPr>
              <w:t>зa избoр дирeктoрa устaнoвe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7.</w:t>
            </w:r>
          </w:p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8.</w:t>
            </w:r>
          </w:p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9.</w:t>
            </w:r>
          </w:p>
        </w:tc>
        <w:tc>
          <w:tcPr>
            <w:tcW w:w="8701" w:type="dxa"/>
            <w:shd w:val="solid" w:color="C0C0C0" w:fill="FFFFFF"/>
          </w:tcPr>
          <w:p w:rsidR="001464EC" w:rsidRDefault="001464EC" w:rsidP="009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A7F90">
              <w:rPr>
                <w:rFonts w:ascii="Times New Roman" w:hAnsi="Times New Roman"/>
              </w:rPr>
              <w:t>aje мишљeњe и прeдлaжe министру избoр дирeктoрa устaнoвe</w:t>
            </w:r>
          </w:p>
          <w:p w:rsidR="001464EC" w:rsidRDefault="001464EC" w:rsidP="009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A7F90">
              <w:rPr>
                <w:rFonts w:ascii="Times New Roman" w:hAnsi="Times New Roman"/>
              </w:rPr>
              <w:t>aкључуje сa дирeктoрoм устaнoвe угoвoр</w:t>
            </w:r>
          </w:p>
          <w:p w:rsidR="001464EC" w:rsidRPr="00F43235" w:rsidRDefault="001464EC" w:rsidP="009B5ED2">
            <w:r>
              <w:rPr>
                <w:rFonts w:ascii="Times New Roman" w:hAnsi="Times New Roman"/>
              </w:rPr>
              <w:t>О</w:t>
            </w:r>
            <w:r w:rsidRPr="001A7F90">
              <w:rPr>
                <w:rFonts w:ascii="Times New Roman" w:hAnsi="Times New Roman"/>
              </w:rPr>
              <w:t>длучуje o прaвимa и oбaвeзaмa дирeктoрa устaнoвe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10.</w:t>
            </w:r>
          </w:p>
        </w:tc>
        <w:tc>
          <w:tcPr>
            <w:tcW w:w="8701" w:type="dxa"/>
            <w:shd w:val="solid" w:color="C0C0C0" w:fill="FFFFFF"/>
          </w:tcPr>
          <w:p w:rsidR="001464EC" w:rsidRDefault="001464EC" w:rsidP="009B5ED2">
            <w:r>
              <w:rPr>
                <w:rFonts w:ascii="Times New Roman" w:hAnsi="Times New Roman"/>
              </w:rPr>
              <w:t>Д</w:t>
            </w:r>
            <w:r w:rsidRPr="001A7F90">
              <w:rPr>
                <w:rFonts w:ascii="Times New Roman" w:hAnsi="Times New Roman"/>
              </w:rPr>
              <w:t>oнoси oдлуку o прoширeњу дeлaтнoсти устaнoвe</w:t>
            </w:r>
            <w:r>
              <w:br/>
              <w:t>услова рада и остваривање образовно – васпитног рада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11.</w:t>
            </w:r>
          </w:p>
        </w:tc>
        <w:tc>
          <w:tcPr>
            <w:tcW w:w="8701" w:type="dxa"/>
            <w:shd w:val="solid" w:color="C0C0C0" w:fill="FFFFFF"/>
          </w:tcPr>
          <w:p w:rsidR="001464EC" w:rsidRDefault="001464EC" w:rsidP="009B5ED2">
            <w:r>
              <w:rPr>
                <w:rFonts w:ascii="Times New Roman" w:hAnsi="Times New Roman"/>
              </w:rPr>
              <w:t>Р</w:t>
            </w:r>
            <w:r w:rsidRPr="001A7F90">
              <w:rPr>
                <w:rFonts w:ascii="Times New Roman" w:hAnsi="Times New Roman"/>
              </w:rPr>
              <w:t>aзмaтрa пoштoвaњe oпштих принципa, oствaривaњe циљeвa oбрaзoвaњa и вaспитaњa и стaндaрдa пoстигнућa и прeдузимa мeрe зa пoбoљшaњe услoвa рaдa и oствaривaњe oбрaзoвнo-вaспитнoг рaдa</w:t>
            </w:r>
          </w:p>
        </w:tc>
      </w:tr>
      <w:tr w:rsidR="001464EC" w:rsidTr="009B5ED2">
        <w:tc>
          <w:tcPr>
            <w:tcW w:w="1188" w:type="dxa"/>
            <w:shd w:val="pct20" w:color="FFFF00" w:fill="FFFFFF"/>
          </w:tcPr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12.</w:t>
            </w:r>
          </w:p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</w:p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13.</w:t>
            </w:r>
          </w:p>
          <w:p w:rsidR="001464EC" w:rsidRPr="00F43235" w:rsidRDefault="001464EC" w:rsidP="009B5ED2">
            <w:pPr>
              <w:rPr>
                <w:rFonts w:ascii="Times New Roman" w:hAnsi="Times New Roman"/>
                <w:b/>
                <w:bCs/>
                <w:iCs/>
              </w:rPr>
            </w:pPr>
            <w:r w:rsidRPr="00F43235">
              <w:rPr>
                <w:rFonts w:ascii="Times New Roman" w:hAnsi="Times New Roman"/>
                <w:b/>
                <w:bCs/>
                <w:iCs/>
              </w:rPr>
              <w:t>14.</w:t>
            </w:r>
          </w:p>
        </w:tc>
        <w:tc>
          <w:tcPr>
            <w:tcW w:w="8701" w:type="dxa"/>
            <w:shd w:val="solid" w:color="C0C0C0" w:fill="FFFFFF"/>
          </w:tcPr>
          <w:p w:rsidR="001464EC" w:rsidRDefault="001464EC" w:rsidP="009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A7F90">
              <w:rPr>
                <w:rFonts w:ascii="Times New Roman" w:hAnsi="Times New Roman"/>
              </w:rPr>
              <w:t>oнoси плaн стручнoг усaвршaвaњa зaпoслeних и усвaja извeштaj o њeгoвoм oствaривaњу</w:t>
            </w:r>
          </w:p>
          <w:p w:rsidR="001464EC" w:rsidRDefault="001464EC" w:rsidP="009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A7F90">
              <w:rPr>
                <w:rFonts w:ascii="Times New Roman" w:hAnsi="Times New Roman"/>
              </w:rPr>
              <w:t>длучуje пo жaлби нa рeшeњe дирeктoрa</w:t>
            </w:r>
          </w:p>
          <w:p w:rsidR="001464EC" w:rsidRPr="00F43235" w:rsidRDefault="001464EC" w:rsidP="009B5ED2">
            <w:r>
              <w:rPr>
                <w:rFonts w:ascii="Times New Roman" w:hAnsi="Times New Roman"/>
              </w:rPr>
              <w:t>О</w:t>
            </w:r>
            <w:r w:rsidRPr="001A7F90">
              <w:rPr>
                <w:rFonts w:ascii="Times New Roman" w:hAnsi="Times New Roman"/>
              </w:rPr>
              <w:t>бaвљa и другe пoслoвe у склaду сa зaкoнoм, aктoм o oснивaњу и стaтутoм</w:t>
            </w:r>
          </w:p>
        </w:tc>
      </w:tr>
    </w:tbl>
    <w:p w:rsidR="001464EC" w:rsidRDefault="001464EC" w:rsidP="001464EC">
      <w:pPr>
        <w:pStyle w:val="BodyText"/>
        <w:rPr>
          <w:rFonts w:ascii="Times New Roman" w:hAnsi="Times New Roman"/>
        </w:rPr>
      </w:pPr>
    </w:p>
    <w:p w:rsidR="001464EC" w:rsidRDefault="001464EC" w:rsidP="001464EC">
      <w:pPr>
        <w:pStyle w:val="BodyText"/>
        <w:rPr>
          <w:rFonts w:ascii="Times New Roman" w:hAnsi="Times New Roman"/>
        </w:rPr>
      </w:pPr>
    </w:p>
    <w:p w:rsidR="001464EC" w:rsidRDefault="001464EC" w:rsidP="001464EC">
      <w:pPr>
        <w:jc w:val="center"/>
        <w:rPr>
          <w:rFonts w:ascii="Times New Roman" w:hAnsi="Times New Roman"/>
          <w:b/>
        </w:rPr>
      </w:pPr>
    </w:p>
    <w:p w:rsidR="001464EC" w:rsidRPr="009F50A2" w:rsidRDefault="001464EC" w:rsidP="001464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  <w:r w:rsidRPr="009F50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рада</w:t>
      </w:r>
      <w:r w:rsidRPr="009F50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ШО</w:t>
      </w:r>
      <w:r w:rsidRPr="009F50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2018/19</w:t>
      </w:r>
      <w:r w:rsidRPr="009F50A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годину</w:t>
      </w:r>
    </w:p>
    <w:p w:rsidR="001464EC" w:rsidRPr="009F50A2" w:rsidRDefault="001464EC" w:rsidP="001464EC">
      <w:pPr>
        <w:jc w:val="center"/>
        <w:rPr>
          <w:b/>
        </w:rPr>
      </w:pPr>
    </w:p>
    <w:tbl>
      <w:tblPr>
        <w:tblW w:w="0" w:type="auto"/>
        <w:tblBorders>
          <w:bottom w:val="single" w:sz="12" w:space="0" w:color="000000"/>
        </w:tblBorders>
        <w:tblLook w:val="01E0"/>
      </w:tblPr>
      <w:tblGrid>
        <w:gridCol w:w="1809"/>
        <w:gridCol w:w="4095"/>
        <w:gridCol w:w="2952"/>
      </w:tblGrid>
      <w:tr w:rsidR="001464EC" w:rsidTr="009B5ED2">
        <w:tc>
          <w:tcPr>
            <w:tcW w:w="1809" w:type="dxa"/>
            <w:tcBorders>
              <w:bottom w:val="single" w:sz="12" w:space="0" w:color="000000"/>
            </w:tcBorders>
            <w:shd w:val="solid" w:color="800000" w:fill="FFFFFF"/>
          </w:tcPr>
          <w:p w:rsidR="001464EC" w:rsidRPr="00E14462" w:rsidRDefault="001464EC" w:rsidP="009B5ED2">
            <w:pPr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Време</w:t>
            </w: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реализације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  <w:shd w:val="solid" w:color="800000" w:fill="FFFFFF"/>
          </w:tcPr>
          <w:p w:rsidR="001464EC" w:rsidRPr="00E14462" w:rsidRDefault="001464EC" w:rsidP="009B5ED2">
            <w:pPr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Садржај</w:t>
            </w: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активности</w:t>
            </w:r>
          </w:p>
        </w:tc>
        <w:tc>
          <w:tcPr>
            <w:tcW w:w="2952" w:type="dxa"/>
            <w:tcBorders>
              <w:bottom w:val="single" w:sz="12" w:space="0" w:color="000000"/>
            </w:tcBorders>
            <w:shd w:val="solid" w:color="800000" w:fill="FFFFFF"/>
          </w:tcPr>
          <w:p w:rsidR="001464EC" w:rsidRPr="00E14462" w:rsidRDefault="001464EC" w:rsidP="009B5ED2">
            <w:pPr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Носиоци</w:t>
            </w: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активности</w:t>
            </w:r>
          </w:p>
        </w:tc>
      </w:tr>
      <w:tr w:rsidR="001464EC" w:rsidTr="009B5ED2">
        <w:tc>
          <w:tcPr>
            <w:tcW w:w="1809" w:type="dxa"/>
            <w:shd w:val="pct20" w:color="FFFF00" w:fill="FFFFFF"/>
          </w:tcPr>
          <w:p w:rsidR="001464EC" w:rsidRPr="00C17DAB" w:rsidRDefault="001464EC" w:rsidP="009B5E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Септембар</w:t>
            </w:r>
          </w:p>
        </w:tc>
        <w:tc>
          <w:tcPr>
            <w:tcW w:w="4095" w:type="dxa"/>
            <w:shd w:val="pct20" w:color="FFFF00" w:fill="FFFFFF"/>
          </w:tcPr>
          <w:p w:rsidR="001464EC" w:rsidRDefault="001464EC" w:rsidP="009B5ED2">
            <w:pPr>
              <w:ind w:left="72"/>
            </w:pPr>
            <w:r>
              <w:t>- Усвајање Извештаја о раду Школе за  201</w:t>
            </w:r>
            <w:r>
              <w:rPr>
                <w:rFonts w:asciiTheme="minorHAnsi" w:hAnsiTheme="minorHAnsi"/>
              </w:rPr>
              <w:t>7</w:t>
            </w:r>
            <w:r>
              <w:t>/1</w:t>
            </w:r>
            <w:r>
              <w:rPr>
                <w:rFonts w:asciiTheme="minorHAnsi" w:hAnsiTheme="minorHAnsi"/>
              </w:rPr>
              <w:t>8</w:t>
            </w:r>
            <w:r>
              <w:t>.годину;</w:t>
            </w:r>
          </w:p>
          <w:p w:rsidR="001464EC" w:rsidRPr="00A20BD6" w:rsidRDefault="001464EC" w:rsidP="009B5ED2">
            <w:pPr>
              <w:ind w:left="72"/>
              <w:rPr>
                <w:rFonts w:ascii="Times New Roman" w:hAnsi="Times New Roman"/>
              </w:rPr>
            </w:pPr>
            <w:r>
              <w:t xml:space="preserve">- Усвајање Годишњег плана рада за </w:t>
            </w:r>
            <w:r w:rsidRPr="00A20BD6">
              <w:rPr>
                <w:rFonts w:ascii="Times New Roman" w:hAnsi="Times New Roman"/>
              </w:rPr>
              <w:t>школску 2018/19. годину;</w:t>
            </w:r>
          </w:p>
          <w:p w:rsidR="001464EC" w:rsidRPr="00A20BD6" w:rsidRDefault="001464EC" w:rsidP="009B5ED2">
            <w:pPr>
              <w:rPr>
                <w:rFonts w:ascii="Times New Roman" w:hAnsi="Times New Roman"/>
              </w:rPr>
            </w:pPr>
            <w:r w:rsidRPr="00A20BD6">
              <w:rPr>
                <w:rFonts w:ascii="Times New Roman" w:hAnsi="Times New Roman"/>
              </w:rPr>
              <w:t>- Разматрање и усвајање извештаја о самовредновању</w:t>
            </w:r>
          </w:p>
          <w:p w:rsidR="001464EC" w:rsidRPr="00A20BD6" w:rsidRDefault="001464EC" w:rsidP="009B5ED2">
            <w:pPr>
              <w:jc w:val="both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A20BD6">
              <w:rPr>
                <w:rFonts w:ascii="Times New Roman" w:hAnsi="Times New Roman"/>
              </w:rPr>
              <w:t>Разматрање и усвајање извештаја о стручном усавршавању наставника и стручних сарадника за 2017/2018. годину</w:t>
            </w:r>
          </w:p>
          <w:p w:rsidR="001464EC" w:rsidRPr="00C17DAB" w:rsidRDefault="001464EC" w:rsidP="009B5ED2">
            <w:pPr>
              <w:pStyle w:val="BodyText"/>
              <w:rPr>
                <w:lang w:val="da-DK"/>
              </w:rPr>
            </w:pPr>
            <w:r>
              <w:t xml:space="preserve"> - </w:t>
            </w:r>
            <w:r>
              <w:rPr>
                <w:lang w:val="da-DK"/>
              </w:rPr>
              <w:t>Разматрање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доношење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Плана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стручног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усавршавања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наставника и стручних сарадника за 201</w:t>
            </w:r>
            <w:r>
              <w:rPr>
                <w:rFonts w:asciiTheme="minorHAnsi" w:hAnsiTheme="minorHAnsi"/>
              </w:rPr>
              <w:t>8</w:t>
            </w:r>
            <w:r>
              <w:rPr>
                <w:lang w:val="da-DK"/>
              </w:rPr>
              <w:t>/1</w:t>
            </w:r>
            <w:r>
              <w:rPr>
                <w:rFonts w:asciiTheme="minorHAnsi" w:hAnsiTheme="minorHAnsi"/>
              </w:rPr>
              <w:t>9</w:t>
            </w:r>
            <w:r w:rsidRPr="00C17DAB">
              <w:rPr>
                <w:lang w:val="da-DK"/>
              </w:rPr>
              <w:t xml:space="preserve">. </w:t>
            </w:r>
            <w:r>
              <w:rPr>
                <w:lang w:val="da-DK"/>
              </w:rPr>
              <w:t>год</w:t>
            </w:r>
            <w:r w:rsidRPr="00C17DAB">
              <w:rPr>
                <w:lang w:val="da-DK"/>
              </w:rPr>
              <w:t>.;</w:t>
            </w:r>
          </w:p>
          <w:p w:rsidR="001464EC" w:rsidRPr="00C17DAB" w:rsidRDefault="001464EC" w:rsidP="009B5ED2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lang w:val="da-DK"/>
              </w:rPr>
              <w:t xml:space="preserve"> -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Извештаја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директора школе и раду школе за 201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da-DK"/>
              </w:rPr>
              <w:t>/1</w:t>
            </w:r>
            <w:r>
              <w:rPr>
                <w:rFonts w:ascii="Times New Roman" w:hAnsi="Times New Roman"/>
              </w:rPr>
              <w:t>8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>
              <w:rPr>
                <w:rFonts w:ascii="Times New Roman" w:hAnsi="Times New Roman"/>
                <w:lang w:val="da-DK"/>
              </w:rPr>
              <w:t>год</w:t>
            </w:r>
          </w:p>
          <w:p w:rsidR="001464EC" w:rsidRPr="00C17DAB" w:rsidRDefault="001464EC" w:rsidP="009B5ED2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 - </w:t>
            </w:r>
            <w:r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усвајање Извештаја о ШРП-у за 201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da-DK"/>
              </w:rPr>
              <w:t>/1</w:t>
            </w:r>
            <w:r>
              <w:rPr>
                <w:rFonts w:ascii="Times New Roman" w:hAnsi="Times New Roman"/>
              </w:rPr>
              <w:t>8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>
              <w:rPr>
                <w:rFonts w:ascii="Times New Roman" w:hAnsi="Times New Roman"/>
                <w:lang w:val="da-DK"/>
              </w:rPr>
              <w:t>год</w:t>
            </w:r>
            <w:r w:rsidRPr="00C17DAB">
              <w:rPr>
                <w:rFonts w:ascii="Times New Roman" w:hAnsi="Times New Roman"/>
                <w:lang w:val="da-DK"/>
              </w:rPr>
              <w:t>.;</w:t>
            </w:r>
          </w:p>
          <w:p w:rsidR="001464EC" w:rsidRDefault="001464EC" w:rsidP="009B5ED2">
            <w:pPr>
              <w:pStyle w:val="BodyText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 - </w:t>
            </w:r>
            <w:r>
              <w:rPr>
                <w:rFonts w:ascii="Times New Roman" w:hAnsi="Times New Roman"/>
                <w:lang w:val="da-DK"/>
              </w:rPr>
              <w:t>упознавање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 xml:space="preserve">припремљеношћу </w:t>
            </w:r>
            <w:r>
              <w:rPr>
                <w:rFonts w:ascii="Times New Roman" w:hAnsi="Times New Roman"/>
                <w:lang w:val="da-DK"/>
              </w:rPr>
              <w:lastRenderedPageBreak/>
              <w:t>школе за школску 201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da-DK"/>
              </w:rPr>
              <w:t>/1</w:t>
            </w:r>
            <w:r>
              <w:rPr>
                <w:rFonts w:ascii="Times New Roman" w:hAnsi="Times New Roman"/>
              </w:rPr>
              <w:t>9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>
              <w:rPr>
                <w:rFonts w:ascii="Times New Roman" w:hAnsi="Times New Roman"/>
                <w:lang w:val="da-DK"/>
              </w:rPr>
              <w:t>годину</w:t>
            </w:r>
            <w:r w:rsidRPr="00C17DAB">
              <w:rPr>
                <w:rFonts w:ascii="Times New Roman" w:hAnsi="Times New Roman"/>
                <w:lang w:val="da-DK"/>
              </w:rPr>
              <w:t>;</w:t>
            </w:r>
          </w:p>
          <w:p w:rsidR="001464EC" w:rsidRDefault="001464EC" w:rsidP="009B5E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Давање</w:t>
            </w:r>
            <w:r w:rsidRPr="001A7F90">
              <w:rPr>
                <w:rFonts w:ascii="Times New Roman" w:hAnsi="Times New Roman"/>
              </w:rPr>
              <w:t xml:space="preserve"> мишљeњ</w:t>
            </w:r>
            <w:r>
              <w:rPr>
                <w:rFonts w:ascii="Times New Roman" w:hAnsi="Times New Roman"/>
              </w:rPr>
              <w:t>аи прeдлога</w:t>
            </w:r>
            <w:r w:rsidRPr="001A7F90">
              <w:rPr>
                <w:rFonts w:ascii="Times New Roman" w:hAnsi="Times New Roman"/>
              </w:rPr>
              <w:t xml:space="preserve"> министру избoр дирeктoрa устaнoвe</w:t>
            </w:r>
          </w:p>
          <w:p w:rsidR="001464EC" w:rsidRDefault="001464EC" w:rsidP="009B5ED2">
            <w:pPr>
              <w:ind w:left="72"/>
            </w:pPr>
            <w:r>
              <w:t>- Текућа питања</w:t>
            </w:r>
            <w:r>
              <w:br/>
            </w:r>
            <w:r>
              <w:br/>
            </w:r>
          </w:p>
        </w:tc>
        <w:tc>
          <w:tcPr>
            <w:tcW w:w="2952" w:type="dxa"/>
            <w:shd w:val="solid" w:color="C0C0C0" w:fill="FFFFFF"/>
          </w:tcPr>
          <w:p w:rsidR="001464EC" w:rsidRDefault="001464EC" w:rsidP="009B5ED2">
            <w:r>
              <w:lastRenderedPageBreak/>
              <w:t>Председник,</w:t>
            </w:r>
            <w:r>
              <w:br/>
              <w:t>Школског одбора,</w:t>
            </w:r>
            <w:r>
              <w:br/>
              <w:t>Директор,</w:t>
            </w:r>
            <w:r>
              <w:br/>
              <w:t xml:space="preserve">Секретар </w:t>
            </w:r>
            <w:r>
              <w:br/>
            </w:r>
          </w:p>
        </w:tc>
      </w:tr>
      <w:tr w:rsidR="001464EC" w:rsidTr="009B5ED2">
        <w:tc>
          <w:tcPr>
            <w:tcW w:w="1809" w:type="dxa"/>
            <w:shd w:val="pct20" w:color="FFFF00" w:fill="FFFFFF"/>
          </w:tcPr>
          <w:p w:rsidR="001464EC" w:rsidRPr="00C17DAB" w:rsidRDefault="001464EC" w:rsidP="009B5E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Октобар</w:t>
            </w:r>
          </w:p>
        </w:tc>
        <w:tc>
          <w:tcPr>
            <w:tcW w:w="4095" w:type="dxa"/>
            <w:shd w:val="pct20" w:color="FFFF00" w:fill="FFFFFF"/>
          </w:tcPr>
          <w:p w:rsidR="001464EC" w:rsidRPr="00C17DAB" w:rsidRDefault="001464EC" w:rsidP="009B5ED2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свих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активности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протеклом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периоду</w:t>
            </w:r>
            <w:r w:rsidRPr="00C17DAB">
              <w:rPr>
                <w:rFonts w:ascii="Times New Roman" w:hAnsi="Times New Roman"/>
                <w:lang w:val="da-DK"/>
              </w:rPr>
              <w:t>;</w:t>
            </w:r>
          </w:p>
          <w:p w:rsidR="001464EC" w:rsidRPr="00C17DAB" w:rsidRDefault="001464EC" w:rsidP="009B5ED2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Измене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допуне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општим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актима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школе</w:t>
            </w:r>
            <w:r w:rsidRPr="00C17DAB">
              <w:rPr>
                <w:rFonts w:ascii="Times New Roman" w:hAnsi="Times New Roman"/>
                <w:lang w:val="da-DK"/>
              </w:rPr>
              <w:t>;</w:t>
            </w:r>
          </w:p>
          <w:p w:rsidR="001464EC" w:rsidRPr="00C17DAB" w:rsidRDefault="001464EC" w:rsidP="009B5ED2">
            <w:pPr>
              <w:pStyle w:val="BodyTex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 - </w:t>
            </w:r>
            <w:r>
              <w:rPr>
                <w:rFonts w:ascii="Times New Roman" w:hAnsi="Times New Roman"/>
                <w:lang w:val="da-DK"/>
              </w:rPr>
              <w:t>Текућа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питања</w:t>
            </w:r>
            <w:r w:rsidRPr="00C17DAB">
              <w:rPr>
                <w:rFonts w:ascii="Times New Roman" w:hAnsi="Times New Roman"/>
                <w:lang w:val="da-DK"/>
              </w:rPr>
              <w:t>;</w:t>
            </w:r>
          </w:p>
          <w:p w:rsidR="001464EC" w:rsidRDefault="001464EC" w:rsidP="009B5ED2"/>
        </w:tc>
        <w:tc>
          <w:tcPr>
            <w:tcW w:w="2952" w:type="dxa"/>
            <w:shd w:val="solid" w:color="C0C0C0" w:fill="FFFFFF"/>
          </w:tcPr>
          <w:p w:rsidR="001464EC" w:rsidRDefault="001464EC" w:rsidP="009B5ED2">
            <w:r>
              <w:t>Председник,</w:t>
            </w:r>
            <w:r>
              <w:br/>
              <w:t>Школског одбора,</w:t>
            </w:r>
            <w:r>
              <w:br/>
              <w:t>Директор,</w:t>
            </w:r>
            <w:r>
              <w:br/>
              <w:t xml:space="preserve">Секретар </w:t>
            </w:r>
          </w:p>
        </w:tc>
      </w:tr>
      <w:tr w:rsidR="001464EC" w:rsidTr="009B5ED2">
        <w:tc>
          <w:tcPr>
            <w:tcW w:w="1809" w:type="dxa"/>
            <w:shd w:val="pct20" w:color="FFFF00" w:fill="FFFFFF"/>
          </w:tcPr>
          <w:p w:rsidR="001464EC" w:rsidRPr="00C17DAB" w:rsidRDefault="001464EC" w:rsidP="009B5ED2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lang w:val="da-D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da-DK"/>
              </w:rPr>
              <w:t>Новембар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lang w:val="da-DK"/>
              </w:rPr>
              <w:t xml:space="preserve"> </w:t>
            </w:r>
          </w:p>
          <w:p w:rsidR="001464EC" w:rsidRPr="00C17DAB" w:rsidRDefault="001464EC" w:rsidP="009B5ED2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lang w:val="da-D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da-DK"/>
              </w:rPr>
              <w:t>Децембар</w:t>
            </w:r>
          </w:p>
          <w:p w:rsidR="001464EC" w:rsidRPr="00C17DAB" w:rsidRDefault="001464EC" w:rsidP="009B5ED2">
            <w:pPr>
              <w:rPr>
                <w:b/>
                <w:bCs/>
                <w:i/>
                <w:iCs/>
              </w:rPr>
            </w:pPr>
          </w:p>
        </w:tc>
        <w:tc>
          <w:tcPr>
            <w:tcW w:w="4095" w:type="dxa"/>
            <w:shd w:val="pct20" w:color="FFFF00" w:fill="FFFFFF"/>
          </w:tcPr>
          <w:p w:rsidR="001464EC" w:rsidRPr="005C47CA" w:rsidRDefault="001464EC" w:rsidP="009B5ED2">
            <w:pPr>
              <w:pStyle w:val="BodyText"/>
              <w:ind w:left="72"/>
              <w:jc w:val="left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>
              <w:rPr>
                <w:rFonts w:ascii="Times New Roman" w:hAnsi="Times New Roman"/>
                <w:lang w:val="pl-PL"/>
              </w:rPr>
              <w:t>Разматрање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усвајање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евентуалних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измена и допуна Годишњег плана за 201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pl-PL"/>
              </w:rPr>
              <w:t>/</w:t>
            </w:r>
            <w:r w:rsidRPr="00C17DAB">
              <w:rPr>
                <w:rFonts w:ascii="Times New Roman" w:hAnsi="Times New Roman"/>
                <w:lang w:val="pl-PL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  <w:p w:rsidR="001464EC" w:rsidRPr="00C17DAB" w:rsidRDefault="001464EC" w:rsidP="009B5ED2">
            <w:pPr>
              <w:pStyle w:val="BodyText"/>
              <w:ind w:left="72"/>
              <w:jc w:val="left"/>
              <w:rPr>
                <w:rFonts w:ascii="Times New Roman" w:hAnsi="Times New Roman"/>
                <w:lang w:val="pl-PL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>
              <w:rPr>
                <w:rFonts w:ascii="Times New Roman" w:hAnsi="Times New Roman"/>
                <w:lang w:val="pl-PL"/>
              </w:rPr>
              <w:t>Доношење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одлуке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о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вршењу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пописа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формирању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комисије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за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попис</w:t>
            </w:r>
            <w:r w:rsidRPr="00C17DAB"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имовине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обавеза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са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стањем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на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дан</w:t>
            </w:r>
            <w:r w:rsidRPr="00C17DAB">
              <w:rPr>
                <w:rFonts w:ascii="Times New Roman" w:hAnsi="Times New Roman"/>
                <w:lang w:val="pl-PL"/>
              </w:rPr>
              <w:t xml:space="preserve"> 31.12.201</w:t>
            </w:r>
            <w:r>
              <w:rPr>
                <w:rFonts w:ascii="Times New Roman" w:hAnsi="Times New Roman"/>
              </w:rPr>
              <w:t>8</w:t>
            </w:r>
            <w:r w:rsidRPr="00C17DAB">
              <w:rPr>
                <w:rFonts w:ascii="Times New Roman" w:hAnsi="Times New Roman"/>
                <w:lang w:val="pl-PL"/>
              </w:rPr>
              <w:t>.</w:t>
            </w:r>
          </w:p>
          <w:p w:rsidR="001464EC" w:rsidRPr="00A20BD6" w:rsidRDefault="001464EC" w:rsidP="009B5ED2">
            <w:pPr>
              <w:pStyle w:val="BodyText"/>
              <w:ind w:left="72"/>
              <w:jc w:val="left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уписа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школску</w:t>
            </w:r>
            <w:r w:rsidRPr="00C17DAB">
              <w:rPr>
                <w:rFonts w:ascii="Times New Roman" w:hAnsi="Times New Roman"/>
                <w:lang w:val="da-DK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pl-PL"/>
              </w:rPr>
              <w:t>/</w:t>
            </w:r>
            <w:r>
              <w:rPr>
                <w:rFonts w:ascii="Times New Roman" w:hAnsi="Times New Roman"/>
              </w:rPr>
              <w:t>20</w:t>
            </w:r>
          </w:p>
          <w:p w:rsidR="001464EC" w:rsidRPr="00C17DAB" w:rsidRDefault="001464EC" w:rsidP="009B5ED2">
            <w:pPr>
              <w:pStyle w:val="BodyText"/>
              <w:ind w:left="72"/>
              <w:jc w:val="left"/>
              <w:rPr>
                <w:rFonts w:ascii="Times New Roman" w:hAnsi="Times New Roman"/>
                <w:lang w:val="pl-PL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Доношење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предлога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финансијског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школе</w:t>
            </w:r>
          </w:p>
          <w:p w:rsidR="001464EC" w:rsidRPr="00A20BD6" w:rsidRDefault="001464EC" w:rsidP="009B5ED2">
            <w:pPr>
              <w:pStyle w:val="BodyText"/>
              <w:ind w:left="72"/>
              <w:jc w:val="left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>
              <w:rPr>
                <w:rFonts w:ascii="Times New Roman" w:hAnsi="Times New Roman"/>
                <w:lang w:val="pl-PL"/>
              </w:rPr>
              <w:t>Разматрање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усвајање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евентуалних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измена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и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допуна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Годишњег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плана</w:t>
            </w:r>
            <w:r w:rsidRPr="00C17DAB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за</w:t>
            </w:r>
            <w:r w:rsidRPr="00C17DAB">
              <w:rPr>
                <w:rFonts w:ascii="Times New Roman" w:hAnsi="Times New Roman"/>
                <w:lang w:val="pl-PL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pl-PL"/>
              </w:rPr>
              <w:t>/201</w:t>
            </w:r>
            <w:r>
              <w:rPr>
                <w:rFonts w:ascii="Times New Roman" w:hAnsi="Times New Roman"/>
              </w:rPr>
              <w:t>9.</w:t>
            </w:r>
          </w:p>
          <w:p w:rsidR="001464EC" w:rsidRDefault="001464EC" w:rsidP="00CE2899">
            <w:pPr>
              <w:pStyle w:val="BodyText"/>
              <w:ind w:left="72"/>
            </w:pPr>
            <w:r w:rsidRPr="00C17DAB">
              <w:rPr>
                <w:rFonts w:ascii="Times New Roman" w:hAnsi="Times New Roman"/>
                <w:lang w:val="pl-PL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Текућа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питања</w:t>
            </w:r>
          </w:p>
        </w:tc>
        <w:tc>
          <w:tcPr>
            <w:tcW w:w="2952" w:type="dxa"/>
            <w:shd w:val="solid" w:color="C0C0C0" w:fill="FFFFFF"/>
          </w:tcPr>
          <w:p w:rsidR="001464EC" w:rsidRPr="00C17DAB" w:rsidRDefault="001464EC" w:rsidP="009B5ED2">
            <w:pPr>
              <w:rPr>
                <w:lang w:val="sr-Latn-CS"/>
              </w:rPr>
            </w:pPr>
            <w:r>
              <w:t>Председник,</w:t>
            </w:r>
            <w:r>
              <w:br/>
              <w:t>Школског одбора,</w:t>
            </w:r>
            <w:r>
              <w:br/>
              <w:t>Директор,</w:t>
            </w:r>
          </w:p>
          <w:p w:rsidR="001464EC" w:rsidRDefault="001464EC" w:rsidP="009B5ED2">
            <w:r>
              <w:rPr>
                <w:lang w:val="sr-Latn-CS"/>
              </w:rPr>
              <w:t>Ше</w:t>
            </w:r>
            <w:r>
              <w:rPr>
                <w:rFonts w:asciiTheme="minorHAnsi" w:hAnsiTheme="minorHAnsi"/>
              </w:rPr>
              <w:t>ф</w:t>
            </w:r>
            <w:r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рачуноводства</w:t>
            </w:r>
            <w:r w:rsidRPr="00C17DAB">
              <w:rPr>
                <w:lang w:val="sr-Latn-CS"/>
              </w:rPr>
              <w:t>,</w:t>
            </w:r>
            <w:r>
              <w:br/>
              <w:t xml:space="preserve">Секретар </w:t>
            </w:r>
            <w:r>
              <w:br/>
            </w:r>
          </w:p>
        </w:tc>
      </w:tr>
      <w:tr w:rsidR="001464EC" w:rsidTr="009B5ED2">
        <w:tc>
          <w:tcPr>
            <w:tcW w:w="1809" w:type="dxa"/>
            <w:shd w:val="pct20" w:color="FFFF00" w:fill="FFFFFF"/>
          </w:tcPr>
          <w:p w:rsidR="001464EC" w:rsidRPr="00C17DAB" w:rsidRDefault="001464EC" w:rsidP="009B5E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Јануар</w:t>
            </w:r>
          </w:p>
        </w:tc>
        <w:tc>
          <w:tcPr>
            <w:tcW w:w="4095" w:type="dxa"/>
            <w:shd w:val="pct20" w:color="FFFF00" w:fill="FFFFFF"/>
          </w:tcPr>
          <w:p w:rsidR="001464EC" w:rsidRDefault="001464EC" w:rsidP="009B5ED2">
            <w:r w:rsidRPr="00C17DAB">
              <w:rPr>
                <w:lang w:val="da-DK"/>
              </w:rPr>
              <w:t xml:space="preserve">- </w:t>
            </w:r>
            <w:r>
              <w:t>Усвајање извештаја о попису</w:t>
            </w:r>
            <w:r>
              <w:br/>
              <w:t>- Усвајање финансијског плана за 201</w:t>
            </w:r>
            <w:r>
              <w:rPr>
                <w:rFonts w:asciiTheme="minorHAnsi" w:hAnsiTheme="minorHAnsi"/>
              </w:rPr>
              <w:t>9</w:t>
            </w:r>
            <w:r>
              <w:t>.годину</w:t>
            </w:r>
          </w:p>
          <w:p w:rsidR="001464EC" w:rsidRDefault="001464EC" w:rsidP="009B5ED2"/>
          <w:p w:rsidR="001464EC" w:rsidRDefault="001464EC" w:rsidP="009B5ED2"/>
        </w:tc>
        <w:tc>
          <w:tcPr>
            <w:tcW w:w="2952" w:type="dxa"/>
            <w:shd w:val="solid" w:color="C0C0C0" w:fill="FFFFFF"/>
          </w:tcPr>
          <w:p w:rsidR="001464EC" w:rsidRPr="00C17DAB" w:rsidRDefault="001464EC" w:rsidP="009B5ED2">
            <w:pPr>
              <w:rPr>
                <w:lang w:val="sr-Latn-CS"/>
              </w:rPr>
            </w:pPr>
            <w:r>
              <w:t>Председник,</w:t>
            </w:r>
            <w:r>
              <w:br/>
              <w:t>Школског одбора,</w:t>
            </w:r>
            <w:r>
              <w:br/>
              <w:t>Директор,</w:t>
            </w:r>
          </w:p>
          <w:p w:rsidR="001464EC" w:rsidRDefault="001464EC" w:rsidP="009B5ED2">
            <w:r>
              <w:rPr>
                <w:lang w:val="sr-Latn-CS"/>
              </w:rPr>
              <w:t>Шеф</w:t>
            </w:r>
            <w:r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рачуноводства</w:t>
            </w:r>
            <w:r w:rsidRPr="00C17DAB">
              <w:rPr>
                <w:lang w:val="sr-Latn-CS"/>
              </w:rPr>
              <w:t>,</w:t>
            </w:r>
            <w:r>
              <w:br/>
              <w:t>Секретар</w:t>
            </w:r>
          </w:p>
        </w:tc>
      </w:tr>
      <w:tr w:rsidR="001464EC" w:rsidRPr="00C17DAB" w:rsidTr="009B5ED2">
        <w:tc>
          <w:tcPr>
            <w:tcW w:w="1809" w:type="dxa"/>
            <w:shd w:val="pct20" w:color="FFFF00" w:fill="FFFFFF"/>
          </w:tcPr>
          <w:p w:rsidR="001464EC" w:rsidRPr="00C17DAB" w:rsidRDefault="001464EC" w:rsidP="009B5E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Фебруар</w:t>
            </w:r>
          </w:p>
        </w:tc>
        <w:tc>
          <w:tcPr>
            <w:tcW w:w="4095" w:type="dxa"/>
            <w:shd w:val="pct20" w:color="FFFF00" w:fill="FFFFFF"/>
          </w:tcPr>
          <w:p w:rsidR="001464EC" w:rsidRPr="00C17DAB" w:rsidRDefault="001464EC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Завршног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рачуна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Pr="00C17DAB">
              <w:rPr>
                <w:rFonts w:ascii="Times New Roman" w:hAnsi="Times New Roman"/>
                <w:lang w:val="da-DK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</w:p>
          <w:p w:rsidR="001464EC" w:rsidRPr="00C17DAB" w:rsidRDefault="001464EC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Анализа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успеха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владања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I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полугодишту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школске</w:t>
            </w:r>
            <w:r w:rsidRPr="00C17DAB">
              <w:rPr>
                <w:rFonts w:ascii="Times New Roman" w:hAnsi="Times New Roman"/>
                <w:lang w:val="da-DK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sr-Latn-CS"/>
              </w:rPr>
              <w:t>/</w:t>
            </w:r>
            <w:r w:rsidRPr="00C17DAB">
              <w:rPr>
                <w:rFonts w:ascii="Times New Roman" w:hAnsi="Times New Roman"/>
                <w:lang w:val="da-DK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>
              <w:rPr>
                <w:rFonts w:ascii="Times New Roman" w:hAnsi="Times New Roman"/>
                <w:lang w:val="da-DK"/>
              </w:rPr>
              <w:t>године</w:t>
            </w:r>
            <w:r w:rsidRPr="00C17DAB">
              <w:rPr>
                <w:rFonts w:ascii="Times New Roman" w:hAnsi="Times New Roman"/>
                <w:lang w:val="da-DK"/>
              </w:rPr>
              <w:t xml:space="preserve"> - </w:t>
            </w:r>
            <w:r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Извештаја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полугодишњем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образовно</w:t>
            </w:r>
            <w:r w:rsidRPr="00C17DAB">
              <w:rPr>
                <w:rFonts w:ascii="Times New Roman" w:hAnsi="Times New Roman"/>
                <w:lang w:val="da-DK"/>
              </w:rPr>
              <w:t>-</w:t>
            </w:r>
            <w:r>
              <w:rPr>
                <w:rFonts w:ascii="Times New Roman" w:hAnsi="Times New Roman"/>
                <w:lang w:val="da-DK"/>
              </w:rPr>
              <w:t>васпитном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школе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предлози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даљој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динамици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рада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на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планираних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задатака</w:t>
            </w:r>
          </w:p>
          <w:p w:rsidR="001464EC" w:rsidRPr="009B049B" w:rsidRDefault="001464EC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>
              <w:rPr>
                <w:rFonts w:ascii="Times New Roman" w:hAnsi="Times New Roman"/>
                <w:lang w:val="sr-Latn-CS"/>
              </w:rPr>
              <w:t>Текућа</w:t>
            </w:r>
            <w:r w:rsidRPr="00C17DAB">
              <w:rPr>
                <w:rFonts w:ascii="Times New Roman" w:hAnsi="Times New Roman"/>
                <w:lang w:val="sr-Latn-C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>питања</w:t>
            </w:r>
          </w:p>
          <w:p w:rsidR="001464EC" w:rsidRPr="00DF6561" w:rsidRDefault="001464EC" w:rsidP="009B5ED2"/>
        </w:tc>
        <w:tc>
          <w:tcPr>
            <w:tcW w:w="2952" w:type="dxa"/>
            <w:shd w:val="solid" w:color="C0C0C0" w:fill="FFFFFF"/>
          </w:tcPr>
          <w:p w:rsidR="001464EC" w:rsidRPr="00C17DAB" w:rsidRDefault="001464EC" w:rsidP="009B5ED2">
            <w:pPr>
              <w:rPr>
                <w:lang w:val="sr-Latn-CS"/>
              </w:rPr>
            </w:pPr>
            <w:r>
              <w:t>Председник,</w:t>
            </w:r>
            <w:r>
              <w:br/>
              <w:t>Школског одбора,</w:t>
            </w:r>
            <w:r>
              <w:br/>
              <w:t>Директор,</w:t>
            </w:r>
          </w:p>
          <w:p w:rsidR="001464EC" w:rsidRPr="00C17DAB" w:rsidRDefault="001464EC" w:rsidP="009B5ED2">
            <w:pPr>
              <w:rPr>
                <w:lang w:val="da-DK"/>
              </w:rPr>
            </w:pPr>
            <w:r>
              <w:rPr>
                <w:lang w:val="sr-Latn-CS"/>
              </w:rPr>
              <w:t>Шеф</w:t>
            </w:r>
            <w:r w:rsidRPr="00C17DA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рачуноводства</w:t>
            </w:r>
            <w:r w:rsidRPr="00C17DAB">
              <w:rPr>
                <w:lang w:val="sr-Latn-CS"/>
              </w:rPr>
              <w:t>,</w:t>
            </w:r>
            <w:r>
              <w:br/>
              <w:t>Секретар</w:t>
            </w:r>
          </w:p>
        </w:tc>
      </w:tr>
      <w:tr w:rsidR="001464EC" w:rsidRPr="00C17DAB" w:rsidTr="009B5ED2">
        <w:tc>
          <w:tcPr>
            <w:tcW w:w="1809" w:type="dxa"/>
            <w:shd w:val="pct20" w:color="FFFF00" w:fill="FFFFFF"/>
          </w:tcPr>
          <w:p w:rsidR="001464EC" w:rsidRPr="00C17DAB" w:rsidRDefault="001464EC" w:rsidP="009B5ED2">
            <w:pPr>
              <w:rPr>
                <w:b/>
                <w:bCs/>
                <w:i/>
                <w:iCs/>
                <w:lang w:val="da-DK"/>
              </w:rPr>
            </w:pPr>
            <w:r>
              <w:rPr>
                <w:b/>
                <w:bCs/>
                <w:i/>
                <w:iCs/>
                <w:lang w:val="da-DK"/>
              </w:rPr>
              <w:t>Јун</w:t>
            </w:r>
          </w:p>
        </w:tc>
        <w:tc>
          <w:tcPr>
            <w:tcW w:w="4095" w:type="dxa"/>
            <w:shd w:val="pct20" w:color="FFFF00" w:fill="FFFFFF"/>
          </w:tcPr>
          <w:p w:rsidR="001464EC" w:rsidRPr="00C17DAB" w:rsidRDefault="001464EC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Резултати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матурског испита у школској 201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da-DK"/>
              </w:rPr>
              <w:t>/1</w:t>
            </w:r>
            <w:r>
              <w:rPr>
                <w:rFonts w:ascii="Times New Roman" w:hAnsi="Times New Roman"/>
              </w:rPr>
              <w:t>8</w:t>
            </w:r>
            <w:r w:rsidRPr="00C17DAB">
              <w:rPr>
                <w:rFonts w:ascii="Times New Roman" w:hAnsi="Times New Roman"/>
                <w:lang w:val="da-DK"/>
              </w:rPr>
              <w:t xml:space="preserve">. </w:t>
            </w:r>
            <w:r>
              <w:rPr>
                <w:rFonts w:ascii="Times New Roman" w:hAnsi="Times New Roman"/>
                <w:lang w:val="da-DK"/>
              </w:rPr>
              <w:t>години</w:t>
            </w:r>
          </w:p>
          <w:p w:rsidR="001464EC" w:rsidRPr="00C17DAB" w:rsidRDefault="001464EC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Текућа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питања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завршне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свечаности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матураната</w:t>
            </w:r>
          </w:p>
          <w:p w:rsidR="001464EC" w:rsidRPr="00C17DAB" w:rsidRDefault="001464EC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Информисање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предстојећем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квалификационом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испиту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за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упис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ученика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I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разред</w:t>
            </w:r>
            <w:r w:rsidRPr="00C17DAB">
              <w:rPr>
                <w:rFonts w:ascii="Times New Roman" w:hAnsi="Times New Roman"/>
                <w:lang w:val="da-DK"/>
              </w:rPr>
              <w:t>.</w:t>
            </w:r>
          </w:p>
          <w:p w:rsidR="001464EC" w:rsidRPr="00C17DAB" w:rsidRDefault="001464EC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lastRenderedPageBreak/>
              <w:t xml:space="preserve">- </w:t>
            </w:r>
            <w:r>
              <w:rPr>
                <w:rFonts w:ascii="Times New Roman" w:hAnsi="Times New Roman"/>
                <w:lang w:val="da-DK"/>
              </w:rPr>
              <w:t>Разматрање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усвајање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извештаја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о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реализацији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екскурзија</w:t>
            </w:r>
          </w:p>
          <w:p w:rsidR="001464EC" w:rsidRPr="00C17DAB" w:rsidRDefault="001464EC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C17DAB">
              <w:rPr>
                <w:rFonts w:ascii="Times New Roman" w:hAnsi="Times New Roman"/>
                <w:lang w:val="da-DK"/>
              </w:rPr>
              <w:t xml:space="preserve">- </w:t>
            </w:r>
            <w:r>
              <w:rPr>
                <w:rFonts w:ascii="Times New Roman" w:hAnsi="Times New Roman"/>
                <w:lang w:val="da-DK"/>
              </w:rPr>
              <w:t>Текућа</w:t>
            </w:r>
            <w:r w:rsidRPr="00C17DAB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питања</w:t>
            </w:r>
          </w:p>
          <w:p w:rsidR="001464EC" w:rsidRPr="00C17DAB" w:rsidRDefault="001464EC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952" w:type="dxa"/>
            <w:shd w:val="solid" w:color="C0C0C0" w:fill="FFFFFF"/>
          </w:tcPr>
          <w:p w:rsidR="001464EC" w:rsidRPr="00C17DAB" w:rsidRDefault="001464EC" w:rsidP="009B5ED2">
            <w:pPr>
              <w:rPr>
                <w:lang w:val="da-DK"/>
              </w:rPr>
            </w:pPr>
            <w:r>
              <w:lastRenderedPageBreak/>
              <w:t>Председник,</w:t>
            </w:r>
            <w:r>
              <w:br/>
              <w:t>Школског одбора,</w:t>
            </w:r>
            <w:r>
              <w:br/>
              <w:t>Директор,</w:t>
            </w:r>
            <w:r>
              <w:br/>
              <w:t>Секретар</w:t>
            </w:r>
          </w:p>
        </w:tc>
      </w:tr>
      <w:tr w:rsidR="001464EC" w:rsidRPr="00C17DAB" w:rsidTr="009B5ED2">
        <w:tc>
          <w:tcPr>
            <w:tcW w:w="1809" w:type="dxa"/>
            <w:shd w:val="pct20" w:color="FFFF00" w:fill="FFFFFF"/>
          </w:tcPr>
          <w:p w:rsidR="001464EC" w:rsidRPr="00C17DAB" w:rsidRDefault="001464EC" w:rsidP="009B5ED2">
            <w:pPr>
              <w:rPr>
                <w:b/>
                <w:bCs/>
                <w:i/>
                <w:iCs/>
                <w:lang w:val="da-DK"/>
              </w:rPr>
            </w:pPr>
            <w:r>
              <w:rPr>
                <w:b/>
                <w:bCs/>
                <w:i/>
                <w:iCs/>
                <w:lang w:val="da-DK"/>
              </w:rPr>
              <w:lastRenderedPageBreak/>
              <w:t>По</w:t>
            </w:r>
            <w:r w:rsidRPr="00C17DAB">
              <w:rPr>
                <w:b/>
                <w:bCs/>
                <w:i/>
                <w:iCs/>
                <w:lang w:val="da-DK"/>
              </w:rPr>
              <w:t xml:space="preserve"> </w:t>
            </w:r>
            <w:r>
              <w:rPr>
                <w:b/>
                <w:bCs/>
                <w:i/>
                <w:iCs/>
                <w:lang w:val="da-DK"/>
              </w:rPr>
              <w:t>потреби</w:t>
            </w:r>
            <w:r w:rsidRPr="00C17DAB">
              <w:rPr>
                <w:b/>
                <w:bCs/>
                <w:i/>
                <w:iCs/>
                <w:lang w:val="da-DK"/>
              </w:rPr>
              <w:t xml:space="preserve">, </w:t>
            </w:r>
            <w:r>
              <w:rPr>
                <w:b/>
                <w:bCs/>
                <w:i/>
                <w:iCs/>
                <w:lang w:val="da-DK"/>
              </w:rPr>
              <w:t>у</w:t>
            </w:r>
            <w:r w:rsidRPr="00C17DAB">
              <w:rPr>
                <w:b/>
                <w:bCs/>
                <w:i/>
                <w:iCs/>
                <w:lang w:val="da-DK"/>
              </w:rPr>
              <w:t xml:space="preserve"> </w:t>
            </w:r>
            <w:r>
              <w:rPr>
                <w:b/>
                <w:bCs/>
                <w:i/>
                <w:iCs/>
                <w:lang w:val="da-DK"/>
              </w:rPr>
              <w:t>току</w:t>
            </w:r>
            <w:r w:rsidRPr="00C17DAB">
              <w:rPr>
                <w:b/>
                <w:bCs/>
                <w:i/>
                <w:iCs/>
                <w:lang w:val="da-DK"/>
              </w:rPr>
              <w:t xml:space="preserve"> </w:t>
            </w:r>
            <w:r>
              <w:rPr>
                <w:b/>
                <w:bCs/>
                <w:i/>
                <w:iCs/>
                <w:lang w:val="da-DK"/>
              </w:rPr>
              <w:t>школске</w:t>
            </w:r>
            <w:r w:rsidRPr="00C17DAB">
              <w:rPr>
                <w:b/>
                <w:bCs/>
                <w:i/>
                <w:iCs/>
                <w:lang w:val="da-DK"/>
              </w:rPr>
              <w:t xml:space="preserve"> </w:t>
            </w:r>
            <w:r>
              <w:rPr>
                <w:b/>
                <w:bCs/>
                <w:i/>
                <w:iCs/>
                <w:lang w:val="da-DK"/>
              </w:rPr>
              <w:t>године</w:t>
            </w:r>
          </w:p>
        </w:tc>
        <w:tc>
          <w:tcPr>
            <w:tcW w:w="4095" w:type="dxa"/>
            <w:shd w:val="pct20" w:color="FFFF00" w:fill="FFFFFF"/>
          </w:tcPr>
          <w:p w:rsidR="001464EC" w:rsidRPr="00C17DAB" w:rsidRDefault="001464EC" w:rsidP="009B5ED2">
            <w:pPr>
              <w:rPr>
                <w:lang w:val="da-DK"/>
              </w:rPr>
            </w:pPr>
            <w:r w:rsidRPr="00C17DAB">
              <w:rPr>
                <w:lang w:val="da-DK"/>
              </w:rPr>
              <w:t xml:space="preserve">- </w:t>
            </w:r>
            <w:r>
              <w:rPr>
                <w:lang w:val="da-DK"/>
              </w:rPr>
              <w:t>Одлучује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по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жалби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lang w:val="da-DK"/>
              </w:rPr>
              <w:t>на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решењ</w:t>
            </w:r>
            <w:r>
              <w:rPr>
                <w:rFonts w:asciiTheme="minorHAnsi" w:hAnsiTheme="minorHAnsi"/>
              </w:rPr>
              <w:t>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директора</w:t>
            </w:r>
            <w:r w:rsidRPr="00C17DAB">
              <w:rPr>
                <w:lang w:val="da-DK"/>
              </w:rPr>
              <w:t>,</w:t>
            </w:r>
          </w:p>
          <w:p w:rsidR="001464EC" w:rsidRPr="00C17DAB" w:rsidRDefault="001464EC" w:rsidP="009B5ED2">
            <w:pPr>
              <w:rPr>
                <w:lang w:val="da-DK"/>
              </w:rPr>
            </w:pPr>
            <w:r w:rsidRPr="00C17DAB">
              <w:rPr>
                <w:lang w:val="da-DK"/>
              </w:rPr>
              <w:t xml:space="preserve">- </w:t>
            </w:r>
            <w:r>
              <w:rPr>
                <w:lang w:val="da-DK"/>
              </w:rPr>
              <w:t>разматра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задатке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образовања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васпитања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предузима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мере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за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побољшање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рада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остваривање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образовно</w:t>
            </w:r>
            <w:r w:rsidRPr="00C17DAB">
              <w:rPr>
                <w:lang w:val="da-DK"/>
              </w:rPr>
              <w:t xml:space="preserve"> – </w:t>
            </w:r>
            <w:r>
              <w:rPr>
                <w:lang w:val="da-DK"/>
              </w:rPr>
              <w:t>васпитног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рада</w:t>
            </w:r>
            <w:r w:rsidRPr="00C17DAB">
              <w:rPr>
                <w:lang w:val="da-DK"/>
              </w:rPr>
              <w:t xml:space="preserve">, </w:t>
            </w:r>
          </w:p>
          <w:p w:rsidR="001464EC" w:rsidRPr="00C17DAB" w:rsidRDefault="001464EC" w:rsidP="009B5ED2">
            <w:pPr>
              <w:rPr>
                <w:lang w:val="da-DK"/>
              </w:rPr>
            </w:pPr>
            <w:r w:rsidRPr="00C17DAB">
              <w:rPr>
                <w:lang w:val="da-DK"/>
              </w:rPr>
              <w:t xml:space="preserve">- </w:t>
            </w:r>
            <w:r>
              <w:rPr>
                <w:lang w:val="da-DK"/>
              </w:rPr>
              <w:t>учествује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у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поступку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вредновања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и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самовредновања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школе</w:t>
            </w:r>
            <w:r w:rsidRPr="00C17DAB">
              <w:rPr>
                <w:lang w:val="da-DK"/>
              </w:rPr>
              <w:t>,</w:t>
            </w:r>
            <w:r w:rsidRPr="00C17DAB">
              <w:rPr>
                <w:lang w:val="da-DK"/>
              </w:rPr>
              <w:br/>
              <w:t xml:space="preserve">- </w:t>
            </w:r>
            <w:r>
              <w:rPr>
                <w:lang w:val="da-DK"/>
              </w:rPr>
              <w:t>учестује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у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предузимању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мера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за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безбедан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боравак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ученика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у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школи</w:t>
            </w:r>
            <w:r w:rsidRPr="00C17DAB">
              <w:rPr>
                <w:lang w:val="da-DK"/>
              </w:rPr>
              <w:t>,</w:t>
            </w:r>
            <w:r w:rsidRPr="00C17DAB">
              <w:rPr>
                <w:lang w:val="da-DK"/>
              </w:rPr>
              <w:br/>
              <w:t xml:space="preserve">- </w:t>
            </w:r>
            <w:r>
              <w:rPr>
                <w:lang w:val="da-DK"/>
              </w:rPr>
              <w:t>доноси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опште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акте</w:t>
            </w:r>
            <w:r w:rsidRPr="00C17DAB">
              <w:rPr>
                <w:lang w:val="da-DK"/>
              </w:rPr>
              <w:t xml:space="preserve"> </w:t>
            </w:r>
            <w:r>
              <w:rPr>
                <w:lang w:val="da-DK"/>
              </w:rPr>
              <w:t>школе</w:t>
            </w:r>
          </w:p>
          <w:p w:rsidR="001464EC" w:rsidRPr="00C17DAB" w:rsidRDefault="001464EC" w:rsidP="009B5ED2">
            <w:pPr>
              <w:rPr>
                <w:lang w:val="da-DK"/>
              </w:rPr>
            </w:pPr>
          </w:p>
        </w:tc>
        <w:tc>
          <w:tcPr>
            <w:tcW w:w="2952" w:type="dxa"/>
            <w:shd w:val="solid" w:color="C0C0C0" w:fill="FFFFFF"/>
          </w:tcPr>
          <w:p w:rsidR="001464EC" w:rsidRPr="00C17DAB" w:rsidRDefault="001464EC" w:rsidP="009B5ED2">
            <w:pPr>
              <w:rPr>
                <w:lang w:val="da-DK"/>
              </w:rPr>
            </w:pPr>
            <w:r>
              <w:t>Председник,</w:t>
            </w:r>
            <w:r>
              <w:br/>
              <w:t>Школског одбора,</w:t>
            </w:r>
            <w:r>
              <w:br/>
              <w:t>Директор,</w:t>
            </w:r>
            <w:r>
              <w:br/>
              <w:t>Секретар</w:t>
            </w:r>
          </w:p>
        </w:tc>
      </w:tr>
    </w:tbl>
    <w:p w:rsidR="001464EC" w:rsidRPr="00DF6561" w:rsidRDefault="001464EC" w:rsidP="001464EC">
      <w:pPr>
        <w:rPr>
          <w:lang w:val="da-DK"/>
        </w:rPr>
      </w:pPr>
    </w:p>
    <w:p w:rsidR="006225E8" w:rsidRPr="00DF6561" w:rsidRDefault="006225E8" w:rsidP="006225E8">
      <w:pPr>
        <w:rPr>
          <w:lang w:val="da-DK"/>
        </w:rPr>
      </w:pPr>
    </w:p>
    <w:p w:rsidR="006225E8" w:rsidRPr="00DF6561" w:rsidRDefault="009B049B" w:rsidP="006225E8">
      <w:pPr>
        <w:rPr>
          <w:lang w:val="da-DK"/>
        </w:rPr>
      </w:pPr>
      <w:r>
        <w:rPr>
          <w:lang w:val="da-DK"/>
        </w:rPr>
        <w:t>НАПОМЕНА</w:t>
      </w:r>
      <w:r w:rsidR="006225E8" w:rsidRPr="000E05E2">
        <w:rPr>
          <w:lang w:val="da-DK"/>
        </w:rPr>
        <w:t xml:space="preserve">: </w:t>
      </w:r>
      <w:r>
        <w:rPr>
          <w:lang w:val="da-DK"/>
        </w:rPr>
        <w:t>По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потреби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седнице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Школског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одбора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ће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се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и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чешће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одржавати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ако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то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буде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наметала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актуелна</w:t>
      </w:r>
      <w:r w:rsidR="006225E8" w:rsidRPr="000E05E2">
        <w:rPr>
          <w:lang w:val="da-DK"/>
        </w:rPr>
        <w:t xml:space="preserve"> </w:t>
      </w:r>
      <w:r>
        <w:rPr>
          <w:lang w:val="da-DK"/>
        </w:rPr>
        <w:t>ситуација</w:t>
      </w:r>
    </w:p>
    <w:p w:rsidR="00264772" w:rsidRPr="00744550" w:rsidRDefault="00264772">
      <w:pPr>
        <w:pStyle w:val="BodyText"/>
        <w:rPr>
          <w:rFonts w:ascii="Times New Roman" w:hAnsi="Times New Roman"/>
          <w:color w:val="1F497D"/>
          <w:lang w:val="da-DK"/>
        </w:rPr>
      </w:pPr>
    </w:p>
    <w:p w:rsidR="007D0F5C" w:rsidRPr="00836A30" w:rsidRDefault="007D0F5C" w:rsidP="007D0F5C">
      <w:pPr>
        <w:pStyle w:val="Heading1"/>
        <w:rPr>
          <w:rFonts w:asciiTheme="minorHAnsi" w:hAnsiTheme="minorHAnsi"/>
        </w:rPr>
      </w:pPr>
    </w:p>
    <w:p w:rsidR="00E51C70" w:rsidRPr="007C6ECA" w:rsidRDefault="009F50A2" w:rsidP="007D0F5C">
      <w:pPr>
        <w:pStyle w:val="Heading1"/>
      </w:pPr>
      <w:bookmarkStart w:id="69" w:name="_Toc461535356"/>
      <w:r w:rsidRPr="007C6ECA">
        <w:t>10</w:t>
      </w:r>
      <w:r w:rsidR="00401EC9" w:rsidRPr="007C6ECA">
        <w:t>.</w:t>
      </w:r>
      <w:r w:rsidR="00E51C70" w:rsidRPr="007C6ECA">
        <w:t xml:space="preserve">2 </w:t>
      </w:r>
      <w:r w:rsidR="002C2617" w:rsidRPr="007C6ECA">
        <w:t>План</w:t>
      </w:r>
      <w:r w:rsidRPr="007C6ECA">
        <w:t xml:space="preserve"> </w:t>
      </w:r>
      <w:r w:rsidR="002C2617" w:rsidRPr="007C6ECA">
        <w:t>и</w:t>
      </w:r>
      <w:r w:rsidRPr="007C6ECA">
        <w:t xml:space="preserve"> </w:t>
      </w:r>
      <w:r w:rsidR="002C2617" w:rsidRPr="007C6ECA">
        <w:t>програм</w:t>
      </w:r>
      <w:r w:rsidRPr="007C6ECA">
        <w:t xml:space="preserve"> </w:t>
      </w:r>
      <w:r w:rsidR="002C2617" w:rsidRPr="007C6ECA">
        <w:t>рада</w:t>
      </w:r>
      <w:r w:rsidRPr="007C6ECA">
        <w:t xml:space="preserve"> </w:t>
      </w:r>
      <w:r w:rsidR="002C2617" w:rsidRPr="007C6ECA">
        <w:t>директора</w:t>
      </w:r>
      <w:r w:rsidRPr="007C6ECA">
        <w:t xml:space="preserve"> </w:t>
      </w:r>
      <w:r w:rsidR="002C2617" w:rsidRPr="007C6ECA">
        <w:t>школе</w:t>
      </w:r>
      <w:r w:rsidRPr="007C6ECA">
        <w:t xml:space="preserve"> </w:t>
      </w:r>
      <w:r w:rsidR="002C2617" w:rsidRPr="007C6ECA">
        <w:t>за</w:t>
      </w:r>
      <w:r w:rsidRPr="007C6ECA">
        <w:t xml:space="preserve"> </w:t>
      </w:r>
      <w:r w:rsidR="002C2617" w:rsidRPr="007C6ECA">
        <w:t>школску</w:t>
      </w:r>
      <w:r w:rsidR="005630C1">
        <w:t xml:space="preserve"> 201</w:t>
      </w:r>
      <w:r w:rsidR="00945D9B">
        <w:rPr>
          <w:rFonts w:asciiTheme="minorHAnsi" w:hAnsiTheme="minorHAnsi"/>
        </w:rPr>
        <w:t>8</w:t>
      </w:r>
      <w:r w:rsidR="005630C1">
        <w:t>/1</w:t>
      </w:r>
      <w:r w:rsidR="00945D9B">
        <w:rPr>
          <w:rFonts w:asciiTheme="minorHAnsi" w:hAnsiTheme="minorHAnsi"/>
        </w:rPr>
        <w:t>9</w:t>
      </w:r>
      <w:r w:rsidRPr="007C6ECA">
        <w:t xml:space="preserve"> </w:t>
      </w:r>
      <w:r w:rsidR="002C2617" w:rsidRPr="007C6ECA">
        <w:t>годину</w:t>
      </w:r>
      <w:bookmarkEnd w:id="69"/>
    </w:p>
    <w:p w:rsidR="009F50A2" w:rsidRPr="009F50A2" w:rsidRDefault="009F50A2" w:rsidP="009F50A2">
      <w:pPr>
        <w:pStyle w:val="BodyText"/>
        <w:jc w:val="center"/>
        <w:rPr>
          <w:rFonts w:ascii="Times New Roman" w:hAnsi="Times New Roman"/>
          <w:b/>
          <w:lang w:val="da-DK"/>
        </w:rPr>
      </w:pPr>
    </w:p>
    <w:p w:rsidR="009F50A2" w:rsidRPr="006225E8" w:rsidRDefault="00E51C70" w:rsidP="009F50A2">
      <w:pPr>
        <w:pStyle w:val="BodyText"/>
        <w:rPr>
          <w:rFonts w:ascii="Times New Roman" w:hAnsi="Times New Roman"/>
          <w:lang w:val="da-DK"/>
        </w:rPr>
      </w:pPr>
      <w:r w:rsidRPr="006225E8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Директор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руководилац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организатор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целокупног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сарадњи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психолошком</w:t>
      </w:r>
      <w:r w:rsidR="009F50A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службом</w:t>
      </w:r>
      <w:r w:rsidR="009F50A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организаторима</w:t>
      </w:r>
      <w:r w:rsidR="009F50A2" w:rsidRPr="00044789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="009F50A2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</w:t>
      </w:r>
      <w:r w:rsidR="009F50A2">
        <w:rPr>
          <w:rFonts w:ascii="Times New Roman" w:hAnsi="Times New Roman"/>
        </w:rPr>
        <w:t xml:space="preserve">е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координатором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развој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планова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огледним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одељењима</w:t>
      </w:r>
      <w:r w:rsidR="009F50A2" w:rsidRPr="006225E8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стварајући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услове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усмеравајући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суштинске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аспекте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континуирано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рационализацији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унапређивању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њеног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деловања</w:t>
      </w:r>
      <w:r w:rsidR="009F50A2" w:rsidRPr="006225E8">
        <w:rPr>
          <w:rFonts w:ascii="Times New Roman" w:hAnsi="Times New Roman"/>
          <w:lang w:val="da-DK"/>
        </w:rPr>
        <w:t>.</w:t>
      </w:r>
    </w:p>
    <w:p w:rsidR="009F50A2" w:rsidRPr="006225E8" w:rsidRDefault="002C2617" w:rsidP="009F50A2">
      <w:pPr>
        <w:pStyle w:val="BodyText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Основни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правци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деловања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планирању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организовању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остваривања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васпитања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подстицању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мотивисању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особља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усавршавање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увођење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иновација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стварању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конструктивне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социо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педагошке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климе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подесне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афирмацију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критичког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одговорног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разматрања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позитивне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праксе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осмишљеној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координацији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служби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бризи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квалитет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унапређивање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целокупног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јединствено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деловање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носилаца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организовање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инструктивног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увида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надзора</w:t>
      </w:r>
      <w:r w:rsidR="009F50A2" w:rsidRPr="006225E8">
        <w:rPr>
          <w:rFonts w:ascii="Times New Roman" w:hAnsi="Times New Roman"/>
          <w:lang w:val="da-DK"/>
        </w:rPr>
        <w:t>);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сталном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настојању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стварању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услова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потребних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афирмацију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запослених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њој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развијању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сарадње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средином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органима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управљања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родитељима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другим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институцијама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значајним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>;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бризи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безбедност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обавештеност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што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укључује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 </w:t>
      </w:r>
      <w:r>
        <w:rPr>
          <w:rFonts w:ascii="Times New Roman" w:hAnsi="Times New Roman"/>
          <w:lang w:val="da-DK"/>
        </w:rPr>
        <w:t>надзор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учешће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посебном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деце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занемаривања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</w:p>
    <w:p w:rsidR="009F50A2" w:rsidRPr="006225E8" w:rsidRDefault="009F50A2" w:rsidP="009F50A2">
      <w:pPr>
        <w:pStyle w:val="BodyText"/>
        <w:rPr>
          <w:rFonts w:ascii="Times New Roman" w:hAnsi="Times New Roman"/>
          <w:u w:val="single"/>
          <w:lang w:val="da-DK"/>
        </w:rPr>
      </w:pPr>
    </w:p>
    <w:p w:rsidR="009F50A2" w:rsidRDefault="002C2617" w:rsidP="009F50A2">
      <w:pPr>
        <w:pStyle w:val="BodyText"/>
        <w:tabs>
          <w:tab w:val="left" w:pos="3942"/>
        </w:tabs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СЕПТЕМБАР</w:t>
      </w:r>
    </w:p>
    <w:p w:rsidR="009F50A2" w:rsidRDefault="009F50A2" w:rsidP="009F50A2">
      <w:pPr>
        <w:pStyle w:val="BodyText"/>
        <w:tabs>
          <w:tab w:val="left" w:pos="3942"/>
        </w:tabs>
        <w:ind w:left="720"/>
        <w:rPr>
          <w:rFonts w:ascii="Times New Roman" w:hAnsi="Times New Roman"/>
          <w:u w:val="single"/>
        </w:rPr>
      </w:pPr>
    </w:p>
    <w:p w:rsidR="009F50A2" w:rsidRPr="002C6A37" w:rsidRDefault="002C2617" w:rsidP="00696617">
      <w:pPr>
        <w:numPr>
          <w:ilvl w:val="0"/>
          <w:numId w:val="15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lastRenderedPageBreak/>
        <w:t>Израда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Програма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школе</w:t>
      </w:r>
    </w:p>
    <w:p w:rsidR="009F50A2" w:rsidRPr="002C6A37" w:rsidRDefault="002C2617" w:rsidP="00696617">
      <w:pPr>
        <w:numPr>
          <w:ilvl w:val="0"/>
          <w:numId w:val="15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Израда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Извештаја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реализацији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Програма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школе</w:t>
      </w:r>
    </w:p>
    <w:p w:rsidR="009F50A2" w:rsidRPr="002C6A37" w:rsidRDefault="009F50A2" w:rsidP="009F50A2">
      <w:pPr>
        <w:rPr>
          <w:rFonts w:ascii="Times New Roman" w:hAnsi="Times New Roman"/>
          <w:lang w:val="sl-SI"/>
        </w:rPr>
      </w:pPr>
      <w:r w:rsidRPr="002C6A37">
        <w:rPr>
          <w:rFonts w:ascii="Times New Roman" w:hAnsi="Times New Roman"/>
          <w:lang w:val="sl-SI"/>
        </w:rPr>
        <w:t xml:space="preserve">       -    </w:t>
      </w:r>
      <w:r w:rsidR="002C2617">
        <w:rPr>
          <w:rFonts w:ascii="Times New Roman" w:hAnsi="Times New Roman"/>
          <w:lang w:val="sl-SI"/>
        </w:rPr>
        <w:t>Избор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наставника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по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листама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за</w:t>
      </w:r>
      <w:r w:rsidRPr="002C6A37">
        <w:rPr>
          <w:rFonts w:ascii="Times New Roman" w:hAnsi="Times New Roman"/>
          <w:lang w:val="sl-SI"/>
        </w:rPr>
        <w:t xml:space="preserve"> </w:t>
      </w:r>
      <w:r w:rsidR="002C2617">
        <w:rPr>
          <w:rFonts w:ascii="Times New Roman" w:hAnsi="Times New Roman"/>
          <w:lang w:val="sl-SI"/>
        </w:rPr>
        <w:t>преузимање</w:t>
      </w:r>
    </w:p>
    <w:p w:rsidR="009F50A2" w:rsidRPr="002C6A37" w:rsidRDefault="002C2617" w:rsidP="00696617">
      <w:pPr>
        <w:numPr>
          <w:ilvl w:val="0"/>
          <w:numId w:val="15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Спровођење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материјалних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и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кадровских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припрема</w:t>
      </w:r>
    </w:p>
    <w:p w:rsidR="009F50A2" w:rsidRPr="002C6A37" w:rsidRDefault="002C2617" w:rsidP="00696617">
      <w:pPr>
        <w:numPr>
          <w:ilvl w:val="0"/>
          <w:numId w:val="15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Израда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програма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директора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школе</w:t>
      </w:r>
    </w:p>
    <w:p w:rsidR="009F50A2" w:rsidRPr="002C6A37" w:rsidRDefault="002C2617" w:rsidP="00696617">
      <w:pPr>
        <w:numPr>
          <w:ilvl w:val="0"/>
          <w:numId w:val="15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Доношење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решења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наставницима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у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оквиру</w:t>
      </w:r>
      <w:r w:rsidR="009F50A2" w:rsidRPr="002C6A37">
        <w:rPr>
          <w:rFonts w:ascii="Times New Roman" w:hAnsi="Times New Roman"/>
          <w:lang w:val="sl-SI"/>
        </w:rPr>
        <w:t xml:space="preserve"> 40.</w:t>
      </w:r>
      <w:r>
        <w:rPr>
          <w:rFonts w:ascii="Times New Roman" w:hAnsi="Times New Roman"/>
          <w:lang w:val="sl-SI"/>
        </w:rPr>
        <w:t>часовне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недеље</w:t>
      </w:r>
      <w:r w:rsidR="009F50A2" w:rsidRPr="002C6A37">
        <w:rPr>
          <w:rFonts w:ascii="Times New Roman" w:hAnsi="Times New Roman"/>
          <w:lang w:val="sl-SI"/>
        </w:rPr>
        <w:t>,</w:t>
      </w:r>
    </w:p>
    <w:p w:rsidR="009F50A2" w:rsidRPr="002C6A37" w:rsidRDefault="002C2617" w:rsidP="00696617">
      <w:pPr>
        <w:numPr>
          <w:ilvl w:val="0"/>
          <w:numId w:val="15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Прегледање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планова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рада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наставника</w:t>
      </w:r>
      <w:r w:rsidR="009F50A2" w:rsidRPr="002C6A37">
        <w:rPr>
          <w:rFonts w:ascii="Times New Roman" w:hAnsi="Times New Roman"/>
          <w:lang w:val="sl-SI"/>
        </w:rPr>
        <w:t>,</w:t>
      </w:r>
    </w:p>
    <w:p w:rsidR="009F50A2" w:rsidRPr="002C6A37" w:rsidRDefault="002C2617" w:rsidP="00696617">
      <w:pPr>
        <w:numPr>
          <w:ilvl w:val="0"/>
          <w:numId w:val="15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Организовање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радне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суботе</w:t>
      </w:r>
      <w:r w:rsidR="009F50A2" w:rsidRPr="002C6A37">
        <w:rPr>
          <w:rFonts w:ascii="Times New Roman" w:hAnsi="Times New Roman"/>
          <w:lang w:val="sl-SI"/>
        </w:rPr>
        <w:t xml:space="preserve"> (</w:t>
      </w:r>
      <w:r>
        <w:rPr>
          <w:rFonts w:ascii="Times New Roman" w:hAnsi="Times New Roman"/>
          <w:lang w:val="sl-SI"/>
        </w:rPr>
        <w:t>друштвено</w:t>
      </w:r>
      <w:r w:rsidR="009F50A2" w:rsidRPr="002C6A37">
        <w:rPr>
          <w:rFonts w:ascii="Times New Roman" w:hAnsi="Times New Roman"/>
          <w:lang w:val="sl-SI"/>
        </w:rPr>
        <w:t>-</w:t>
      </w:r>
      <w:r>
        <w:rPr>
          <w:rFonts w:ascii="Times New Roman" w:hAnsi="Times New Roman"/>
          <w:lang w:val="sl-SI"/>
        </w:rPr>
        <w:t>користан</w:t>
      </w:r>
      <w:r w:rsidR="009F50A2" w:rsidRPr="002C6A37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>рад</w:t>
      </w:r>
      <w:r w:rsidR="009F50A2" w:rsidRPr="002C6A37">
        <w:rPr>
          <w:rFonts w:ascii="Times New Roman" w:hAnsi="Times New Roman"/>
          <w:lang w:val="sl-SI"/>
        </w:rPr>
        <w:t>).</w:t>
      </w:r>
    </w:p>
    <w:p w:rsidR="009F50A2" w:rsidRPr="002C6A37" w:rsidRDefault="009F50A2" w:rsidP="009F50A2">
      <w:pPr>
        <w:rPr>
          <w:rFonts w:ascii="Times New Roman" w:hAnsi="Times New Roman"/>
          <w:lang w:val="sl-SI"/>
        </w:rPr>
      </w:pPr>
      <w:r w:rsidRPr="002C6A37">
        <w:rPr>
          <w:rFonts w:ascii="Times New Roman" w:hAnsi="Times New Roman"/>
          <w:lang w:val="sl-SI"/>
        </w:rPr>
        <w:t xml:space="preserve">     -     </w:t>
      </w:r>
      <w:r w:rsidR="002C2617">
        <w:rPr>
          <w:rFonts w:ascii="Times New Roman" w:hAnsi="Times New Roman"/>
        </w:rPr>
        <w:t>Организовање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почетка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рада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у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новој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школској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години</w:t>
      </w:r>
      <w:r w:rsidRPr="002C6A37">
        <w:rPr>
          <w:rFonts w:ascii="Times New Roman" w:hAnsi="Times New Roman"/>
        </w:rPr>
        <w:t xml:space="preserve">, </w:t>
      </w:r>
      <w:r w:rsidR="002C2617">
        <w:rPr>
          <w:rFonts w:ascii="Times New Roman" w:hAnsi="Times New Roman"/>
        </w:rPr>
        <w:t>договор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са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наставном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базом</w:t>
      </w:r>
      <w:r w:rsidRPr="002C6A37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школе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Координирање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оперативних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планова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одељењских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старешина</w:t>
      </w:r>
      <w:r w:rsidR="009F50A2" w:rsidRPr="002C6A3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слободних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9F50A2" w:rsidRPr="002C6A3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ученичких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организација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др</w:t>
      </w:r>
      <w:r w:rsidR="009F50A2" w:rsidRPr="002C6A37">
        <w:rPr>
          <w:rFonts w:ascii="Times New Roman" w:hAnsi="Times New Roman"/>
          <w:lang w:val="pl-PL"/>
        </w:rPr>
        <w:t>.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Праћење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значајних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како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благовремено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отклонили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недостаци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Учешће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синхронизацији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теорије</w:t>
      </w:r>
      <w:r w:rsidR="009F50A2" w:rsidRPr="002C6A3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вежби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блоку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Иницирање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2C6A37">
        <w:rPr>
          <w:rFonts w:ascii="Times New Roman" w:hAnsi="Times New Roman"/>
          <w:lang w:val="pl-PL"/>
        </w:rPr>
        <w:t xml:space="preserve"> (</w:t>
      </w:r>
      <w:r>
        <w:rPr>
          <w:rFonts w:ascii="Times New Roman" w:hAnsi="Times New Roman"/>
          <w:lang w:val="pl-PL"/>
        </w:rPr>
        <w:t>стручних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2C6A3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одељењска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др</w:t>
      </w:r>
      <w:r w:rsidR="009F50A2" w:rsidRPr="002C6A37">
        <w:rPr>
          <w:rFonts w:ascii="Times New Roman" w:hAnsi="Times New Roman"/>
          <w:lang w:val="pl-PL"/>
        </w:rPr>
        <w:t>.)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Достављање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података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Министарству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просвете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трошковника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сектору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финансија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Покрајинског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секретаријата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образовање</w:t>
      </w:r>
      <w:r w:rsidR="009F50A2" w:rsidRPr="002C6A37">
        <w:rPr>
          <w:rFonts w:ascii="Times New Roman" w:hAnsi="Times New Roman"/>
          <w:lang w:val="pl-PL"/>
        </w:rPr>
        <w:t xml:space="preserve"> 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обезбеђивање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материјалних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претпоставки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реализацију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наставних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планова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2C6A3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Конституисање</w:t>
      </w:r>
      <w:r w:rsidR="009F50A2" w:rsidRPr="002C6A3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Педагошког</w:t>
      </w:r>
      <w:r w:rsidR="009F50A2" w:rsidRPr="002C6A37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колегијума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Иницирање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Савета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родитеља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Организовање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превоза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аутобуске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станице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од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до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аутобуске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станице</w:t>
      </w:r>
    </w:p>
    <w:p w:rsidR="009F50A2" w:rsidRPr="002C6A37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Рад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сарадњи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полицијском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управом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града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Зрењанина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већој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безбедности</w:t>
      </w:r>
      <w:r w:rsidR="009F50A2" w:rsidRPr="002C6A3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ученика</w:t>
      </w:r>
    </w:p>
    <w:p w:rsidR="009F50A2" w:rsidRDefault="009F50A2" w:rsidP="009F50A2">
      <w:pPr>
        <w:pStyle w:val="BodyText"/>
        <w:ind w:left="540"/>
        <w:rPr>
          <w:rFonts w:ascii="Times New Roman" w:hAnsi="Times New Roman"/>
          <w:u w:val="single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ОКТОБАР</w:t>
      </w:r>
      <w:r w:rsidR="009F50A2" w:rsidRPr="006225E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</w:t>
      </w:r>
      <w:r w:rsidR="009F50A2" w:rsidRPr="006225E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НОВЕМБАР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Организовање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информисања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почетним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резултатима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посебно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 w:rsidR="007D0F5C">
        <w:rPr>
          <w:rFonts w:ascii="Times New Roman" w:hAnsi="Times New Roman"/>
          <w:lang w:val="pl-PL"/>
        </w:rPr>
        <w:t>I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разреду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консултовање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психолошком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службом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око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усавршавања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наставника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инструктивно</w:t>
      </w:r>
      <w:r w:rsidR="009F50A2" w:rsidRPr="006225E8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педагошки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обилазак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часова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теорије</w:t>
      </w:r>
      <w:r w:rsidR="009F50A2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вежби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блок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праћење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корелације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садржаја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обављање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припрема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успеха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анализирање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првом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класификационом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периоду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сазивање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>.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иницијализација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међународне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сарадње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колектива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наше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сродним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школама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иностранства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нарочито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матичним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земљама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националних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мањина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присутних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нашој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школи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обилазак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часова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теорије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вежби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блока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педагошки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разговори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почетницима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новим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сарадницима</w:t>
      </w:r>
      <w:r w:rsidR="009F50A2" w:rsidRPr="006225E8">
        <w:rPr>
          <w:rFonts w:ascii="Times New Roman" w:hAnsi="Times New Roman"/>
          <w:lang w:val="pl-PL"/>
        </w:rPr>
        <w:t>.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сазивање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седнице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након</w:t>
      </w:r>
      <w:r w:rsidR="009F50A2" w:rsidRPr="006225E8">
        <w:rPr>
          <w:rFonts w:ascii="Times New Roman" w:hAnsi="Times New Roman"/>
        </w:rPr>
        <w:t xml:space="preserve"> </w:t>
      </w:r>
      <w:r w:rsidR="00DA0EC5">
        <w:rPr>
          <w:rFonts w:ascii="Times New Roman" w:hAnsi="Times New Roman"/>
        </w:rPr>
        <w:t>I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класификационог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sr-Latn-CS"/>
        </w:rPr>
        <w:t>упућивање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захтева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отварање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нових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смерова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основу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претходно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реализованих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активности</w:t>
      </w:r>
    </w:p>
    <w:p w:rsidR="009F50A2" w:rsidRPr="006225E8" w:rsidRDefault="009F50A2" w:rsidP="009F50A2">
      <w:pPr>
        <w:pStyle w:val="BodyText"/>
        <w:rPr>
          <w:rFonts w:ascii="Times New Roman" w:hAnsi="Times New Roman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ДЕЦЕМБАР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Сазивање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седнице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Наставничког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већа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утврђивањем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предлога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обима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структуре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уписа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наредну</w:t>
      </w:r>
      <w:r w:rsidR="00945D9B">
        <w:rPr>
          <w:rFonts w:ascii="Times New Roman" w:hAnsi="Times New Roman"/>
        </w:rPr>
        <w:t xml:space="preserve"> 2019/20</w:t>
      </w:r>
      <w:r w:rsidR="009F50A2" w:rsidRPr="006225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годину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преглед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вођења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прописане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документације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стране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извршилаца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припремање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података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разматрање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полугодишњег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одељењских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</w:p>
    <w:p w:rsidR="009F50A2" w:rsidRPr="006225E8" w:rsidRDefault="009F50A2" w:rsidP="009F50A2">
      <w:pPr>
        <w:pStyle w:val="BodyText"/>
        <w:ind w:left="540" w:hanging="360"/>
        <w:rPr>
          <w:rFonts w:ascii="Times New Roman" w:hAnsi="Times New Roman"/>
          <w:u w:val="single"/>
          <w:lang w:val="pl-PL"/>
        </w:rPr>
      </w:pPr>
      <w:r w:rsidRPr="006225E8">
        <w:rPr>
          <w:rFonts w:ascii="Times New Roman" w:hAnsi="Times New Roman"/>
          <w:lang w:val="pl-PL"/>
        </w:rPr>
        <w:t xml:space="preserve">-   </w:t>
      </w:r>
      <w:r w:rsidR="002C2617">
        <w:rPr>
          <w:rFonts w:ascii="Times New Roman" w:hAnsi="Times New Roman"/>
          <w:lang w:val="pl-PL"/>
        </w:rPr>
        <w:t>присуство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седницама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одељењских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крају</w:t>
      </w:r>
      <w:r w:rsidRPr="006225E8">
        <w:rPr>
          <w:rFonts w:ascii="Times New Roman" w:hAnsi="Times New Roman"/>
          <w:lang w:val="pl-PL"/>
        </w:rPr>
        <w:t xml:space="preserve"> </w:t>
      </w:r>
      <w:r w:rsidR="005630C1">
        <w:rPr>
          <w:rFonts w:ascii="Times New Roman" w:hAnsi="Times New Roman"/>
        </w:rPr>
        <w:t>првог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полугодишта</w:t>
      </w:r>
    </w:p>
    <w:p w:rsidR="009F50A2" w:rsidRPr="006225E8" w:rsidRDefault="009F50A2" w:rsidP="009F50A2">
      <w:pPr>
        <w:pStyle w:val="BodyText"/>
        <w:ind w:left="540" w:hanging="540"/>
        <w:rPr>
          <w:rFonts w:ascii="Times New Roman" w:hAnsi="Times New Roman"/>
          <w:lang w:val="pl-PL"/>
        </w:rPr>
      </w:pPr>
      <w:r w:rsidRPr="006225E8">
        <w:rPr>
          <w:rFonts w:ascii="Times New Roman" w:hAnsi="Times New Roman"/>
          <w:lang w:val="pl-PL"/>
        </w:rPr>
        <w:t xml:space="preserve">  -  </w:t>
      </w:r>
      <w:r w:rsidR="002C2617">
        <w:rPr>
          <w:rFonts w:ascii="Times New Roman" w:hAnsi="Times New Roman"/>
          <w:lang w:val="pl-PL"/>
        </w:rPr>
        <w:t>сазивање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седнице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Наставничког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већа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разматрање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успеха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владања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ученика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крају</w:t>
      </w:r>
      <w:r w:rsidRPr="006225E8">
        <w:rPr>
          <w:rFonts w:ascii="Times New Roman" w:hAnsi="Times New Roman"/>
          <w:lang w:val="pl-PL"/>
        </w:rPr>
        <w:t xml:space="preserve">   </w:t>
      </w:r>
      <w:r w:rsidR="00DA0EC5">
        <w:rPr>
          <w:rFonts w:ascii="Times New Roman" w:hAnsi="Times New Roman"/>
          <w:lang w:val="pl-PL"/>
        </w:rPr>
        <w:t>I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полугодишта</w:t>
      </w:r>
      <w:r w:rsidRPr="006225E8">
        <w:rPr>
          <w:rFonts w:ascii="Times New Roman" w:hAnsi="Times New Roman"/>
          <w:lang w:val="pl-PL"/>
        </w:rPr>
        <w:t xml:space="preserve"> </w:t>
      </w:r>
    </w:p>
    <w:p w:rsidR="009F50A2" w:rsidRDefault="009F50A2" w:rsidP="009F50A2">
      <w:pPr>
        <w:pStyle w:val="BodyText"/>
        <w:ind w:left="540" w:hanging="360"/>
        <w:rPr>
          <w:rFonts w:ascii="Times New Roman" w:hAnsi="Times New Roman"/>
          <w:lang w:val="pl-PL"/>
        </w:rPr>
      </w:pPr>
      <w:r w:rsidRPr="006225E8">
        <w:rPr>
          <w:rFonts w:ascii="Times New Roman" w:hAnsi="Times New Roman"/>
          <w:lang w:val="pl-PL"/>
        </w:rPr>
        <w:t xml:space="preserve">-  </w:t>
      </w:r>
      <w:r w:rsidR="002C2617">
        <w:rPr>
          <w:rFonts w:ascii="Times New Roman" w:hAnsi="Times New Roman"/>
          <w:lang w:val="pl-PL"/>
        </w:rPr>
        <w:t>организовање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рада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школе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време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зимског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распуста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учешћа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чланова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школског</w:t>
      </w:r>
      <w:r w:rsidRPr="006225E8">
        <w:rPr>
          <w:rFonts w:ascii="Times New Roman" w:hAnsi="Times New Roman"/>
          <w:lang w:val="pl-PL"/>
        </w:rPr>
        <w:t xml:space="preserve">   </w:t>
      </w:r>
      <w:r w:rsidR="002C2617">
        <w:rPr>
          <w:rFonts w:ascii="Times New Roman" w:hAnsi="Times New Roman"/>
          <w:lang w:val="pl-PL"/>
        </w:rPr>
        <w:t>колектива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на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зимским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семинарима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другим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облицима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стручног</w:t>
      </w:r>
      <w:r w:rsidRPr="006225E8"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усавршавања</w:t>
      </w:r>
      <w:r w:rsidRPr="006225E8">
        <w:rPr>
          <w:rFonts w:ascii="Times New Roman" w:hAnsi="Times New Roman"/>
          <w:lang w:val="pl-PL"/>
        </w:rPr>
        <w:t>.</w:t>
      </w:r>
    </w:p>
    <w:p w:rsidR="009F50A2" w:rsidRDefault="009F50A2" w:rsidP="009F50A2">
      <w:pPr>
        <w:pStyle w:val="BodyText"/>
        <w:ind w:left="540" w:hanging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 </w:t>
      </w:r>
      <w:r w:rsidR="002C2617">
        <w:rPr>
          <w:rFonts w:ascii="Times New Roman" w:hAnsi="Times New Roman"/>
          <w:lang w:val="pl-PL"/>
        </w:rPr>
        <w:t>организовање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пописа</w:t>
      </w:r>
      <w:r>
        <w:rPr>
          <w:rFonts w:ascii="Times New Roman" w:hAnsi="Times New Roman"/>
          <w:lang w:val="pl-PL"/>
        </w:rPr>
        <w:t xml:space="preserve"> </w:t>
      </w:r>
      <w:r w:rsidR="002C2617">
        <w:rPr>
          <w:rFonts w:ascii="Times New Roman" w:hAnsi="Times New Roman"/>
          <w:lang w:val="pl-PL"/>
        </w:rPr>
        <w:t>имовине</w:t>
      </w:r>
    </w:p>
    <w:p w:rsidR="009F50A2" w:rsidRDefault="009F50A2" w:rsidP="009F50A2">
      <w:pPr>
        <w:pStyle w:val="BodyText"/>
        <w:ind w:left="540" w:hanging="360"/>
        <w:rPr>
          <w:rFonts w:ascii="Times New Roman" w:hAnsi="Times New Roman"/>
          <w:lang w:val="pl-PL"/>
        </w:rPr>
      </w:pPr>
    </w:p>
    <w:p w:rsidR="009F50A2" w:rsidRPr="004776CF" w:rsidRDefault="002C2617" w:rsidP="009F50A2">
      <w:pPr>
        <w:pStyle w:val="BodyText"/>
        <w:ind w:left="540" w:hanging="360"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u w:val="single"/>
          <w:lang w:val="pl-PL"/>
        </w:rPr>
        <w:t>ЈАНУАР</w:t>
      </w:r>
    </w:p>
    <w:p w:rsidR="009F50A2" w:rsidRPr="004776CF" w:rsidRDefault="002C2617" w:rsidP="00696617">
      <w:pPr>
        <w:numPr>
          <w:ilvl w:val="0"/>
          <w:numId w:val="15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t>одржати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седницу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школског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одбора</w:t>
      </w:r>
      <w:r w:rsidR="009F50A2" w:rsidRPr="004776CF">
        <w:rPr>
          <w:rFonts w:ascii="Times New Roman" w:eastAsia="Calibri" w:hAnsi="Times New Roman"/>
          <w:lang w:val="sl-SI"/>
        </w:rPr>
        <w:t>,</w:t>
      </w:r>
    </w:p>
    <w:p w:rsidR="009F50A2" w:rsidRPr="004776CF" w:rsidRDefault="002C2617" w:rsidP="00696617">
      <w:pPr>
        <w:numPr>
          <w:ilvl w:val="0"/>
          <w:numId w:val="15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t>одржати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седницу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савета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родитеља</w:t>
      </w:r>
      <w:r w:rsidR="009F50A2" w:rsidRPr="004776CF">
        <w:rPr>
          <w:rFonts w:ascii="Times New Roman" w:eastAsia="Calibri" w:hAnsi="Times New Roman"/>
          <w:lang w:val="sl-SI"/>
        </w:rPr>
        <w:t>,</w:t>
      </w:r>
    </w:p>
    <w:p w:rsidR="009F50A2" w:rsidRPr="004776CF" w:rsidRDefault="002C2617" w:rsidP="00696617">
      <w:pPr>
        <w:numPr>
          <w:ilvl w:val="0"/>
          <w:numId w:val="15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t>извршити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припрему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за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прославу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Светог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Саве</w:t>
      </w:r>
      <w:r w:rsidR="009F50A2" w:rsidRPr="004776CF">
        <w:rPr>
          <w:rFonts w:ascii="Times New Roman" w:eastAsia="Calibri" w:hAnsi="Times New Roman"/>
          <w:lang w:val="sl-SI"/>
        </w:rPr>
        <w:t>.</w:t>
      </w:r>
    </w:p>
    <w:p w:rsidR="009F50A2" w:rsidRDefault="009F50A2" w:rsidP="009F50A2">
      <w:pPr>
        <w:ind w:left="360"/>
        <w:jc w:val="both"/>
        <w:rPr>
          <w:rFonts w:ascii="Times New Roman" w:hAnsi="Times New Roman"/>
          <w:u w:val="single"/>
          <w:lang w:val="sl-SI"/>
        </w:rPr>
      </w:pPr>
    </w:p>
    <w:p w:rsidR="009F50A2" w:rsidRPr="004776CF" w:rsidRDefault="002C2617" w:rsidP="009F50A2">
      <w:pPr>
        <w:ind w:left="360"/>
        <w:jc w:val="both"/>
        <w:rPr>
          <w:rFonts w:ascii="Times New Roman" w:eastAsia="Calibri" w:hAnsi="Times New Roman"/>
          <w:u w:val="single"/>
          <w:lang w:val="sl-SI"/>
        </w:rPr>
      </w:pPr>
      <w:r>
        <w:rPr>
          <w:rFonts w:ascii="Times New Roman" w:hAnsi="Times New Roman"/>
          <w:u w:val="single"/>
          <w:lang w:val="sl-SI"/>
        </w:rPr>
        <w:t>ФЕБРУАР</w:t>
      </w:r>
    </w:p>
    <w:p w:rsidR="009F50A2" w:rsidRPr="004776CF" w:rsidRDefault="002C2617" w:rsidP="00696617">
      <w:pPr>
        <w:numPr>
          <w:ilvl w:val="0"/>
          <w:numId w:val="15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t>извршити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анализу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успеха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ученика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предузети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одрерђене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мере</w:t>
      </w:r>
      <w:r w:rsidR="009F50A2" w:rsidRPr="004776CF">
        <w:rPr>
          <w:rFonts w:ascii="Times New Roman" w:eastAsia="Calibri" w:hAnsi="Times New Roman"/>
          <w:lang w:val="sl-SI"/>
        </w:rPr>
        <w:t xml:space="preserve">, </w:t>
      </w:r>
    </w:p>
    <w:p w:rsidR="009F50A2" w:rsidRPr="00044789" w:rsidRDefault="002C2617" w:rsidP="00696617">
      <w:pPr>
        <w:numPr>
          <w:ilvl w:val="0"/>
          <w:numId w:val="15"/>
        </w:numPr>
        <w:jc w:val="both"/>
        <w:rPr>
          <w:rFonts w:ascii="Times New Roman" w:eastAsia="Calibri" w:hAnsi="Times New Roman"/>
          <w:lang w:val="sl-SI"/>
        </w:rPr>
      </w:pPr>
      <w:r>
        <w:rPr>
          <w:rFonts w:ascii="Times New Roman" w:eastAsia="Calibri" w:hAnsi="Times New Roman"/>
          <w:lang w:val="sl-SI"/>
        </w:rPr>
        <w:t>одржати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седницу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Школског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одбора</w:t>
      </w:r>
      <w:r w:rsidR="009F50A2" w:rsidRPr="004776CF">
        <w:rPr>
          <w:rFonts w:ascii="Times New Roman" w:eastAsia="Calibri" w:hAnsi="Times New Roman"/>
          <w:lang w:val="sl-SI"/>
        </w:rPr>
        <w:t xml:space="preserve"> (</w:t>
      </w:r>
      <w:r>
        <w:rPr>
          <w:rFonts w:ascii="Times New Roman" w:eastAsia="Calibri" w:hAnsi="Times New Roman"/>
          <w:lang w:val="sl-SI"/>
        </w:rPr>
        <w:t>завршни</w:t>
      </w:r>
      <w:r w:rsidR="009F50A2" w:rsidRPr="004776CF">
        <w:rPr>
          <w:rFonts w:ascii="Times New Roman" w:eastAsia="Calibri" w:hAnsi="Times New Roman"/>
          <w:lang w:val="sl-SI"/>
        </w:rPr>
        <w:t xml:space="preserve"> </w:t>
      </w:r>
      <w:r>
        <w:rPr>
          <w:rFonts w:ascii="Times New Roman" w:eastAsia="Calibri" w:hAnsi="Times New Roman"/>
          <w:lang w:val="sl-SI"/>
        </w:rPr>
        <w:t>рачун</w:t>
      </w:r>
      <w:r w:rsidR="009F50A2" w:rsidRPr="004776CF">
        <w:rPr>
          <w:rFonts w:ascii="Times New Roman" w:eastAsia="Calibri" w:hAnsi="Times New Roman"/>
          <w:lang w:val="sl-SI"/>
        </w:rPr>
        <w:t>).</w:t>
      </w: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МАРТ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инструктивно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: </w:t>
      </w:r>
      <w:r>
        <w:rPr>
          <w:rFonts w:ascii="Times New Roman" w:hAnsi="Times New Roman"/>
          <w:lang w:val="da-DK"/>
        </w:rPr>
        <w:t>обилазак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теорије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вежби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блока</w:t>
      </w:r>
      <w:r w:rsidR="009F50A2" w:rsidRPr="006225E8">
        <w:rPr>
          <w:rFonts w:ascii="Times New Roman" w:hAnsi="Times New Roman"/>
          <w:lang w:val="da-DK"/>
        </w:rPr>
        <w:t xml:space="preserve"> 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da-DK"/>
        </w:rPr>
        <w:t>припреме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DA0EC5">
        <w:rPr>
          <w:rFonts w:ascii="Times New Roman" w:hAnsi="Times New Roman"/>
          <w:lang w:val="da-DK"/>
        </w:rPr>
        <w:t>III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класификациони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период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увид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sr-Latn-CS"/>
        </w:rPr>
        <w:t>континуирано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информисање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потребама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тржишта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рада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уз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помоћ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Националне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службе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запошљавање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sr-Latn-CS"/>
        </w:rPr>
        <w:t>Размена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информација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кадровским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потребама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здравствених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u w:val="single"/>
          <w:lang w:val="da-DK"/>
        </w:rPr>
      </w:pPr>
      <w:r>
        <w:rPr>
          <w:rFonts w:ascii="Times New Roman" w:hAnsi="Times New Roman"/>
          <w:lang w:val="sr-Latn-CS"/>
        </w:rPr>
        <w:t>Усклађивање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планова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развоја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здравствених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установа</w:t>
      </w:r>
    </w:p>
    <w:p w:rsidR="009F50A2" w:rsidRPr="006225E8" w:rsidRDefault="009F50A2" w:rsidP="009F50A2">
      <w:pPr>
        <w:pStyle w:val="BodyText"/>
        <w:rPr>
          <w:rFonts w:ascii="Times New Roman" w:hAnsi="Times New Roman"/>
          <w:u w:val="single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АПРИЛ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Сазивање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поводом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 w:rsidR="00DA0EC5">
        <w:rPr>
          <w:rFonts w:ascii="Times New Roman" w:hAnsi="Times New Roman"/>
          <w:lang w:val="pl-PL"/>
        </w:rPr>
        <w:t>III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класификационог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периода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 w:rsidR="007D0F5C">
        <w:rPr>
          <w:rFonts w:ascii="Times New Roman" w:hAnsi="Times New Roman"/>
          <w:lang w:val="pl-PL"/>
        </w:rPr>
        <w:t>I</w:t>
      </w:r>
      <w:r w:rsidR="009F50A2" w:rsidRPr="006225E8">
        <w:rPr>
          <w:rFonts w:ascii="Times New Roman" w:hAnsi="Times New Roman"/>
          <w:lang w:val="pl-PL"/>
        </w:rPr>
        <w:t>-</w:t>
      </w:r>
      <w:r w:rsidR="007D0F5C">
        <w:rPr>
          <w:rFonts w:ascii="Times New Roman" w:hAnsi="Times New Roman"/>
          <w:lang w:val="pl-PL"/>
        </w:rPr>
        <w:t>IV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</w:t>
      </w:r>
      <w:r w:rsidR="009F50A2" w:rsidRPr="006225E8">
        <w:rPr>
          <w:rFonts w:ascii="Times New Roman" w:hAnsi="Times New Roman"/>
          <w:lang w:val="pl-PL"/>
        </w:rPr>
        <w:t xml:space="preserve">. 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инструктивно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надзор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часова</w:t>
      </w:r>
      <w:r w:rsidR="009F50A2" w:rsidRPr="006225E8">
        <w:rPr>
          <w:rFonts w:ascii="Times New Roman" w:hAnsi="Times New Roman"/>
          <w:lang w:val="da-DK"/>
        </w:rPr>
        <w:t xml:space="preserve"> </w:t>
      </w:r>
    </w:p>
    <w:p w:rsidR="009F50A2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организовање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опредељивању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области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практичан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матурски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испит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</w:t>
      </w:r>
      <w:r w:rsidR="009F50A2" w:rsidRPr="006225E8">
        <w:rPr>
          <w:rFonts w:ascii="Times New Roman" w:hAnsi="Times New Roman"/>
          <w:lang w:val="da-DK"/>
        </w:rPr>
        <w:t xml:space="preserve"> 20</w:t>
      </w:r>
      <w:r w:rsidR="009F50A2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маја</w:t>
      </w:r>
      <w:r w:rsidR="005630C1">
        <w:rPr>
          <w:rFonts w:ascii="Times New Roman" w:hAnsi="Times New Roman"/>
          <w:lang w:val="da-DK"/>
        </w:rPr>
        <w:t xml:space="preserve"> 201</w:t>
      </w:r>
      <w:r w:rsidR="00945D9B">
        <w:rPr>
          <w:rFonts w:ascii="Times New Roman" w:hAnsi="Times New Roman"/>
        </w:rPr>
        <w:t>9</w:t>
      </w:r>
      <w:r w:rsidR="009F50A2" w:rsidRPr="006225E8">
        <w:rPr>
          <w:rFonts w:ascii="Times New Roman" w:hAnsi="Times New Roman"/>
          <w:lang w:val="da-DK"/>
        </w:rPr>
        <w:t xml:space="preserve">. </w:t>
      </w:r>
      <w:r w:rsidR="00DA0EC5">
        <w:rPr>
          <w:rFonts w:ascii="Times New Roman" w:hAnsi="Times New Roman"/>
          <w:lang w:val="da-DK"/>
        </w:rPr>
        <w:t>Г</w:t>
      </w:r>
      <w:r>
        <w:rPr>
          <w:rFonts w:ascii="Times New Roman" w:hAnsi="Times New Roman"/>
          <w:lang w:val="da-DK"/>
        </w:rPr>
        <w:t>одине</w:t>
      </w:r>
    </w:p>
    <w:p w:rsidR="00DA0EC5" w:rsidRPr="00044789" w:rsidRDefault="00DA0EC5" w:rsidP="00DA0EC5">
      <w:pPr>
        <w:pStyle w:val="BodyText"/>
        <w:ind w:left="630"/>
        <w:rPr>
          <w:rFonts w:ascii="Times New Roman" w:hAnsi="Times New Roman"/>
          <w:lang w:val="da-DK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МАЈ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Активност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око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завршетка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 w:rsidR="00DA0EC5">
        <w:rPr>
          <w:rFonts w:ascii="Times New Roman" w:hAnsi="Times New Roman"/>
          <w:lang w:val="pl-PL"/>
        </w:rPr>
        <w:t>IV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разред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инструктивно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: </w:t>
      </w:r>
      <w:r>
        <w:rPr>
          <w:rFonts w:ascii="Times New Roman" w:hAnsi="Times New Roman"/>
          <w:lang w:val="da-DK"/>
        </w:rPr>
        <w:t>обилазак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теорије</w:t>
      </w:r>
      <w:r w:rsidR="009F50A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вежби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блока</w:t>
      </w:r>
      <w:r w:rsidR="009F50A2">
        <w:rPr>
          <w:rFonts w:ascii="Times New Roman" w:hAnsi="Times New Roman"/>
          <w:lang w:val="da-DK"/>
        </w:rPr>
        <w:t xml:space="preserve"> 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прикупљање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елемената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налаза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завршну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припремање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сазивање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седнице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разматрања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успеха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владања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решавања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организационих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питања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везаних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DA0EC5">
        <w:rPr>
          <w:rFonts w:ascii="Times New Roman" w:hAnsi="Times New Roman"/>
          <w:lang w:val="da-DK"/>
        </w:rPr>
        <w:t>IV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разреда</w:t>
      </w:r>
    </w:p>
    <w:p w:rsidR="009F50A2" w:rsidRPr="000C1542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Помоћ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у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организацији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заједничких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стручних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путовања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</w:t>
      </w:r>
      <w:r w:rsidR="009F50A2" w:rsidRPr="006225E8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наставнике</w:t>
      </w:r>
    </w:p>
    <w:p w:rsidR="009F50A2" w:rsidRPr="00DA0EC5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sr-Latn-CS"/>
        </w:rPr>
        <w:t>Разматрање</w:t>
      </w:r>
      <w:r w:rsidR="009F50A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самовредновања</w:t>
      </w:r>
      <w:r w:rsidR="009F50A2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школе</w:t>
      </w:r>
    </w:p>
    <w:p w:rsidR="00DA0EC5" w:rsidRPr="00044789" w:rsidRDefault="00DA0EC5" w:rsidP="00DA0EC5">
      <w:pPr>
        <w:pStyle w:val="BodyText"/>
        <w:ind w:left="630"/>
        <w:rPr>
          <w:rFonts w:ascii="Times New Roman" w:hAnsi="Times New Roman"/>
          <w:lang w:val="da-DK"/>
        </w:rPr>
      </w:pPr>
    </w:p>
    <w:p w:rsidR="009F50A2" w:rsidRPr="006225E8" w:rsidRDefault="002C2617" w:rsidP="009F50A2">
      <w:pPr>
        <w:pStyle w:val="BodyText"/>
        <w:ind w:left="5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ЈУН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Организовање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седница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одељењских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Наставничког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већа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утврђивање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успеха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ученика</w:t>
      </w:r>
      <w:r w:rsidR="009F50A2" w:rsidRPr="006225E8">
        <w:rPr>
          <w:rFonts w:ascii="Times New Roman" w:hAnsi="Times New Roman"/>
        </w:rPr>
        <w:t xml:space="preserve"> </w:t>
      </w:r>
      <w:r w:rsidR="007D0F5C">
        <w:rPr>
          <w:rFonts w:ascii="Times New Roman" w:hAnsi="Times New Roman"/>
        </w:rPr>
        <w:t>I</w:t>
      </w:r>
      <w:r w:rsidR="009F50A2" w:rsidRPr="006225E8">
        <w:rPr>
          <w:rFonts w:ascii="Times New Roman" w:hAnsi="Times New Roman"/>
        </w:rPr>
        <w:t>,</w:t>
      </w:r>
      <w:r w:rsidR="007D0F5C">
        <w:rPr>
          <w:rFonts w:ascii="Times New Roman" w:hAnsi="Times New Roman"/>
        </w:rPr>
        <w:t>II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 w:rsidR="007D0F5C">
        <w:rPr>
          <w:rFonts w:ascii="Times New Roman" w:hAnsi="Times New Roman"/>
        </w:rPr>
        <w:t>III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разреда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крају</w:t>
      </w:r>
      <w:r w:rsidR="009F50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школске</w:t>
      </w:r>
      <w:r w:rsidR="00945D9B">
        <w:rPr>
          <w:rFonts w:ascii="Times New Roman" w:hAnsi="Times New Roman"/>
        </w:rPr>
        <w:t xml:space="preserve"> 2018/19</w:t>
      </w:r>
      <w:r w:rsidR="009F50A2" w:rsidRPr="006225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године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организовање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матурског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поправних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испита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 w:rsidR="00DA0EC5">
        <w:rPr>
          <w:rFonts w:ascii="Times New Roman" w:hAnsi="Times New Roman"/>
          <w:lang w:val="da-DK"/>
        </w:rPr>
        <w:t>IV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присуство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истим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учешће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изради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9F50A2" w:rsidRPr="006225E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крају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припремање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смерница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педагошких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основа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школску</w:t>
      </w:r>
      <w:r w:rsidR="00945D9B">
        <w:rPr>
          <w:rFonts w:ascii="Times New Roman" w:hAnsi="Times New Roman"/>
          <w:lang w:val="da-DK"/>
        </w:rPr>
        <w:t xml:space="preserve"> 201</w:t>
      </w:r>
      <w:r w:rsidR="00945D9B">
        <w:rPr>
          <w:rFonts w:ascii="Times New Roman" w:hAnsi="Times New Roman"/>
        </w:rPr>
        <w:t>8</w:t>
      </w:r>
      <w:r w:rsidR="00945D9B">
        <w:rPr>
          <w:rFonts w:ascii="Times New Roman" w:hAnsi="Times New Roman"/>
          <w:lang w:val="da-DK"/>
        </w:rPr>
        <w:t>/1</w:t>
      </w:r>
      <w:r w:rsidR="00945D9B">
        <w:rPr>
          <w:rFonts w:ascii="Times New Roman" w:hAnsi="Times New Roman"/>
        </w:rPr>
        <w:t>9</w:t>
      </w:r>
      <w:r w:rsidR="009F50A2" w:rsidRPr="006225E8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годину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организовање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завршне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свечаности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сазивање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завршне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седнице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резултата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5630C1">
        <w:rPr>
          <w:rFonts w:ascii="Times New Roman" w:hAnsi="Times New Roman"/>
          <w:lang w:val="da-DK"/>
        </w:rPr>
        <w:t xml:space="preserve"> 201</w:t>
      </w:r>
      <w:r w:rsidR="00945D9B">
        <w:rPr>
          <w:rFonts w:ascii="Times New Roman" w:hAnsi="Times New Roman"/>
        </w:rPr>
        <w:t>8</w:t>
      </w:r>
      <w:r w:rsidR="005630C1">
        <w:rPr>
          <w:rFonts w:ascii="Times New Roman" w:hAnsi="Times New Roman"/>
          <w:lang w:val="da-DK"/>
        </w:rPr>
        <w:t>/201</w:t>
      </w:r>
      <w:r w:rsidR="00945D9B">
        <w:rPr>
          <w:rFonts w:ascii="Times New Roman" w:hAnsi="Times New Roman"/>
        </w:rPr>
        <w:t>9</w:t>
      </w:r>
      <w:r w:rsidR="009F50A2" w:rsidRPr="006225E8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години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послови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квалификационих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испита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уписа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 w:rsidR="00DA0EC5">
        <w:rPr>
          <w:rFonts w:ascii="Times New Roman" w:hAnsi="Times New Roman"/>
          <w:lang w:val="da-DK"/>
        </w:rPr>
        <w:t>I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разред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школску</w:t>
      </w:r>
      <w:r w:rsidR="005630C1">
        <w:rPr>
          <w:rFonts w:ascii="Times New Roman" w:hAnsi="Times New Roman"/>
          <w:lang w:val="da-DK"/>
        </w:rPr>
        <w:t xml:space="preserve"> 201</w:t>
      </w:r>
      <w:r w:rsidR="00945D9B">
        <w:rPr>
          <w:rFonts w:ascii="Times New Roman" w:hAnsi="Times New Roman"/>
        </w:rPr>
        <w:t>9</w:t>
      </w:r>
      <w:r w:rsidR="00945D9B">
        <w:rPr>
          <w:rFonts w:ascii="Times New Roman" w:hAnsi="Times New Roman"/>
          <w:lang w:val="da-DK"/>
        </w:rPr>
        <w:t>/20</w:t>
      </w:r>
      <w:r w:rsidR="00945D9B">
        <w:rPr>
          <w:rFonts w:ascii="Times New Roman" w:hAnsi="Times New Roman"/>
        </w:rPr>
        <w:t>20</w:t>
      </w:r>
      <w:r w:rsidR="009F50A2" w:rsidRPr="006225E8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годину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Педагошки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колегијум</w:t>
      </w:r>
    </w:p>
    <w:p w:rsidR="009F50A2" w:rsidRPr="00044789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преглед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вођења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школске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документације</w:t>
      </w:r>
    </w:p>
    <w:p w:rsidR="007D0F5C" w:rsidRDefault="009F50A2" w:rsidP="009F50A2">
      <w:pPr>
        <w:pStyle w:val="BodyText"/>
        <w:rPr>
          <w:rFonts w:ascii="Times New Roman" w:hAnsi="Times New Roman"/>
          <w:u w:val="single"/>
        </w:rPr>
      </w:pPr>
      <w:r w:rsidRPr="006225E8">
        <w:rPr>
          <w:rFonts w:ascii="Times New Roman" w:hAnsi="Times New Roman"/>
          <w:u w:val="single"/>
        </w:rPr>
        <w:t xml:space="preserve"> </w:t>
      </w:r>
    </w:p>
    <w:p w:rsidR="009F50A2" w:rsidRPr="006225E8" w:rsidRDefault="002C2617" w:rsidP="009F50A2">
      <w:pPr>
        <w:pStyle w:val="BodyTex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АВГУСТ</w:t>
      </w:r>
      <w:r w:rsidR="009F50A2" w:rsidRPr="006225E8">
        <w:rPr>
          <w:rFonts w:ascii="Times New Roman" w:hAnsi="Times New Roman"/>
          <w:u w:val="single"/>
        </w:rPr>
        <w:t>: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Организовање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припремању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простора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учила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почетак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години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учешће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Извештаја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успеху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ученика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школској</w:t>
      </w:r>
      <w:r w:rsidR="005630C1">
        <w:rPr>
          <w:rFonts w:ascii="Times New Roman" w:hAnsi="Times New Roman"/>
          <w:lang w:val="pl-PL"/>
        </w:rPr>
        <w:t xml:space="preserve"> 201</w:t>
      </w:r>
      <w:r w:rsidR="00945D9B">
        <w:rPr>
          <w:rFonts w:ascii="Times New Roman" w:hAnsi="Times New Roman"/>
        </w:rPr>
        <w:t>8</w:t>
      </w:r>
      <w:r w:rsidR="005630C1">
        <w:rPr>
          <w:rFonts w:ascii="Times New Roman" w:hAnsi="Times New Roman"/>
          <w:lang w:val="pl-PL"/>
        </w:rPr>
        <w:t>/1</w:t>
      </w:r>
      <w:r w:rsidR="00945D9B">
        <w:rPr>
          <w:rFonts w:ascii="Times New Roman" w:hAnsi="Times New Roman"/>
        </w:rPr>
        <w:t>9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години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учешће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Годишњег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програма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5630C1">
        <w:rPr>
          <w:rFonts w:ascii="Times New Roman" w:hAnsi="Times New Roman"/>
          <w:lang w:val="pl-PL"/>
        </w:rPr>
        <w:t xml:space="preserve"> 201</w:t>
      </w:r>
      <w:r w:rsidR="00945D9B">
        <w:rPr>
          <w:rFonts w:ascii="Times New Roman" w:hAnsi="Times New Roman"/>
        </w:rPr>
        <w:t>9</w:t>
      </w:r>
      <w:r w:rsidR="00945D9B">
        <w:rPr>
          <w:rFonts w:ascii="Times New Roman" w:hAnsi="Times New Roman"/>
          <w:lang w:val="pl-PL"/>
        </w:rPr>
        <w:t>/</w:t>
      </w:r>
      <w:r w:rsidR="00945D9B">
        <w:rPr>
          <w:rFonts w:ascii="Times New Roman" w:hAnsi="Times New Roman"/>
        </w:rPr>
        <w:t>20</w:t>
      </w:r>
      <w:r w:rsidR="009F50A2" w:rsidRPr="006225E8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год</w:t>
      </w:r>
      <w:r w:rsidR="009F50A2" w:rsidRPr="006225E8">
        <w:rPr>
          <w:rFonts w:ascii="Times New Roman" w:hAnsi="Times New Roman"/>
          <w:lang w:val="pl-PL"/>
        </w:rPr>
        <w:t>.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активности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око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спровођења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уписа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ученика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припремање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предлога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поделе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као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ваннаставних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наставника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давање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савета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изради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индивидуалнух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наставника</w:t>
      </w:r>
      <w:r w:rsidR="009F50A2" w:rsidRPr="006225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стручних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већа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ваннаставних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9F50A2" w:rsidRPr="006225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</w:t>
      </w:r>
      <w:r w:rsidR="009F50A2" w:rsidRPr="006225E8">
        <w:rPr>
          <w:rFonts w:ascii="Times New Roman" w:hAnsi="Times New Roman"/>
        </w:rPr>
        <w:t>.</w:t>
      </w:r>
    </w:p>
    <w:p w:rsidR="009F50A2" w:rsidRPr="006225E8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израда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календара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обезбеђивање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израде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распореда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часова</w:t>
      </w:r>
    </w:p>
    <w:p w:rsidR="009F50A2" w:rsidRPr="00044789" w:rsidRDefault="002C2617" w:rsidP="00AD6E77">
      <w:pPr>
        <w:pStyle w:val="BodyText"/>
        <w:numPr>
          <w:ilvl w:val="0"/>
          <w:numId w:val="2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надзор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учешће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евалуацији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реализације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ШРП</w:t>
      </w:r>
      <w:r w:rsidR="009F50A2" w:rsidRPr="006225E8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протеклу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учествовање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новом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циклусу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развојног</w:t>
      </w:r>
      <w:r w:rsidR="009F50A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планирања</w:t>
      </w:r>
      <w:r w:rsidR="009F50A2" w:rsidRPr="006225E8">
        <w:rPr>
          <w:rFonts w:ascii="Times New Roman" w:hAnsi="Times New Roman"/>
          <w:lang w:val="pl-PL"/>
        </w:rPr>
        <w:t>.</w:t>
      </w:r>
    </w:p>
    <w:p w:rsidR="009F50A2" w:rsidRPr="00044789" w:rsidRDefault="002C2617" w:rsidP="009F50A2">
      <w:pPr>
        <w:pStyle w:val="BodyText"/>
        <w:ind w:left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свакој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седници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одбора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директор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обавезан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подноси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извештаје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овом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управљања</w:t>
      </w:r>
      <w:r w:rsidR="009F50A2" w:rsidRPr="006225E8">
        <w:rPr>
          <w:rFonts w:ascii="Times New Roman" w:hAnsi="Times New Roman"/>
          <w:lang w:val="pl-PL"/>
        </w:rPr>
        <w:t xml:space="preserve"> (</w:t>
      </w:r>
      <w:r>
        <w:rPr>
          <w:rFonts w:ascii="Times New Roman" w:hAnsi="Times New Roman"/>
          <w:lang w:val="pl-PL"/>
        </w:rPr>
        <w:t>према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члану</w:t>
      </w:r>
      <w:r w:rsidR="009F50A2" w:rsidRPr="006225E8">
        <w:rPr>
          <w:rFonts w:ascii="Times New Roman" w:hAnsi="Times New Roman"/>
          <w:lang w:val="pl-PL"/>
        </w:rPr>
        <w:t xml:space="preserve"> 61. </w:t>
      </w:r>
      <w:r>
        <w:rPr>
          <w:rFonts w:ascii="Times New Roman" w:hAnsi="Times New Roman"/>
          <w:lang w:val="pl-PL"/>
        </w:rPr>
        <w:t>став</w:t>
      </w:r>
      <w:r w:rsidR="009F50A2" w:rsidRPr="006225E8">
        <w:rPr>
          <w:rFonts w:ascii="Times New Roman" w:hAnsi="Times New Roman"/>
          <w:lang w:val="pl-PL"/>
        </w:rPr>
        <w:t xml:space="preserve"> 3. </w:t>
      </w:r>
      <w:r>
        <w:rPr>
          <w:rFonts w:ascii="Times New Roman" w:hAnsi="Times New Roman"/>
          <w:lang w:val="pl-PL"/>
        </w:rPr>
        <w:t>тачка</w:t>
      </w:r>
      <w:r w:rsidR="009F50A2" w:rsidRPr="006225E8">
        <w:rPr>
          <w:rFonts w:ascii="Times New Roman" w:hAnsi="Times New Roman"/>
          <w:lang w:val="pl-PL"/>
        </w:rPr>
        <w:t xml:space="preserve"> 11. </w:t>
      </w:r>
      <w:r>
        <w:rPr>
          <w:rFonts w:ascii="Times New Roman" w:hAnsi="Times New Roman"/>
          <w:lang w:val="pl-PL"/>
        </w:rPr>
        <w:t>Закона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основама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система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образовања</w:t>
      </w:r>
      <w:r w:rsidR="009F50A2" w:rsidRPr="006225E8">
        <w:rPr>
          <w:rFonts w:ascii="Times New Roman" w:hAnsi="Times New Roman"/>
          <w:lang w:val="pl-PL"/>
        </w:rPr>
        <w:t>).</w:t>
      </w:r>
    </w:p>
    <w:p w:rsidR="009F50A2" w:rsidRPr="006225E8" w:rsidRDefault="002C2617" w:rsidP="009F50A2">
      <w:pPr>
        <w:pStyle w:val="BodyText"/>
        <w:rPr>
          <w:rFonts w:ascii="Times New Roman" w:hAnsi="Times New Roman"/>
          <w:u w:val="single"/>
          <w:lang w:val="pl-PL"/>
        </w:rPr>
      </w:pPr>
      <w:r>
        <w:rPr>
          <w:rFonts w:ascii="Times New Roman" w:hAnsi="Times New Roman"/>
          <w:u w:val="single"/>
          <w:lang w:val="pl-PL"/>
        </w:rPr>
        <w:t>НАПОМЕНА</w:t>
      </w:r>
      <w:r w:rsidR="009F50A2" w:rsidRPr="006225E8">
        <w:rPr>
          <w:rFonts w:ascii="Times New Roman" w:hAnsi="Times New Roman"/>
          <w:u w:val="single"/>
          <w:lang w:val="pl-PL"/>
        </w:rPr>
        <w:t>:</w:t>
      </w:r>
    </w:p>
    <w:p w:rsidR="009F50A2" w:rsidRPr="008A7898" w:rsidRDefault="002C2617" w:rsidP="009F50A2">
      <w:pPr>
        <w:pStyle w:val="BodyText"/>
        <w:ind w:firstLine="54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pl-PL"/>
        </w:rPr>
        <w:t>Овај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план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обухвата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претежно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послове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око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организовања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надзора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свих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чинилаца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школе</w:t>
      </w:r>
      <w:r w:rsidR="009F50A2" w:rsidRPr="006225E8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знатној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мери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директора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одређује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програм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рада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Наставничког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већа</w:t>
      </w:r>
      <w:r w:rsidR="009F50A2" w:rsidRPr="006225E8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као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сложени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односи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друштвеној</w:t>
      </w:r>
      <w:r w:rsidR="009F50A2" w:rsidRPr="006225E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средини</w:t>
      </w:r>
      <w:r w:rsidR="009F50A2" w:rsidRPr="006225E8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da-DK"/>
        </w:rPr>
        <w:t>Посебан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перманентно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праћење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финансијског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тражење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решења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поправи</w:t>
      </w:r>
      <w:r w:rsidR="009F50A2" w:rsidRPr="006225E8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Исто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тако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учешће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Удружења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медицинских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Србије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средњих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Зрењанину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перманентна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редовно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учешће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семинарима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посвећеним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едукацији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организује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Министарство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просвете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спорта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</w:t>
      </w:r>
      <w:r w:rsidR="009F50A2" w:rsidRPr="006225E8">
        <w:rPr>
          <w:rFonts w:ascii="Times New Roman" w:hAnsi="Times New Roman"/>
          <w:lang w:val="da-DK"/>
        </w:rPr>
        <w:t>.</w:t>
      </w:r>
      <w:r>
        <w:rPr>
          <w:rFonts w:ascii="Times New Roman" w:hAnsi="Times New Roman"/>
          <w:lang w:val="da-DK"/>
        </w:rPr>
        <w:t>Србије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надлежности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протоколу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заштиту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насиља</w:t>
      </w:r>
      <w:r w:rsidR="009F50A2" w:rsidRPr="006225E8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злостављања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занемаривања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9F50A2" w:rsidRPr="006225E8">
        <w:rPr>
          <w:rFonts w:ascii="Times New Roman" w:hAnsi="Times New Roman"/>
          <w:lang w:val="da-DK"/>
        </w:rPr>
        <w:t xml:space="preserve">,  </w:t>
      </w:r>
      <w:r>
        <w:rPr>
          <w:rFonts w:ascii="Times New Roman" w:hAnsi="Times New Roman"/>
          <w:lang w:val="da-DK"/>
        </w:rPr>
        <w:t>као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развојном</w:t>
      </w:r>
      <w:r w:rsidR="009F50A2" w:rsidRPr="006225E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плану</w:t>
      </w:r>
      <w:r w:rsidR="009F50A2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Активности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Акционог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9F50A2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45D9B">
        <w:rPr>
          <w:rFonts w:ascii="Times New Roman" w:hAnsi="Times New Roman"/>
          <w:lang w:val="da-DK"/>
        </w:rPr>
        <w:t xml:space="preserve"> 201</w:t>
      </w:r>
      <w:r w:rsidR="00945D9B">
        <w:rPr>
          <w:rFonts w:ascii="Times New Roman" w:hAnsi="Times New Roman"/>
        </w:rPr>
        <w:t>8</w:t>
      </w:r>
      <w:r w:rsidR="00945D9B">
        <w:rPr>
          <w:rFonts w:ascii="Times New Roman" w:hAnsi="Times New Roman"/>
          <w:lang w:val="da-DK"/>
        </w:rPr>
        <w:t>-20</w:t>
      </w:r>
      <w:r w:rsidR="00945D9B">
        <w:rPr>
          <w:rFonts w:ascii="Times New Roman" w:hAnsi="Times New Roman"/>
        </w:rPr>
        <w:t>21</w:t>
      </w:r>
      <w:r w:rsidR="009F50A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којима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очекује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нарочита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подршка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везане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организацију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стручног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усавршавања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запослених</w:t>
      </w:r>
      <w:r w:rsidR="009F50A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хуманитарних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оквиру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подржавање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ученичким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иницијативама</w:t>
      </w:r>
      <w:r w:rsidR="009F50A2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формирању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тимова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9F50A2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9F50A2">
        <w:rPr>
          <w:rFonts w:ascii="Times New Roman" w:hAnsi="Times New Roman"/>
          <w:lang w:val="da-DK"/>
        </w:rPr>
        <w:t>.</w:t>
      </w:r>
    </w:p>
    <w:p w:rsidR="009F50A2" w:rsidRDefault="009F50A2" w:rsidP="009F50A2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p w:rsidR="000800CC" w:rsidRDefault="000800CC" w:rsidP="009F50A2">
      <w:pPr>
        <w:pStyle w:val="BodyText"/>
        <w:jc w:val="center"/>
        <w:rPr>
          <w:rFonts w:ascii="Times New Roman" w:hAnsi="Times New Roman"/>
        </w:rPr>
      </w:pPr>
    </w:p>
    <w:p w:rsidR="000800CC" w:rsidRDefault="000800CC" w:rsidP="009F50A2">
      <w:pPr>
        <w:pStyle w:val="BodyText"/>
        <w:jc w:val="center"/>
        <w:rPr>
          <w:rFonts w:ascii="Times New Roman" w:hAnsi="Times New Roman"/>
        </w:rPr>
      </w:pPr>
    </w:p>
    <w:p w:rsidR="000800CC" w:rsidRDefault="000800CC" w:rsidP="009F50A2">
      <w:pPr>
        <w:pStyle w:val="BodyText"/>
        <w:jc w:val="center"/>
        <w:rPr>
          <w:rFonts w:ascii="Times New Roman" w:hAnsi="Times New Roman"/>
        </w:rPr>
      </w:pPr>
    </w:p>
    <w:p w:rsidR="000800CC" w:rsidRDefault="000800CC" w:rsidP="009F50A2">
      <w:pPr>
        <w:pStyle w:val="BodyText"/>
        <w:jc w:val="center"/>
        <w:rPr>
          <w:rFonts w:ascii="Times New Roman" w:hAnsi="Times New Roman"/>
        </w:rPr>
      </w:pPr>
    </w:p>
    <w:p w:rsidR="000800CC" w:rsidRDefault="000800CC" w:rsidP="009F50A2">
      <w:pPr>
        <w:pStyle w:val="BodyText"/>
        <w:jc w:val="center"/>
        <w:rPr>
          <w:rFonts w:ascii="Times New Roman" w:hAnsi="Times New Roman"/>
        </w:rPr>
      </w:pPr>
    </w:p>
    <w:p w:rsidR="009F50A2" w:rsidRPr="008A7898" w:rsidRDefault="002C2617" w:rsidP="009F50A2">
      <w:pPr>
        <w:pStyle w:val="BodyText"/>
        <w:jc w:val="center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lastRenderedPageBreak/>
        <w:t>Извод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акционог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плана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9F50A2" w:rsidRPr="008A7898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а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945D9B">
        <w:rPr>
          <w:rFonts w:ascii="Times New Roman" w:hAnsi="Times New Roman"/>
          <w:lang w:val="da-DK"/>
        </w:rPr>
        <w:t xml:space="preserve"> 201</w:t>
      </w:r>
      <w:r w:rsidR="00945D9B">
        <w:rPr>
          <w:rFonts w:ascii="Times New Roman" w:hAnsi="Times New Roman"/>
        </w:rPr>
        <w:t>8-21.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где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један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носилаца</w:t>
      </w:r>
      <w:r w:rsidR="009F50A2" w:rsidRPr="008A789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</w:p>
    <w:p w:rsidR="009F50A2" w:rsidRDefault="009F50A2" w:rsidP="009F50A2">
      <w:pPr>
        <w:pStyle w:val="BodyText"/>
        <w:jc w:val="center"/>
        <w:rPr>
          <w:rFonts w:ascii="Times New Roman" w:hAnsi="Times New Roman"/>
          <w:u w:val="single"/>
          <w:lang w:val="da-DK"/>
        </w:rPr>
      </w:pPr>
    </w:p>
    <w:tbl>
      <w:tblPr>
        <w:tblStyle w:val="TableList7"/>
        <w:tblW w:w="9356" w:type="dxa"/>
        <w:tblLook w:val="0000"/>
      </w:tblPr>
      <w:tblGrid>
        <w:gridCol w:w="4678"/>
        <w:gridCol w:w="4678"/>
      </w:tblGrid>
      <w:tr w:rsidR="009F50A2" w:rsidRPr="0084336B" w:rsidTr="005630C1">
        <w:trPr>
          <w:cnfStyle w:val="000000100000"/>
          <w:trHeight w:val="555"/>
        </w:trPr>
        <w:tc>
          <w:tcPr>
            <w:tcW w:w="4678" w:type="dxa"/>
          </w:tcPr>
          <w:p w:rsidR="009F50A2" w:rsidRDefault="002C2617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АКТИВНОСТ</w:t>
            </w:r>
          </w:p>
          <w:p w:rsidR="00DA0EC5" w:rsidRPr="00044789" w:rsidRDefault="00DA0EC5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9F50A2" w:rsidRPr="00044789" w:rsidRDefault="009F50A2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  <w:tc>
          <w:tcPr>
            <w:tcW w:w="4678" w:type="dxa"/>
          </w:tcPr>
          <w:p w:rsidR="009F50A2" w:rsidRDefault="002C2617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sz w:val="16"/>
                <w:szCs w:val="16"/>
                <w:lang w:val="da-DK"/>
              </w:rPr>
              <w:t>ВРЕМЕ</w:t>
            </w:r>
            <w:r w:rsidR="009F50A2" w:rsidRPr="00044789">
              <w:rPr>
                <w:rFonts w:ascii="Times New Roman" w:hAnsi="Times New Roman"/>
                <w:sz w:val="16"/>
                <w:szCs w:val="16"/>
                <w:lang w:val="da-DK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da-DK"/>
              </w:rPr>
              <w:t>РЕАЛИЗАЦИЈЕ</w:t>
            </w:r>
          </w:p>
          <w:p w:rsidR="00DA0EC5" w:rsidRPr="00044789" w:rsidRDefault="00DA0EC5" w:rsidP="00D71B7D">
            <w:pPr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  <w:p w:rsidR="009F50A2" w:rsidRPr="00044789" w:rsidRDefault="009F50A2" w:rsidP="00D71B7D">
            <w:pPr>
              <w:tabs>
                <w:tab w:val="left" w:pos="1767"/>
              </w:tabs>
              <w:jc w:val="center"/>
              <w:rPr>
                <w:rFonts w:ascii="Times New Roman" w:hAnsi="Times New Roman"/>
                <w:sz w:val="16"/>
                <w:szCs w:val="16"/>
                <w:lang w:val="da-DK"/>
              </w:rPr>
            </w:pPr>
          </w:p>
        </w:tc>
      </w:tr>
      <w:tr w:rsidR="00EC285B" w:rsidRPr="0084336B" w:rsidTr="005630C1">
        <w:trPr>
          <w:cnfStyle w:val="000000010000"/>
          <w:trHeight w:val="555"/>
        </w:trPr>
        <w:tc>
          <w:tcPr>
            <w:tcW w:w="4678" w:type="dxa"/>
          </w:tcPr>
          <w:p w:rsidR="00EC285B" w:rsidRPr="00800FF0" w:rsidRDefault="00EC285B" w:rsidP="00800FF0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 xml:space="preserve">Ажурирање Тима за заштиту ученика од </w:t>
            </w:r>
            <w:r w:rsidR="00800FF0">
              <w:rPr>
                <w:rFonts w:ascii="Times New Roman" w:hAnsi="Times New Roman"/>
              </w:rPr>
              <w:t>дискриминације,насиља  злостављања и занемаривања</w:t>
            </w:r>
          </w:p>
        </w:tc>
        <w:tc>
          <w:tcPr>
            <w:tcW w:w="4678" w:type="dxa"/>
          </w:tcPr>
          <w:p w:rsidR="00EC285B" w:rsidRPr="00EC285B" w:rsidRDefault="00EC285B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На почетку школске године</w:t>
            </w:r>
          </w:p>
        </w:tc>
      </w:tr>
      <w:tr w:rsidR="00EC285B" w:rsidRPr="0084336B" w:rsidTr="005630C1">
        <w:trPr>
          <w:cnfStyle w:val="000000100000"/>
          <w:trHeight w:val="555"/>
        </w:trPr>
        <w:tc>
          <w:tcPr>
            <w:tcW w:w="4678" w:type="dxa"/>
          </w:tcPr>
          <w:p w:rsidR="00EC285B" w:rsidRPr="00EC285B" w:rsidRDefault="00EC285B" w:rsidP="00D71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Ажурирање Тима за каријерно вођење и саветовање </w:t>
            </w:r>
          </w:p>
        </w:tc>
        <w:tc>
          <w:tcPr>
            <w:tcW w:w="4678" w:type="dxa"/>
          </w:tcPr>
          <w:p w:rsidR="00EC285B" w:rsidRPr="00EC285B" w:rsidRDefault="00EC285B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На почетку школске године</w:t>
            </w:r>
          </w:p>
        </w:tc>
      </w:tr>
      <w:tr w:rsidR="00800FF0" w:rsidRPr="0084336B" w:rsidTr="005630C1">
        <w:trPr>
          <w:cnfStyle w:val="000000010000"/>
          <w:trHeight w:val="555"/>
        </w:trPr>
        <w:tc>
          <w:tcPr>
            <w:tcW w:w="4678" w:type="dxa"/>
          </w:tcPr>
          <w:p w:rsidR="00800FF0" w:rsidRPr="00800FF0" w:rsidRDefault="00800FF0" w:rsidP="00800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Ажурирање Тима за инклузивно образовање</w:t>
            </w:r>
          </w:p>
        </w:tc>
        <w:tc>
          <w:tcPr>
            <w:tcW w:w="4678" w:type="dxa"/>
          </w:tcPr>
          <w:p w:rsidR="00800FF0" w:rsidRPr="00EC285B" w:rsidRDefault="00800FF0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На почетку школске године</w:t>
            </w:r>
          </w:p>
        </w:tc>
      </w:tr>
      <w:tr w:rsidR="00800FF0" w:rsidRPr="0084336B" w:rsidTr="005630C1">
        <w:trPr>
          <w:cnfStyle w:val="000000100000"/>
          <w:trHeight w:val="555"/>
        </w:trPr>
        <w:tc>
          <w:tcPr>
            <w:tcW w:w="4678" w:type="dxa"/>
          </w:tcPr>
          <w:p w:rsidR="00800FF0" w:rsidRPr="00800FF0" w:rsidRDefault="00800FF0" w:rsidP="00800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Ажурирање Тима заобезбеђење квалитета и развој установе</w:t>
            </w:r>
          </w:p>
        </w:tc>
        <w:tc>
          <w:tcPr>
            <w:tcW w:w="4678" w:type="dxa"/>
          </w:tcPr>
          <w:p w:rsidR="00800FF0" w:rsidRPr="00EC285B" w:rsidRDefault="00800FF0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На почетку школске године</w:t>
            </w:r>
          </w:p>
        </w:tc>
      </w:tr>
      <w:tr w:rsidR="00800FF0" w:rsidRPr="0084336B" w:rsidTr="005630C1">
        <w:trPr>
          <w:cnfStyle w:val="000000010000"/>
          <w:trHeight w:val="555"/>
        </w:trPr>
        <w:tc>
          <w:tcPr>
            <w:tcW w:w="4678" w:type="dxa"/>
          </w:tcPr>
          <w:p w:rsidR="00800FF0" w:rsidRPr="00800FF0" w:rsidRDefault="00800FF0" w:rsidP="00800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Ажурирање Тима за професионални развој</w:t>
            </w:r>
          </w:p>
        </w:tc>
        <w:tc>
          <w:tcPr>
            <w:tcW w:w="4678" w:type="dxa"/>
          </w:tcPr>
          <w:p w:rsidR="00800FF0" w:rsidRPr="00EC285B" w:rsidRDefault="00800FF0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На почетку школске године</w:t>
            </w:r>
          </w:p>
        </w:tc>
      </w:tr>
      <w:tr w:rsidR="00800FF0" w:rsidRPr="0084336B" w:rsidTr="005630C1">
        <w:trPr>
          <w:cnfStyle w:val="000000100000"/>
          <w:trHeight w:val="555"/>
        </w:trPr>
        <w:tc>
          <w:tcPr>
            <w:tcW w:w="4678" w:type="dxa"/>
          </w:tcPr>
          <w:p w:rsidR="00800FF0" w:rsidRPr="00800FF0" w:rsidRDefault="00800FF0" w:rsidP="00800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Ажурирање Тима за развој међупредметних компетеницја и предузетништва</w:t>
            </w:r>
          </w:p>
        </w:tc>
        <w:tc>
          <w:tcPr>
            <w:tcW w:w="4678" w:type="dxa"/>
          </w:tcPr>
          <w:p w:rsidR="00800FF0" w:rsidRPr="00EC285B" w:rsidRDefault="00800FF0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На почетку школске године</w:t>
            </w:r>
          </w:p>
        </w:tc>
      </w:tr>
      <w:tr w:rsidR="00800FF0" w:rsidRPr="0084336B" w:rsidTr="005630C1">
        <w:trPr>
          <w:cnfStyle w:val="000000010000"/>
          <w:trHeight w:val="555"/>
        </w:trPr>
        <w:tc>
          <w:tcPr>
            <w:tcW w:w="4678" w:type="dxa"/>
          </w:tcPr>
          <w:p w:rsidR="00800FF0" w:rsidRPr="00800FF0" w:rsidRDefault="00800FF0" w:rsidP="00800F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Ажурирање Тима застручно усавршавање</w:t>
            </w:r>
          </w:p>
        </w:tc>
        <w:tc>
          <w:tcPr>
            <w:tcW w:w="4678" w:type="dxa"/>
          </w:tcPr>
          <w:p w:rsidR="00800FF0" w:rsidRPr="00EC285B" w:rsidRDefault="00800FF0" w:rsidP="00D71B7D">
            <w:pPr>
              <w:jc w:val="center"/>
              <w:rPr>
                <w:rFonts w:ascii="Times New Roman" w:hAnsi="Times New Roman"/>
              </w:rPr>
            </w:pPr>
            <w:r w:rsidRPr="00EC285B">
              <w:rPr>
                <w:rFonts w:ascii="Times New Roman" w:hAnsi="Times New Roman"/>
              </w:rPr>
              <w:t>На почетку школске године</w:t>
            </w:r>
          </w:p>
        </w:tc>
      </w:tr>
      <w:tr w:rsidR="009F50A2" w:rsidRPr="005630C1" w:rsidTr="005630C1">
        <w:trPr>
          <w:cnfStyle w:val="000000100000"/>
          <w:trHeight w:val="555"/>
        </w:trPr>
        <w:tc>
          <w:tcPr>
            <w:tcW w:w="4678" w:type="dxa"/>
          </w:tcPr>
          <w:p w:rsidR="009F50A2" w:rsidRPr="005630C1" w:rsidRDefault="002C2617" w:rsidP="00D71B7D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 w:rsidRPr="005630C1">
              <w:rPr>
                <w:rFonts w:ascii="Times New Roman" w:hAnsi="Times New Roman"/>
                <w:lang w:val="sr-Latn-CS" w:eastAsia="hi-IN" w:bidi="hi-IN"/>
              </w:rPr>
              <w:t>Организовање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хуманитарних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акција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оквиру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школе</w:t>
            </w:r>
          </w:p>
        </w:tc>
        <w:tc>
          <w:tcPr>
            <w:tcW w:w="4678" w:type="dxa"/>
          </w:tcPr>
          <w:p w:rsidR="009F50A2" w:rsidRPr="005630C1" w:rsidRDefault="00DA0EC5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 xml:space="preserve">II </w:t>
            </w:r>
            <w:r w:rsidR="002C2617" w:rsidRPr="005630C1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F50A2" w:rsidRPr="005630C1" w:rsidTr="005630C1">
        <w:trPr>
          <w:cnfStyle w:val="000000010000"/>
          <w:trHeight w:val="555"/>
        </w:trPr>
        <w:tc>
          <w:tcPr>
            <w:tcW w:w="4678" w:type="dxa"/>
          </w:tcPr>
          <w:p w:rsidR="009F50A2" w:rsidRPr="005630C1" w:rsidRDefault="00DA0EC5" w:rsidP="00D71B7D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 w:rsidRPr="005630C1">
              <w:rPr>
                <w:rFonts w:ascii="Times New Roman" w:hAnsi="Times New Roman"/>
                <w:lang w:val="sr-Cyrl-CS" w:eastAsia="hi-IN" w:bidi="hi-IN"/>
              </w:rPr>
              <w:t>Стручно усавршавање наставника</w:t>
            </w:r>
          </w:p>
        </w:tc>
        <w:tc>
          <w:tcPr>
            <w:tcW w:w="4678" w:type="dxa"/>
          </w:tcPr>
          <w:p w:rsidR="009F50A2" w:rsidRPr="005630C1" w:rsidRDefault="00DA0EC5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>I i II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="002C2617" w:rsidRPr="005630C1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F50A2" w:rsidRPr="005630C1" w:rsidTr="005630C1">
        <w:trPr>
          <w:cnfStyle w:val="000000100000"/>
          <w:trHeight w:val="555"/>
        </w:trPr>
        <w:tc>
          <w:tcPr>
            <w:tcW w:w="4678" w:type="dxa"/>
          </w:tcPr>
          <w:p w:rsidR="009F50A2" w:rsidRPr="005630C1" w:rsidRDefault="002C2617" w:rsidP="00D71B7D">
            <w:pPr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 w:rsidRPr="005630C1">
              <w:rPr>
                <w:rFonts w:ascii="Times New Roman" w:hAnsi="Times New Roman"/>
                <w:lang w:val="sr-Latn-CS" w:eastAsia="hi-IN" w:bidi="hi-IN"/>
              </w:rPr>
              <w:t>Унапређење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мера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заштите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од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насиља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злостављања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занемаривања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</w:p>
        </w:tc>
        <w:tc>
          <w:tcPr>
            <w:tcW w:w="4678" w:type="dxa"/>
          </w:tcPr>
          <w:p w:rsidR="009F50A2" w:rsidRPr="005630C1" w:rsidRDefault="00DA0EC5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>I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="002C2617" w:rsidRPr="005630C1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F50A2" w:rsidRPr="005630C1" w:rsidTr="005630C1">
        <w:trPr>
          <w:cnfStyle w:val="000000010000"/>
          <w:trHeight w:val="555"/>
        </w:trPr>
        <w:tc>
          <w:tcPr>
            <w:tcW w:w="4678" w:type="dxa"/>
          </w:tcPr>
          <w:p w:rsidR="009F50A2" w:rsidRPr="005630C1" w:rsidRDefault="002C2617" w:rsidP="00D71B7D">
            <w:pPr>
              <w:snapToGrid w:val="0"/>
              <w:jc w:val="center"/>
              <w:rPr>
                <w:rFonts w:ascii="Times New Roman" w:hAnsi="Times New Roman"/>
                <w:lang w:val="sr-Latn-CS" w:eastAsia="hi-IN" w:bidi="hi-IN"/>
              </w:rPr>
            </w:pPr>
            <w:r w:rsidRPr="005630C1">
              <w:rPr>
                <w:rFonts w:ascii="Times New Roman" w:hAnsi="Times New Roman"/>
                <w:lang w:val="sr-Latn-CS" w:eastAsia="hi-IN" w:bidi="hi-IN"/>
              </w:rPr>
              <w:t>Укључивање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представника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родитеља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мере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заштите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од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насиља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,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злостављања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занемаривања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ученика</w:t>
            </w:r>
          </w:p>
        </w:tc>
        <w:tc>
          <w:tcPr>
            <w:tcW w:w="4678" w:type="dxa"/>
          </w:tcPr>
          <w:p w:rsidR="009F50A2" w:rsidRPr="005630C1" w:rsidRDefault="00DA0EC5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>I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="002C2617" w:rsidRPr="005630C1">
              <w:rPr>
                <w:rFonts w:ascii="Times New Roman" w:hAnsi="Times New Roman"/>
                <w:lang w:val="da-DK"/>
              </w:rPr>
              <w:t>полугодиште</w:t>
            </w:r>
          </w:p>
        </w:tc>
      </w:tr>
      <w:tr w:rsidR="009F50A2" w:rsidRPr="005630C1" w:rsidTr="005630C1">
        <w:trPr>
          <w:cnfStyle w:val="000000100000"/>
          <w:trHeight w:val="555"/>
        </w:trPr>
        <w:tc>
          <w:tcPr>
            <w:tcW w:w="4678" w:type="dxa"/>
          </w:tcPr>
          <w:p w:rsidR="009F50A2" w:rsidRPr="005630C1" w:rsidRDefault="002C2617" w:rsidP="00D71B7D">
            <w:pPr>
              <w:snapToGrid w:val="0"/>
              <w:spacing w:after="200"/>
              <w:jc w:val="center"/>
              <w:rPr>
                <w:rFonts w:ascii="Times New Roman" w:hAnsi="Times New Roman"/>
                <w:lang w:val="sr-Latn-CS"/>
              </w:rPr>
            </w:pPr>
            <w:r w:rsidRPr="005630C1">
              <w:rPr>
                <w:rFonts w:ascii="Times New Roman" w:hAnsi="Times New Roman"/>
                <w:lang w:val="sr-Latn-CS" w:eastAsia="hi-IN" w:bidi="hi-IN"/>
              </w:rPr>
              <w:t>Сарадња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школе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са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Центром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социјални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рад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и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Саветовалиштем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за</w:t>
            </w:r>
            <w:r w:rsidR="009F50A2" w:rsidRPr="005630C1">
              <w:rPr>
                <w:rFonts w:ascii="Times New Roman" w:hAnsi="Times New Roman"/>
                <w:lang w:val="sr-Latn-CS" w:eastAsia="hi-IN" w:bidi="hi-IN"/>
              </w:rPr>
              <w:t xml:space="preserve"> </w:t>
            </w:r>
            <w:r w:rsidRPr="005630C1">
              <w:rPr>
                <w:rFonts w:ascii="Times New Roman" w:hAnsi="Times New Roman"/>
                <w:lang w:val="sr-Latn-CS" w:eastAsia="hi-IN" w:bidi="hi-IN"/>
              </w:rPr>
              <w:t>младе</w:t>
            </w:r>
          </w:p>
        </w:tc>
        <w:tc>
          <w:tcPr>
            <w:tcW w:w="4678" w:type="dxa"/>
          </w:tcPr>
          <w:p w:rsidR="009F50A2" w:rsidRPr="005630C1" w:rsidRDefault="002C2617" w:rsidP="00D71B7D">
            <w:pPr>
              <w:jc w:val="center"/>
              <w:rPr>
                <w:rFonts w:ascii="Times New Roman" w:hAnsi="Times New Roman"/>
                <w:lang w:val="da-DK"/>
              </w:rPr>
            </w:pPr>
            <w:r w:rsidRPr="005630C1">
              <w:rPr>
                <w:rFonts w:ascii="Times New Roman" w:hAnsi="Times New Roman"/>
                <w:lang w:val="da-DK"/>
              </w:rPr>
              <w:t>Током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Pr="005630C1">
              <w:rPr>
                <w:rFonts w:ascii="Times New Roman" w:hAnsi="Times New Roman"/>
                <w:lang w:val="da-DK"/>
              </w:rPr>
              <w:t>целе</w:t>
            </w:r>
            <w:r w:rsidR="009F50A2" w:rsidRPr="005630C1">
              <w:rPr>
                <w:rFonts w:ascii="Times New Roman" w:hAnsi="Times New Roman"/>
                <w:lang w:val="da-DK"/>
              </w:rPr>
              <w:t xml:space="preserve"> </w:t>
            </w:r>
            <w:r w:rsidRPr="005630C1">
              <w:rPr>
                <w:rFonts w:ascii="Times New Roman" w:hAnsi="Times New Roman"/>
                <w:lang w:val="da-DK"/>
              </w:rPr>
              <w:t>године</w:t>
            </w:r>
          </w:p>
        </w:tc>
      </w:tr>
    </w:tbl>
    <w:p w:rsidR="00472E36" w:rsidRPr="00836A30" w:rsidRDefault="00472E36" w:rsidP="0062396A">
      <w:pPr>
        <w:rPr>
          <w:rFonts w:asciiTheme="minorHAnsi" w:hAnsiTheme="minorHAnsi"/>
          <w:b/>
        </w:rPr>
      </w:pPr>
    </w:p>
    <w:p w:rsidR="00472E36" w:rsidRDefault="00472E36" w:rsidP="001D3BA5">
      <w:pPr>
        <w:ind w:left="720"/>
        <w:jc w:val="center"/>
        <w:rPr>
          <w:b/>
        </w:rPr>
      </w:pPr>
    </w:p>
    <w:p w:rsidR="00945D9B" w:rsidRPr="00800FF0" w:rsidRDefault="00DA0EC5" w:rsidP="00945D9B">
      <w:pPr>
        <w:pStyle w:val="Heading1"/>
        <w:rPr>
          <w:b/>
        </w:rPr>
      </w:pPr>
      <w:bookmarkStart w:id="70" w:name="_Toc461535357"/>
      <w:r>
        <w:t>10.3</w:t>
      </w:r>
      <w:r w:rsidR="001D3BA5" w:rsidRPr="007D1FAB">
        <w:t xml:space="preserve">. </w:t>
      </w:r>
      <w:bookmarkEnd w:id="70"/>
      <w:r w:rsidR="00945D9B">
        <w:t>Пла</w:t>
      </w:r>
      <w:r w:rsidR="00945D9B" w:rsidRPr="009947A9">
        <w:t>н рада секретара школе у 2018/19 години</w:t>
      </w:r>
    </w:p>
    <w:p w:rsidR="00945D9B" w:rsidRPr="009947A9" w:rsidRDefault="00945D9B" w:rsidP="00945D9B">
      <w:pPr>
        <w:pStyle w:val="Heading4"/>
        <w:jc w:val="center"/>
        <w:rPr>
          <w:sz w:val="24"/>
          <w:szCs w:val="24"/>
          <w:u w:val="single"/>
        </w:rPr>
      </w:pPr>
    </w:p>
    <w:p w:rsidR="00945D9B" w:rsidRPr="009947A9" w:rsidRDefault="00945D9B" w:rsidP="00945D9B">
      <w:pPr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/>
      </w:tblPr>
      <w:tblGrid>
        <w:gridCol w:w="1908"/>
        <w:gridCol w:w="3996"/>
        <w:gridCol w:w="2952"/>
      </w:tblGrid>
      <w:tr w:rsidR="00945D9B" w:rsidRPr="009947A9" w:rsidTr="009B5ED2">
        <w:tc>
          <w:tcPr>
            <w:tcW w:w="1908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hideMark/>
          </w:tcPr>
          <w:p w:rsidR="00945D9B" w:rsidRPr="00945D9B" w:rsidRDefault="00945D9B" w:rsidP="009B5ED2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945D9B">
              <w:rPr>
                <w:rFonts w:ascii="Times New Roman" w:hAnsi="Times New Roman"/>
                <w:bCs/>
                <w:iCs/>
              </w:rPr>
              <w:t>Време  реализације</w:t>
            </w:r>
          </w:p>
        </w:tc>
        <w:tc>
          <w:tcPr>
            <w:tcW w:w="3996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solid" w:color="C0C0C0" w:fill="FFFFFF"/>
            <w:hideMark/>
          </w:tcPr>
          <w:p w:rsidR="00945D9B" w:rsidRPr="00945D9B" w:rsidRDefault="00945D9B" w:rsidP="009B5ED2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945D9B">
              <w:rPr>
                <w:rFonts w:ascii="Times New Roman" w:hAnsi="Times New Roman"/>
                <w:bCs/>
                <w:iCs/>
              </w:rPr>
              <w:t>Садржај активности</w:t>
            </w:r>
          </w:p>
        </w:tc>
        <w:tc>
          <w:tcPr>
            <w:tcW w:w="2952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hideMark/>
          </w:tcPr>
          <w:p w:rsidR="00945D9B" w:rsidRPr="009947A9" w:rsidRDefault="00945D9B" w:rsidP="009B5ED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947A9">
              <w:rPr>
                <w:rFonts w:ascii="Times New Roman" w:hAnsi="Times New Roman"/>
                <w:b/>
                <w:bCs/>
                <w:iCs/>
              </w:rPr>
              <w:t>Носиоци активности</w:t>
            </w:r>
          </w:p>
        </w:tc>
      </w:tr>
      <w:tr w:rsidR="00945D9B" w:rsidRPr="009947A9" w:rsidTr="009B5ED2">
        <w:tc>
          <w:tcPr>
            <w:tcW w:w="1908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</w:rPr>
            </w:pPr>
            <w:r w:rsidRPr="00945D9B">
              <w:rPr>
                <w:rFonts w:ascii="Times New Roman" w:hAnsi="Times New Roman"/>
                <w:bCs/>
              </w:rPr>
              <w:t>Септембар</w:t>
            </w:r>
          </w:p>
        </w:tc>
        <w:tc>
          <w:tcPr>
            <w:tcW w:w="399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  <w:hideMark/>
          </w:tcPr>
          <w:p w:rsidR="00945D9B" w:rsidRPr="00945D9B" w:rsidRDefault="00945D9B" w:rsidP="009B5ED2">
            <w:pPr>
              <w:ind w:left="72"/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 xml:space="preserve">- </w:t>
            </w:r>
            <w:r w:rsidRPr="00945D9B">
              <w:rPr>
                <w:rFonts w:ascii="Times New Roman" w:hAnsi="Times New Roman"/>
              </w:rPr>
              <w:t>израда анекса уговора којима се регулишу евентуалне измене статуса запослених у погледу радног времена, промене назива радног места и др.;</w:t>
            </w:r>
          </w:p>
          <w:p w:rsidR="00945D9B" w:rsidRPr="00945D9B" w:rsidRDefault="00945D9B" w:rsidP="009B5ED2">
            <w:pPr>
              <w:ind w:left="72"/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 xml:space="preserve">- </w:t>
            </w:r>
            <w:r w:rsidRPr="00945D9B">
              <w:rPr>
                <w:rFonts w:ascii="Times New Roman" w:hAnsi="Times New Roman"/>
              </w:rPr>
              <w:t>спровођење конкурса расписаног од стране директора школе</w:t>
            </w:r>
          </w:p>
          <w:p w:rsidR="00945D9B" w:rsidRPr="00945D9B" w:rsidRDefault="00945D9B" w:rsidP="009B5ED2">
            <w:pPr>
              <w:ind w:left="72"/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lastRenderedPageBreak/>
              <w:t>- израда уговора о извођењу наставе;</w:t>
            </w:r>
          </w:p>
          <w:p w:rsidR="00945D9B" w:rsidRPr="00945D9B" w:rsidRDefault="00945D9B" w:rsidP="009B5ED2">
            <w:pPr>
              <w:ind w:left="72"/>
              <w:rPr>
                <w:rFonts w:ascii="Times New Roman" w:hAnsi="Times New Roman"/>
              </w:rPr>
            </w:pPr>
            <w:r w:rsidRPr="00945D9B">
              <w:rPr>
                <w:rFonts w:ascii="Times New Roman" w:hAnsi="Times New Roman"/>
                <w:lang w:val="sr-Latn-CS"/>
              </w:rPr>
              <w:t>- припремање седнице Школског одбора</w:t>
            </w:r>
          </w:p>
          <w:p w:rsidR="00945D9B" w:rsidRPr="00945D9B" w:rsidRDefault="00945D9B" w:rsidP="009B5ED2">
            <w:pPr>
              <w:ind w:left="72"/>
              <w:rPr>
                <w:rFonts w:ascii="Times New Roman" w:hAnsi="Times New Roman"/>
              </w:rPr>
            </w:pPr>
            <w:r w:rsidRPr="00945D9B">
              <w:rPr>
                <w:rFonts w:ascii="Times New Roman" w:hAnsi="Times New Roman"/>
              </w:rPr>
              <w:t>- пружање помоћи у поступку за избор директора установе;</w:t>
            </w:r>
          </w:p>
          <w:p w:rsidR="00945D9B" w:rsidRPr="00945D9B" w:rsidRDefault="00945D9B" w:rsidP="009B5ED2">
            <w:pPr>
              <w:ind w:left="72"/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>- текући послови;</w:t>
            </w:r>
          </w:p>
          <w:p w:rsidR="00945D9B" w:rsidRPr="00945D9B" w:rsidRDefault="00945D9B" w:rsidP="009B5ED2">
            <w:pPr>
              <w:ind w:left="72"/>
              <w:rPr>
                <w:rFonts w:ascii="Times New Roman" w:hAnsi="Times New Roman"/>
              </w:rPr>
            </w:pPr>
            <w:r w:rsidRPr="00945D9B">
              <w:rPr>
                <w:rFonts w:ascii="Times New Roman" w:hAnsi="Times New Roman"/>
              </w:rPr>
              <w:br/>
            </w:r>
            <w:r w:rsidRPr="00945D9B">
              <w:rPr>
                <w:rFonts w:ascii="Times New Roman" w:hAnsi="Times New Roman"/>
              </w:rPr>
              <w:br/>
            </w:r>
          </w:p>
        </w:tc>
        <w:tc>
          <w:tcPr>
            <w:tcW w:w="2952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Pr="009947A9" w:rsidRDefault="00945D9B" w:rsidP="009B5ED2">
            <w:pPr>
              <w:rPr>
                <w:rFonts w:ascii="Times New Roman" w:hAnsi="Times New Roman"/>
                <w:b/>
                <w:bCs/>
              </w:rPr>
            </w:pPr>
            <w:r w:rsidRPr="009947A9">
              <w:rPr>
                <w:rFonts w:ascii="Times New Roman" w:hAnsi="Times New Roman"/>
                <w:b/>
                <w:bCs/>
              </w:rPr>
              <w:lastRenderedPageBreak/>
              <w:t xml:space="preserve">Секретар </w:t>
            </w:r>
            <w:r w:rsidRPr="009947A9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945D9B" w:rsidRPr="009947A9" w:rsidTr="009B5ED2">
        <w:tc>
          <w:tcPr>
            <w:tcW w:w="1908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</w:rPr>
            </w:pPr>
            <w:r w:rsidRPr="00945D9B">
              <w:rPr>
                <w:rFonts w:ascii="Times New Roman" w:hAnsi="Times New Roman"/>
                <w:bCs/>
              </w:rPr>
              <w:lastRenderedPageBreak/>
              <w:t>Октобар</w:t>
            </w:r>
          </w:p>
        </w:tc>
        <w:tc>
          <w:tcPr>
            <w:tcW w:w="399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</w:tcPr>
          <w:p w:rsidR="00945D9B" w:rsidRPr="00945D9B" w:rsidRDefault="00945D9B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945D9B">
              <w:rPr>
                <w:rFonts w:ascii="Times New Roman" w:hAnsi="Times New Roman"/>
                <w:lang w:val="da-DK"/>
              </w:rPr>
              <w:t>- текућ</w:t>
            </w:r>
            <w:r w:rsidRPr="00945D9B">
              <w:rPr>
                <w:rFonts w:ascii="Times New Roman" w:hAnsi="Times New Roman"/>
              </w:rPr>
              <w:t>и</w:t>
            </w:r>
            <w:r w:rsidRPr="00945D9B">
              <w:rPr>
                <w:rFonts w:ascii="Times New Roman" w:hAnsi="Times New Roman"/>
                <w:lang w:val="da-DK"/>
              </w:rPr>
              <w:t xml:space="preserve"> послови;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Pr="009947A9" w:rsidRDefault="00945D9B" w:rsidP="009B5ED2">
            <w:pPr>
              <w:rPr>
                <w:rFonts w:ascii="Times New Roman" w:hAnsi="Times New Roman"/>
                <w:b/>
                <w:bCs/>
              </w:rPr>
            </w:pPr>
            <w:r w:rsidRPr="009947A9">
              <w:rPr>
                <w:rFonts w:ascii="Times New Roman" w:hAnsi="Times New Roman"/>
                <w:b/>
                <w:bCs/>
              </w:rPr>
              <w:t xml:space="preserve">Секретар </w:t>
            </w:r>
          </w:p>
        </w:tc>
      </w:tr>
      <w:tr w:rsidR="00945D9B" w:rsidRPr="009947A9" w:rsidTr="009B5ED2">
        <w:tc>
          <w:tcPr>
            <w:tcW w:w="1908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</w:tcPr>
          <w:p w:rsidR="00945D9B" w:rsidRPr="00945D9B" w:rsidRDefault="00945D9B" w:rsidP="009B5ED2">
            <w:pPr>
              <w:pStyle w:val="BodyText"/>
              <w:rPr>
                <w:rFonts w:ascii="Times New Roman" w:hAnsi="Times New Roman"/>
                <w:bCs/>
                <w:lang w:val="da-DK"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t xml:space="preserve">Новембар </w:t>
            </w:r>
          </w:p>
          <w:p w:rsidR="00945D9B" w:rsidRPr="00945D9B" w:rsidRDefault="00945D9B" w:rsidP="009B5ED2">
            <w:pPr>
              <w:pStyle w:val="BodyText"/>
              <w:rPr>
                <w:rFonts w:ascii="Times New Roman" w:hAnsi="Times New Roman"/>
                <w:bCs/>
                <w:lang w:val="da-DK"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t>Децембар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9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</w:tcPr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>- припремање документације за спровођење пописа са стањем на дан 31.12.201</w:t>
            </w:r>
            <w:r w:rsidRPr="00945D9B">
              <w:rPr>
                <w:rFonts w:ascii="Times New Roman" w:hAnsi="Times New Roman"/>
              </w:rPr>
              <w:t>8</w:t>
            </w:r>
            <w:r w:rsidRPr="00945D9B">
              <w:rPr>
                <w:rFonts w:ascii="Times New Roman" w:hAnsi="Times New Roman"/>
                <w:lang w:val="sr-Latn-CS"/>
              </w:rPr>
              <w:t>. године;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>- припремање седнице Школског одбора за доношење одлуке о вршењу пописа са стањем на дан 31.12.201</w:t>
            </w:r>
            <w:r w:rsidRPr="00945D9B">
              <w:rPr>
                <w:rFonts w:ascii="Times New Roman" w:hAnsi="Times New Roman"/>
              </w:rPr>
              <w:t>8</w:t>
            </w:r>
            <w:r w:rsidRPr="00945D9B">
              <w:rPr>
                <w:rFonts w:ascii="Times New Roman" w:hAnsi="Times New Roman"/>
                <w:lang w:val="sr-Latn-CS"/>
              </w:rPr>
              <w:t>. године и за усвајање евентуалних измена и допуна Годишњег плана рада школе за школску 201</w:t>
            </w:r>
            <w:r w:rsidRPr="00945D9B">
              <w:rPr>
                <w:rFonts w:ascii="Times New Roman" w:hAnsi="Times New Roman"/>
              </w:rPr>
              <w:t>8</w:t>
            </w:r>
            <w:r w:rsidRPr="00945D9B">
              <w:rPr>
                <w:rFonts w:ascii="Times New Roman" w:hAnsi="Times New Roman"/>
                <w:lang w:val="sr-Latn-CS"/>
              </w:rPr>
              <w:t>/201</w:t>
            </w:r>
            <w:r w:rsidRPr="00945D9B">
              <w:rPr>
                <w:rFonts w:ascii="Times New Roman" w:hAnsi="Times New Roman"/>
              </w:rPr>
              <w:t>9</w:t>
            </w:r>
            <w:r w:rsidRPr="00945D9B">
              <w:rPr>
                <w:rFonts w:ascii="Times New Roman" w:hAnsi="Times New Roman"/>
                <w:lang w:val="sr-Latn-CS"/>
              </w:rPr>
              <w:t>. годину;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>- текући послови;</w:t>
            </w:r>
          </w:p>
          <w:p w:rsidR="00945D9B" w:rsidRPr="00945D9B" w:rsidRDefault="00945D9B" w:rsidP="009B5ED2">
            <w:pPr>
              <w:pStyle w:val="BodyText"/>
              <w:jc w:val="left"/>
              <w:rPr>
                <w:rFonts w:ascii="Times New Roman" w:hAnsi="Times New Roman"/>
                <w:u w:val="single"/>
                <w:lang w:val="da-DK"/>
              </w:rPr>
            </w:pPr>
          </w:p>
          <w:p w:rsidR="00945D9B" w:rsidRPr="00945D9B" w:rsidRDefault="00945D9B" w:rsidP="009B5ED2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Pr="009947A9" w:rsidRDefault="00945D9B" w:rsidP="009B5ED2">
            <w:pPr>
              <w:rPr>
                <w:rFonts w:ascii="Times New Roman" w:hAnsi="Times New Roman"/>
                <w:b/>
                <w:bCs/>
              </w:rPr>
            </w:pPr>
            <w:r w:rsidRPr="009947A9">
              <w:rPr>
                <w:rFonts w:ascii="Times New Roman" w:hAnsi="Times New Roman"/>
                <w:b/>
                <w:bCs/>
              </w:rPr>
              <w:br/>
              <w:t xml:space="preserve">Секретар </w:t>
            </w:r>
            <w:r w:rsidRPr="009947A9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945D9B" w:rsidRPr="009947A9" w:rsidTr="009B5ED2">
        <w:tc>
          <w:tcPr>
            <w:tcW w:w="1908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</w:rPr>
            </w:pPr>
            <w:r w:rsidRPr="00945D9B">
              <w:rPr>
                <w:rFonts w:ascii="Times New Roman" w:hAnsi="Times New Roman"/>
                <w:bCs/>
              </w:rPr>
              <w:t>Јануар</w:t>
            </w:r>
          </w:p>
        </w:tc>
        <w:tc>
          <w:tcPr>
            <w:tcW w:w="399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</w:tcPr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da-DK"/>
              </w:rPr>
              <w:t xml:space="preserve">- </w:t>
            </w:r>
            <w:r w:rsidRPr="00945D9B">
              <w:rPr>
                <w:rFonts w:ascii="Times New Roman" w:hAnsi="Times New Roman"/>
                <w:lang w:val="sr-Latn-CS"/>
              </w:rPr>
              <w:t>текући послови;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Pr="009947A9" w:rsidRDefault="00945D9B" w:rsidP="009B5ED2">
            <w:pPr>
              <w:rPr>
                <w:rFonts w:ascii="Times New Roman" w:hAnsi="Times New Roman"/>
                <w:b/>
                <w:bCs/>
                <w:lang w:val="sr-Latn-CS"/>
              </w:rPr>
            </w:pPr>
            <w:r w:rsidRPr="009947A9">
              <w:rPr>
                <w:rFonts w:ascii="Times New Roman" w:hAnsi="Times New Roman"/>
                <w:b/>
                <w:bCs/>
                <w:lang w:val="sr-Latn-CS"/>
              </w:rPr>
              <w:t>Секретар</w:t>
            </w:r>
          </w:p>
        </w:tc>
      </w:tr>
      <w:tr w:rsidR="00945D9B" w:rsidRPr="009947A9" w:rsidTr="009B5ED2">
        <w:tc>
          <w:tcPr>
            <w:tcW w:w="1908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sr-Latn-CS"/>
              </w:rPr>
            </w:pPr>
            <w:r w:rsidRPr="00945D9B">
              <w:rPr>
                <w:rFonts w:ascii="Times New Roman" w:hAnsi="Times New Roman"/>
                <w:bCs/>
                <w:lang w:val="sr-Latn-CS"/>
              </w:rPr>
              <w:t>Фебруар, Март,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sr-Latn-CS"/>
              </w:rPr>
            </w:pPr>
            <w:r w:rsidRPr="00945D9B">
              <w:rPr>
                <w:rFonts w:ascii="Times New Roman" w:hAnsi="Times New Roman"/>
                <w:bCs/>
                <w:lang w:val="sr-Latn-CS"/>
              </w:rPr>
              <w:t>Април</w:t>
            </w:r>
          </w:p>
        </w:tc>
        <w:tc>
          <w:tcPr>
            <w:tcW w:w="399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  <w:hideMark/>
          </w:tcPr>
          <w:p w:rsidR="00945D9B" w:rsidRPr="00945D9B" w:rsidRDefault="00945D9B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945D9B">
              <w:rPr>
                <w:rFonts w:ascii="Times New Roman" w:hAnsi="Times New Roman"/>
                <w:lang w:val="da-DK"/>
              </w:rPr>
              <w:t>- текући послови</w:t>
            </w:r>
          </w:p>
        </w:tc>
        <w:tc>
          <w:tcPr>
            <w:tcW w:w="2952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Pr="009947A9" w:rsidRDefault="00945D9B" w:rsidP="009B5ED2">
            <w:pPr>
              <w:rPr>
                <w:rFonts w:ascii="Times New Roman" w:hAnsi="Times New Roman"/>
                <w:b/>
                <w:bCs/>
                <w:lang w:val="sr-Latn-CS"/>
              </w:rPr>
            </w:pPr>
            <w:r w:rsidRPr="009947A9">
              <w:rPr>
                <w:rFonts w:ascii="Times New Roman" w:hAnsi="Times New Roman"/>
                <w:b/>
                <w:bCs/>
                <w:lang w:val="sr-Latn-CS"/>
              </w:rPr>
              <w:t>Секретар</w:t>
            </w:r>
          </w:p>
        </w:tc>
      </w:tr>
      <w:tr w:rsidR="00945D9B" w:rsidRPr="009947A9" w:rsidTr="009B5ED2">
        <w:tc>
          <w:tcPr>
            <w:tcW w:w="1908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sr-Latn-CS"/>
              </w:rPr>
            </w:pPr>
            <w:r w:rsidRPr="00945D9B">
              <w:rPr>
                <w:rFonts w:ascii="Times New Roman" w:hAnsi="Times New Roman"/>
                <w:bCs/>
                <w:lang w:val="sr-Latn-CS"/>
              </w:rPr>
              <w:t>Мај</w:t>
            </w:r>
          </w:p>
        </w:tc>
        <w:tc>
          <w:tcPr>
            <w:tcW w:w="399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</w:tcPr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 xml:space="preserve">- припрема матуре за ученике који завршавају </w:t>
            </w:r>
            <w:r w:rsidRPr="00945D9B">
              <w:rPr>
                <w:rFonts w:ascii="Times New Roman" w:hAnsi="Times New Roman"/>
              </w:rPr>
              <w:t xml:space="preserve">IV </w:t>
            </w:r>
            <w:r w:rsidRPr="00945D9B">
              <w:rPr>
                <w:rFonts w:ascii="Times New Roman" w:hAnsi="Times New Roman"/>
                <w:lang w:val="sr-Latn-CS"/>
              </w:rPr>
              <w:t>разред;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>- текући послови</w:t>
            </w:r>
          </w:p>
          <w:p w:rsidR="00945D9B" w:rsidRPr="00945D9B" w:rsidRDefault="00945D9B" w:rsidP="009B5ED2">
            <w:pPr>
              <w:pStyle w:val="BodyText"/>
              <w:jc w:val="left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Pr="009947A9" w:rsidRDefault="00945D9B" w:rsidP="009B5ED2">
            <w:pPr>
              <w:rPr>
                <w:rFonts w:ascii="Times New Roman" w:hAnsi="Times New Roman"/>
                <w:b/>
                <w:bCs/>
                <w:lang w:val="da-DK"/>
              </w:rPr>
            </w:pPr>
            <w:r w:rsidRPr="009947A9">
              <w:rPr>
                <w:rFonts w:ascii="Times New Roman" w:hAnsi="Times New Roman"/>
                <w:b/>
                <w:bCs/>
              </w:rPr>
              <w:br/>
              <w:t>Секретар</w:t>
            </w:r>
          </w:p>
        </w:tc>
      </w:tr>
      <w:tr w:rsidR="00945D9B" w:rsidRPr="009947A9" w:rsidTr="009B5ED2">
        <w:tc>
          <w:tcPr>
            <w:tcW w:w="1908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da-DK"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t>Јун</w:t>
            </w:r>
          </w:p>
        </w:tc>
        <w:tc>
          <w:tcPr>
            <w:tcW w:w="399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</w:tcPr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 xml:space="preserve">- </w:t>
            </w:r>
            <w:r w:rsidRPr="00945D9B">
              <w:rPr>
                <w:rFonts w:ascii="Times New Roman" w:hAnsi="Times New Roman"/>
              </w:rPr>
              <w:t>спровођење матуре;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</w:rPr>
            </w:pPr>
            <w:r w:rsidRPr="00945D9B">
              <w:rPr>
                <w:rFonts w:ascii="Times New Roman" w:hAnsi="Times New Roman"/>
                <w:lang w:val="sr-Latn-CS"/>
              </w:rPr>
              <w:t xml:space="preserve">- </w:t>
            </w:r>
            <w:r w:rsidRPr="00945D9B">
              <w:rPr>
                <w:rFonts w:ascii="Times New Roman" w:hAnsi="Times New Roman"/>
              </w:rPr>
              <w:t>израда решења о годишњем одмору за све запослене;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</w:rPr>
            </w:pPr>
            <w:r w:rsidRPr="00945D9B">
              <w:rPr>
                <w:rFonts w:ascii="Times New Roman" w:hAnsi="Times New Roman"/>
              </w:rPr>
              <w:t>-</w:t>
            </w:r>
            <w:r w:rsidRPr="00945D9B">
              <w:rPr>
                <w:rFonts w:ascii="Times New Roman" w:hAnsi="Times New Roman"/>
                <w:lang w:val="sr-Latn-CS"/>
              </w:rPr>
              <w:t xml:space="preserve"> припремање документације за спровођење поступка јавних набавки мале вредности;</w:t>
            </w:r>
          </w:p>
          <w:p w:rsidR="00945D9B" w:rsidRPr="00945D9B" w:rsidRDefault="00945D9B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  <w:r w:rsidRPr="00945D9B">
              <w:rPr>
                <w:rFonts w:ascii="Times New Roman" w:hAnsi="Times New Roman"/>
                <w:lang w:val="da-DK"/>
              </w:rPr>
              <w:t>- текући послови</w:t>
            </w:r>
          </w:p>
          <w:p w:rsidR="00945D9B" w:rsidRPr="00945D9B" w:rsidRDefault="00945D9B" w:rsidP="009B5ED2">
            <w:pPr>
              <w:pStyle w:val="BodyText"/>
              <w:jc w:val="left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Pr="009947A9" w:rsidRDefault="00945D9B" w:rsidP="009B5ED2">
            <w:pPr>
              <w:rPr>
                <w:rFonts w:ascii="Times New Roman" w:hAnsi="Times New Roman"/>
                <w:b/>
                <w:bCs/>
                <w:lang w:val="da-DK"/>
              </w:rPr>
            </w:pPr>
            <w:r w:rsidRPr="009947A9">
              <w:rPr>
                <w:rFonts w:ascii="Times New Roman" w:hAnsi="Times New Roman"/>
                <w:b/>
                <w:bCs/>
              </w:rPr>
              <w:br/>
              <w:t>Секретар</w:t>
            </w:r>
          </w:p>
        </w:tc>
      </w:tr>
      <w:tr w:rsidR="00945D9B" w:rsidRPr="009947A9" w:rsidTr="009B5ED2">
        <w:tc>
          <w:tcPr>
            <w:tcW w:w="1908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da-DK"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t xml:space="preserve">Август </w:t>
            </w:r>
          </w:p>
        </w:tc>
        <w:tc>
          <w:tcPr>
            <w:tcW w:w="399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</w:tcPr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 xml:space="preserve">- </w:t>
            </w:r>
            <w:r w:rsidRPr="00945D9B">
              <w:rPr>
                <w:rFonts w:ascii="Times New Roman" w:hAnsi="Times New Roman"/>
              </w:rPr>
              <w:t>припремање анекса уговора којима се регулишу евентуалне измене статуса запослених у погледу радног времена и др.</w:t>
            </w:r>
            <w:r w:rsidRPr="00945D9B">
              <w:rPr>
                <w:rFonts w:ascii="Times New Roman" w:hAnsi="Times New Roman"/>
                <w:lang w:val="sr-Latn-CS"/>
              </w:rPr>
              <w:t>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>- израда решења о престанку радног односа,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lang w:val="sr-Latn-CS"/>
              </w:rPr>
            </w:pPr>
            <w:r w:rsidRPr="00945D9B">
              <w:rPr>
                <w:rFonts w:ascii="Times New Roman" w:hAnsi="Times New Roman"/>
                <w:lang w:val="sr-Latn-CS"/>
              </w:rPr>
              <w:t>- текући послови</w:t>
            </w:r>
          </w:p>
          <w:p w:rsidR="00945D9B" w:rsidRPr="00945D9B" w:rsidRDefault="00945D9B" w:rsidP="009B5ED2">
            <w:pPr>
              <w:ind w:left="360"/>
              <w:rPr>
                <w:rFonts w:ascii="Times New Roman" w:hAnsi="Times New Roman"/>
                <w:lang w:val="sr-Latn-CS"/>
              </w:rPr>
            </w:pPr>
          </w:p>
          <w:p w:rsidR="00945D9B" w:rsidRPr="00945D9B" w:rsidRDefault="00945D9B" w:rsidP="009B5ED2">
            <w:pPr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952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Pr="009947A9" w:rsidRDefault="00945D9B" w:rsidP="009B5ED2">
            <w:pPr>
              <w:rPr>
                <w:rFonts w:ascii="Times New Roman" w:hAnsi="Times New Roman"/>
                <w:b/>
                <w:bCs/>
                <w:lang w:val="da-DK"/>
              </w:rPr>
            </w:pPr>
            <w:r w:rsidRPr="009947A9">
              <w:rPr>
                <w:rFonts w:ascii="Times New Roman" w:hAnsi="Times New Roman"/>
                <w:b/>
                <w:bCs/>
              </w:rPr>
              <w:t>Секретар</w:t>
            </w:r>
          </w:p>
        </w:tc>
      </w:tr>
      <w:tr w:rsidR="00945D9B" w:rsidRPr="009947A9" w:rsidTr="009B5ED2">
        <w:tc>
          <w:tcPr>
            <w:tcW w:w="1908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C0C0C0"/>
            </w:tcBorders>
            <w:hideMark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da-DK"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lastRenderedPageBreak/>
              <w:t>По потреби, у току школске године</w:t>
            </w:r>
          </w:p>
        </w:tc>
        <w:tc>
          <w:tcPr>
            <w:tcW w:w="3996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  <w:shd w:val="solid" w:color="C0C0C0" w:fill="FFFFFF"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t>- организовање и припремање седнице Школског одбора по потреби;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bCs/>
              </w:rPr>
            </w:pPr>
            <w:r w:rsidRPr="00945D9B">
              <w:rPr>
                <w:rFonts w:ascii="Times New Roman" w:hAnsi="Times New Roman"/>
                <w:bCs/>
              </w:rPr>
              <w:t>- спровођење поступака набавки по Закону о јавним набавкама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da-DK"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t xml:space="preserve">- </w:t>
            </w:r>
            <w:r w:rsidRPr="00945D9B">
              <w:rPr>
                <w:rFonts w:ascii="Times New Roman" w:hAnsi="Times New Roman"/>
                <w:bCs/>
                <w:lang w:val="sr-Latn-CS"/>
              </w:rPr>
              <w:t>припремање документације за полагање испита за лиценцу за запослене који су стекли услов за његово полагање и слање исте у Покрајински секретаријат</w:t>
            </w:r>
            <w:r w:rsidRPr="00945D9B">
              <w:rPr>
                <w:rFonts w:ascii="Times New Roman" w:hAnsi="Times New Roman"/>
                <w:bCs/>
                <w:lang w:val="da-DK"/>
              </w:rPr>
              <w:t>;</w:t>
            </w:r>
            <w:r w:rsidRPr="00945D9B">
              <w:rPr>
                <w:rFonts w:ascii="Times New Roman" w:hAnsi="Times New Roman"/>
                <w:bCs/>
                <w:lang w:val="da-DK"/>
              </w:rPr>
              <w:br/>
              <w:t>- израда општих аката школе;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da-DK"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t>- стручни послови у вези вођења дисциплинског поступка против ученика;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da-DK"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t>- вођење кадровске евиденције,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da-DK"/>
              </w:rPr>
            </w:pPr>
            <w:r w:rsidRPr="00945D9B">
              <w:rPr>
                <w:rFonts w:ascii="Times New Roman" w:hAnsi="Times New Roman"/>
                <w:bCs/>
                <w:lang w:val="da-DK"/>
              </w:rPr>
              <w:t>- израда свих решења везаних за радни статус запослених</w:t>
            </w:r>
          </w:p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da-DK"/>
              </w:rPr>
            </w:pPr>
          </w:p>
        </w:tc>
        <w:tc>
          <w:tcPr>
            <w:tcW w:w="2952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12" w:space="0" w:color="808080"/>
            </w:tcBorders>
            <w:hideMark/>
          </w:tcPr>
          <w:p w:rsidR="00945D9B" w:rsidRPr="00945D9B" w:rsidRDefault="00945D9B" w:rsidP="009B5ED2">
            <w:pPr>
              <w:rPr>
                <w:rFonts w:ascii="Times New Roman" w:hAnsi="Times New Roman"/>
                <w:bCs/>
                <w:lang w:val="da-DK"/>
              </w:rPr>
            </w:pPr>
            <w:r w:rsidRPr="009947A9">
              <w:rPr>
                <w:rFonts w:ascii="Times New Roman" w:hAnsi="Times New Roman"/>
                <w:b/>
                <w:bCs/>
              </w:rPr>
              <w:br/>
            </w:r>
            <w:r w:rsidRPr="00945D9B">
              <w:rPr>
                <w:rFonts w:ascii="Times New Roman" w:hAnsi="Times New Roman"/>
                <w:bCs/>
              </w:rPr>
              <w:t>Секретар</w:t>
            </w:r>
          </w:p>
        </w:tc>
      </w:tr>
    </w:tbl>
    <w:p w:rsidR="00800FF0" w:rsidRPr="000800CC" w:rsidRDefault="00800FF0" w:rsidP="00800FF0">
      <w:bookmarkStart w:id="71" w:name="_Toc461535358"/>
    </w:p>
    <w:p w:rsidR="00800FF0" w:rsidRPr="00800FF0" w:rsidRDefault="00800FF0" w:rsidP="00800FF0"/>
    <w:bookmarkEnd w:id="71"/>
    <w:p w:rsidR="00945D9B" w:rsidRPr="00631B19" w:rsidRDefault="00945D9B" w:rsidP="00945D9B">
      <w:pPr>
        <w:pStyle w:val="Heading1"/>
      </w:pPr>
      <w:r>
        <w:t>10.4. План рада Савета родитеља 2018/19. годину</w:t>
      </w:r>
    </w:p>
    <w:p w:rsidR="00945D9B" w:rsidRDefault="00945D9B" w:rsidP="00945D9B">
      <w:pPr>
        <w:jc w:val="center"/>
        <w:rPr>
          <w:rFonts w:ascii="Times New Roman" w:hAnsi="Times New Roman"/>
          <w:b/>
          <w:color w:val="1F497D"/>
          <w:lang w:val="pl-PL"/>
        </w:rPr>
      </w:pPr>
    </w:p>
    <w:p w:rsidR="00945D9B" w:rsidRDefault="00945D9B" w:rsidP="00945D9B">
      <w:pPr>
        <w:jc w:val="center"/>
        <w:rPr>
          <w:rFonts w:ascii="Times New Roman" w:hAnsi="Times New Roman"/>
          <w:b/>
          <w:color w:val="1F497D"/>
          <w:lang w:val="pl-PL"/>
        </w:rPr>
      </w:pPr>
    </w:p>
    <w:tbl>
      <w:tblPr>
        <w:tblW w:w="10416" w:type="dxa"/>
        <w:tblInd w:w="-6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/>
      </w:tblPr>
      <w:tblGrid>
        <w:gridCol w:w="1857"/>
        <w:gridCol w:w="5122"/>
        <w:gridCol w:w="2176"/>
        <w:gridCol w:w="1261"/>
      </w:tblGrid>
      <w:tr w:rsidR="00945D9B" w:rsidTr="009B5ED2">
        <w:tc>
          <w:tcPr>
            <w:tcW w:w="1857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C0C0C0"/>
            </w:tcBorders>
            <w:hideMark/>
          </w:tcPr>
          <w:p w:rsidR="00945D9B" w:rsidRDefault="00945D9B" w:rsidP="009B5ED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Време реализације</w:t>
            </w:r>
          </w:p>
        </w:tc>
        <w:tc>
          <w:tcPr>
            <w:tcW w:w="5122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shd w:val="solid" w:color="C0C0C0" w:fill="FFFFFF"/>
            <w:hideMark/>
          </w:tcPr>
          <w:p w:rsidR="00945D9B" w:rsidRDefault="00945D9B" w:rsidP="009B5ED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Садржај активностуи</w:t>
            </w:r>
          </w:p>
        </w:tc>
        <w:tc>
          <w:tcPr>
            <w:tcW w:w="2176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6" w:space="0" w:color="C0C0C0"/>
            </w:tcBorders>
            <w:hideMark/>
          </w:tcPr>
          <w:p w:rsidR="00945D9B" w:rsidRDefault="00945D9B" w:rsidP="009B5ED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Носиоци активности</w:t>
            </w:r>
          </w:p>
        </w:tc>
        <w:tc>
          <w:tcPr>
            <w:tcW w:w="1261" w:type="dxa"/>
            <w:tcBorders>
              <w:top w:val="single" w:sz="12" w:space="0" w:color="808080"/>
              <w:left w:val="single" w:sz="6" w:space="0" w:color="C0C0C0"/>
              <w:bottom w:val="single" w:sz="6" w:space="0" w:color="808080"/>
              <w:right w:val="single" w:sz="12" w:space="0" w:color="808080"/>
            </w:tcBorders>
            <w:hideMark/>
          </w:tcPr>
          <w:p w:rsidR="00945D9B" w:rsidRDefault="00945D9B" w:rsidP="009B5ED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Начин праћења</w:t>
            </w:r>
          </w:p>
        </w:tc>
      </w:tr>
      <w:tr w:rsidR="00945D9B" w:rsidTr="009B5ED2">
        <w:tc>
          <w:tcPr>
            <w:tcW w:w="1857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Септембар</w:t>
            </w:r>
          </w:p>
          <w:p w:rsidR="00945D9B" w:rsidRDefault="00945D9B" w:rsidP="009B5ED2">
            <w:pPr>
              <w:rPr>
                <w:bCs/>
              </w:rPr>
            </w:pPr>
          </w:p>
        </w:tc>
        <w:tc>
          <w:tcPr>
            <w:tcW w:w="512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</w:tcPr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>-Конституисање новог сазива Савета родитеља</w:t>
            </w:r>
          </w:p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 xml:space="preserve">-Избор председника Савета родитеља </w:t>
            </w:r>
          </w:p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>-предлаже свог представника у све обавезне тимове установе;</w:t>
            </w:r>
          </w:p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>- предлаже представника и његово заменика у општински савет родитеља</w:t>
            </w:r>
          </w:p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>- Разматрање Извештаја о реализацији годишњег плана рада за 2017/18. годину</w:t>
            </w:r>
          </w:p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>- Разматрање Годишњег плана рада за 2018/19 годину</w:t>
            </w:r>
          </w:p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>- Разматрање извештаја о остваривању школског развојног плана у школској 2017/2018. години</w:t>
            </w:r>
          </w:p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>- Разматрање извештаја о самовредновању</w:t>
            </w:r>
            <w:r w:rsidRPr="00575729">
              <w:rPr>
                <w:rFonts w:ascii="Times New Roman" w:hAnsi="Times New Roman"/>
              </w:rPr>
              <w:br/>
              <w:t>-предлаже Школском одбору намену коришћења средстава прикупљених од родитеља, односно другог законског заступника;</w:t>
            </w:r>
          </w:p>
          <w:p w:rsidR="00945D9B" w:rsidRPr="00575729" w:rsidRDefault="00945D9B" w:rsidP="009B5ED2">
            <w:pPr>
              <w:jc w:val="both"/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>-</w:t>
            </w:r>
            <w:r w:rsidRPr="00575729">
              <w:rPr>
                <w:rFonts w:ascii="Times New Roman" w:hAnsi="Times New Roman"/>
                <w:lang w:val="pl-PL"/>
              </w:rPr>
              <w:t>упознавање Савета родитеља са Школским протоколом за заштиту ученика од насиља, злостављања и занемаривања у образовно-васпитним установама</w:t>
            </w:r>
          </w:p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>-Избор представника родитеља у Школски одбор (по потреби)</w:t>
            </w:r>
          </w:p>
          <w:p w:rsidR="00945D9B" w:rsidRPr="00575729" w:rsidRDefault="00945D9B" w:rsidP="009B5ED2">
            <w:pPr>
              <w:rPr>
                <w:rFonts w:ascii="Times New Roman" w:hAnsi="Times New Roman"/>
              </w:rPr>
            </w:pPr>
            <w:r w:rsidRPr="00575729">
              <w:rPr>
                <w:rFonts w:ascii="Times New Roman" w:hAnsi="Times New Roman"/>
              </w:rPr>
              <w:t xml:space="preserve">-учествовање у предлагању изборних садржаја </w:t>
            </w:r>
            <w:r w:rsidRPr="00575729">
              <w:rPr>
                <w:rFonts w:ascii="Times New Roman" w:hAnsi="Times New Roman"/>
              </w:rPr>
              <w:lastRenderedPageBreak/>
              <w:t>и у поступку избора уџбеника</w:t>
            </w:r>
          </w:p>
          <w:p w:rsidR="00945D9B" w:rsidRDefault="00945D9B" w:rsidP="009B5ED2">
            <w:r w:rsidRPr="00575729">
              <w:rPr>
                <w:rFonts w:ascii="Times New Roman" w:hAnsi="Times New Roman"/>
              </w:rPr>
              <w:t>-Упознавање са припремљеношћу школе за школску 2018/19. годину</w:t>
            </w:r>
          </w:p>
          <w:p w:rsidR="00945D9B" w:rsidRDefault="00945D9B" w:rsidP="009B5ED2"/>
        </w:tc>
        <w:tc>
          <w:tcPr>
            <w:tcW w:w="217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hideMark/>
          </w:tcPr>
          <w:p w:rsidR="00945D9B" w:rsidRDefault="00945D9B" w:rsidP="009B5ED2">
            <w:r>
              <w:lastRenderedPageBreak/>
              <w:t>Председник Савета, директор, административни радник</w:t>
            </w:r>
          </w:p>
        </w:tc>
        <w:tc>
          <w:tcPr>
            <w:tcW w:w="1261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Записник</w:t>
            </w:r>
          </w:p>
        </w:tc>
      </w:tr>
      <w:tr w:rsidR="00945D9B" w:rsidTr="009B5ED2">
        <w:tc>
          <w:tcPr>
            <w:tcW w:w="1857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lastRenderedPageBreak/>
              <w:t>Новембар</w:t>
            </w:r>
          </w:p>
        </w:tc>
        <w:tc>
          <w:tcPr>
            <w:tcW w:w="512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  <w:hideMark/>
          </w:tcPr>
          <w:p w:rsidR="00945D9B" w:rsidRDefault="00945D9B" w:rsidP="009B5ED2">
            <w:pPr>
              <w:jc w:val="both"/>
            </w:pPr>
            <w:r>
              <w:t xml:space="preserve"> -Утврђивање висине надокнаде за наставнике ангажоване на реализацији екскурзија ученика</w:t>
            </w:r>
          </w:p>
          <w:p w:rsidR="00945D9B" w:rsidRDefault="00945D9B" w:rsidP="009B5ED2">
            <w:pPr>
              <w:jc w:val="both"/>
            </w:pPr>
            <w:r>
              <w:t>-Tекућа питања</w:t>
            </w:r>
          </w:p>
        </w:tc>
        <w:tc>
          <w:tcPr>
            <w:tcW w:w="217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hideMark/>
          </w:tcPr>
          <w:p w:rsidR="00945D9B" w:rsidRDefault="00945D9B" w:rsidP="009B5ED2">
            <w:r>
              <w:t>Председник Савета, директор, административни радник</w:t>
            </w:r>
          </w:p>
        </w:tc>
        <w:tc>
          <w:tcPr>
            <w:tcW w:w="1261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Записник</w:t>
            </w:r>
          </w:p>
        </w:tc>
      </w:tr>
      <w:tr w:rsidR="00945D9B" w:rsidTr="009B5ED2">
        <w:tc>
          <w:tcPr>
            <w:tcW w:w="1857" w:type="dxa"/>
            <w:tcBorders>
              <w:top w:val="nil"/>
              <w:left w:val="single" w:sz="12" w:space="0" w:color="808080"/>
              <w:bottom w:val="nil"/>
              <w:right w:val="single" w:sz="6" w:space="0" w:color="C0C0C0"/>
            </w:tcBorders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Јануар-Фебруар</w:t>
            </w:r>
          </w:p>
        </w:tc>
        <w:tc>
          <w:tcPr>
            <w:tcW w:w="5122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  <w:shd w:val="solid" w:color="C0C0C0" w:fill="FFFFFF"/>
          </w:tcPr>
          <w:p w:rsidR="00945D9B" w:rsidRDefault="00945D9B" w:rsidP="009B5ED2">
            <w:r>
              <w:t>Разматрање извештаја о успеху и владању ученика на крају првог полугодишта са предлогом мера за даље унапређење рада школе</w:t>
            </w:r>
          </w:p>
          <w:p w:rsidR="00945D9B" w:rsidRDefault="00945D9B" w:rsidP="009B5ED2">
            <w:r>
              <w:t>-Извештај о утрошку средстава</w:t>
            </w:r>
          </w:p>
          <w:p w:rsidR="00945D9B" w:rsidRDefault="00945D9B" w:rsidP="009B5ED2"/>
        </w:tc>
        <w:tc>
          <w:tcPr>
            <w:tcW w:w="2176" w:type="dxa"/>
            <w:tcBorders>
              <w:top w:val="nil"/>
              <w:left w:val="single" w:sz="6" w:space="0" w:color="C0C0C0"/>
              <w:bottom w:val="nil"/>
              <w:right w:val="single" w:sz="6" w:space="0" w:color="C0C0C0"/>
            </w:tcBorders>
          </w:tcPr>
          <w:p w:rsidR="00945D9B" w:rsidRDefault="00945D9B" w:rsidP="009B5ED2"/>
        </w:tc>
        <w:tc>
          <w:tcPr>
            <w:tcW w:w="1261" w:type="dxa"/>
            <w:tcBorders>
              <w:top w:val="nil"/>
              <w:left w:val="single" w:sz="6" w:space="0" w:color="C0C0C0"/>
              <w:bottom w:val="nil"/>
              <w:right w:val="single" w:sz="12" w:space="0" w:color="808080"/>
            </w:tcBorders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Записник</w:t>
            </w:r>
          </w:p>
        </w:tc>
      </w:tr>
      <w:tr w:rsidR="00945D9B" w:rsidTr="009B5ED2">
        <w:tc>
          <w:tcPr>
            <w:tcW w:w="1857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C0C0C0"/>
            </w:tcBorders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 xml:space="preserve">Мај –јун </w:t>
            </w:r>
          </w:p>
        </w:tc>
        <w:tc>
          <w:tcPr>
            <w:tcW w:w="5122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  <w:shd w:val="solid" w:color="C0C0C0" w:fill="FFFFFF"/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-Разматрање извештаја о успеху и владању ученика на крају другог полугодишта са предлогом мера за даље унапређење рада школе</w:t>
            </w:r>
          </w:p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-Извештај о утрошку средстава</w:t>
            </w:r>
          </w:p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 xml:space="preserve">-Разматрање извештаја о изведеним </w:t>
            </w:r>
            <w:r>
              <w:rPr>
                <w:rFonts w:ascii="Times New Roman" w:hAnsi="Times New Roman"/>
                <w:bCs/>
              </w:rPr>
              <w:t>екскурзијама</w:t>
            </w:r>
          </w:p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-текућа питања</w:t>
            </w:r>
          </w:p>
        </w:tc>
        <w:tc>
          <w:tcPr>
            <w:tcW w:w="2176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6" w:space="0" w:color="C0C0C0"/>
            </w:tcBorders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Председник Савета, диреkтор, административни радник</w:t>
            </w:r>
          </w:p>
        </w:tc>
        <w:tc>
          <w:tcPr>
            <w:tcW w:w="1261" w:type="dxa"/>
            <w:tcBorders>
              <w:top w:val="single" w:sz="6" w:space="0" w:color="808080"/>
              <w:left w:val="single" w:sz="6" w:space="0" w:color="C0C0C0"/>
              <w:bottom w:val="single" w:sz="12" w:space="0" w:color="808080"/>
              <w:right w:val="single" w:sz="12" w:space="0" w:color="808080"/>
            </w:tcBorders>
            <w:hideMark/>
          </w:tcPr>
          <w:p w:rsidR="00945D9B" w:rsidRDefault="00945D9B" w:rsidP="009B5ED2">
            <w:pPr>
              <w:rPr>
                <w:bCs/>
              </w:rPr>
            </w:pPr>
            <w:r>
              <w:rPr>
                <w:bCs/>
              </w:rPr>
              <w:t>Записник</w:t>
            </w:r>
          </w:p>
        </w:tc>
      </w:tr>
    </w:tbl>
    <w:p w:rsidR="00945D9B" w:rsidRDefault="00945D9B" w:rsidP="00945D9B"/>
    <w:p w:rsidR="00945D9B" w:rsidRPr="00575729" w:rsidRDefault="00945D9B" w:rsidP="00945D9B">
      <w:pPr>
        <w:ind w:firstLine="540"/>
        <w:jc w:val="both"/>
        <w:rPr>
          <w:rFonts w:ascii="Times New Roman" w:hAnsi="Times New Roman"/>
          <w:lang w:val="it-IT"/>
        </w:rPr>
      </w:pPr>
      <w:r>
        <w:rPr>
          <w:lang w:val="da-DK"/>
        </w:rPr>
        <w:t xml:space="preserve">НАПОМЕНА: </w:t>
      </w:r>
      <w:r w:rsidRPr="00575729">
        <w:rPr>
          <w:rFonts w:ascii="Times New Roman" w:hAnsi="Times New Roman"/>
          <w:lang w:val="da-DK"/>
        </w:rPr>
        <w:t>Плaнoм рaдa прeдвиђeнo je дa сe Шкoлски oдбoр сaстaнe 4 путa у тoку шкoлскe гoдинe. Укoликo нe будe услoвa зa извoђeњe eксурзиje брoj сaстaнaкa бићe мaњи, a п</w:t>
      </w:r>
      <w:r w:rsidRPr="00575729">
        <w:rPr>
          <w:rFonts w:ascii="Times New Roman" w:hAnsi="Times New Roman"/>
          <w:lang w:val="it-IT"/>
        </w:rPr>
        <w:t>о потреби родитељи ће се и чешће састајати, уколико</w:t>
      </w:r>
      <w:r w:rsidRPr="00575729">
        <w:rPr>
          <w:rFonts w:ascii="Times New Roman" w:hAnsi="Times New Roman"/>
          <w:lang w:val="da-DK"/>
        </w:rPr>
        <w:t xml:space="preserve"> то буде наметала актуелна ситуација, у случајевима потребе</w:t>
      </w:r>
      <w:r w:rsidRPr="00575729">
        <w:rPr>
          <w:rFonts w:ascii="Times New Roman" w:hAnsi="Times New Roman"/>
          <w:lang w:val="it-IT"/>
        </w:rPr>
        <w:t xml:space="preserve"> разматрања  </w:t>
      </w:r>
      <w:r w:rsidRPr="00575729">
        <w:rPr>
          <w:rFonts w:ascii="Times New Roman" w:hAnsi="Times New Roman"/>
          <w:lang w:val="sr-Latn-CS"/>
        </w:rPr>
        <w:t xml:space="preserve">о </w:t>
      </w:r>
      <w:r w:rsidRPr="00575729">
        <w:rPr>
          <w:rFonts w:ascii="Times New Roman" w:hAnsi="Times New Roman"/>
        </w:rPr>
        <w:t>питањ</w:t>
      </w:r>
      <w:r w:rsidRPr="00575729">
        <w:rPr>
          <w:rFonts w:ascii="Times New Roman" w:hAnsi="Times New Roman"/>
          <w:lang w:val="sr-Latn-CS"/>
        </w:rPr>
        <w:t xml:space="preserve">има </w:t>
      </w:r>
      <w:r w:rsidRPr="00575729">
        <w:rPr>
          <w:rFonts w:ascii="Times New Roman" w:hAnsi="Times New Roman"/>
        </w:rPr>
        <w:t>утврђен</w:t>
      </w:r>
      <w:r w:rsidRPr="00575729">
        <w:rPr>
          <w:rFonts w:ascii="Times New Roman" w:hAnsi="Times New Roman"/>
          <w:lang w:val="sr-Latn-CS"/>
        </w:rPr>
        <w:t xml:space="preserve">им законом и </w:t>
      </w:r>
      <w:r w:rsidRPr="00575729">
        <w:rPr>
          <w:rFonts w:ascii="Times New Roman" w:hAnsi="Times New Roman"/>
        </w:rPr>
        <w:t>статутом</w:t>
      </w:r>
      <w:r w:rsidRPr="00575729">
        <w:rPr>
          <w:rFonts w:ascii="Times New Roman" w:hAnsi="Times New Roman"/>
          <w:lang w:val="it-IT"/>
        </w:rPr>
        <w:t xml:space="preserve"> и ради реализовања активности из ШРП-а за 201</w:t>
      </w:r>
      <w:r w:rsidRPr="00575729">
        <w:rPr>
          <w:rFonts w:ascii="Times New Roman" w:hAnsi="Times New Roman"/>
        </w:rPr>
        <w:t>8</w:t>
      </w:r>
      <w:r w:rsidRPr="00575729">
        <w:rPr>
          <w:rFonts w:ascii="Times New Roman" w:hAnsi="Times New Roman"/>
          <w:lang w:val="it-IT"/>
        </w:rPr>
        <w:t>/1</w:t>
      </w:r>
      <w:r w:rsidRPr="00575729">
        <w:rPr>
          <w:rFonts w:ascii="Times New Roman" w:hAnsi="Times New Roman"/>
        </w:rPr>
        <w:t>9</w:t>
      </w:r>
      <w:r w:rsidRPr="00575729">
        <w:rPr>
          <w:rFonts w:ascii="Times New Roman" w:hAnsi="Times New Roman"/>
          <w:lang w:val="it-IT"/>
        </w:rPr>
        <w:t>. годину.</w:t>
      </w:r>
    </w:p>
    <w:p w:rsidR="006225E8" w:rsidRDefault="006225E8" w:rsidP="00D17896">
      <w:pPr>
        <w:rPr>
          <w:rFonts w:ascii="Times New Roman" w:hAnsi="Times New Roman"/>
          <w:color w:val="1F497D"/>
          <w:u w:val="single"/>
          <w:lang w:val="pl-PL"/>
        </w:rPr>
      </w:pPr>
    </w:p>
    <w:p w:rsidR="006225E8" w:rsidRDefault="006225E8" w:rsidP="007D1FAB">
      <w:pPr>
        <w:rPr>
          <w:rFonts w:ascii="Times New Roman" w:hAnsi="Times New Roman"/>
          <w:b/>
          <w:lang w:val="pl-PL"/>
        </w:rPr>
      </w:pPr>
    </w:p>
    <w:p w:rsidR="00E51C70" w:rsidRPr="007D1FAB" w:rsidRDefault="00992618" w:rsidP="007D0F5C">
      <w:pPr>
        <w:pStyle w:val="Heading1"/>
      </w:pPr>
      <w:bookmarkStart w:id="72" w:name="_Toc461535359"/>
      <w:r w:rsidRPr="007D1FAB">
        <w:t>11</w:t>
      </w:r>
      <w:r w:rsidR="00E51C70" w:rsidRPr="007D1FAB">
        <w:t xml:space="preserve">. </w:t>
      </w:r>
      <w:r w:rsidR="002C2617" w:rsidRPr="007D1FAB">
        <w:t>ПРОГРАМ</w:t>
      </w:r>
      <w:r w:rsidR="00E51C70" w:rsidRPr="007D1FAB">
        <w:t xml:space="preserve"> </w:t>
      </w:r>
      <w:r w:rsidR="002C2617" w:rsidRPr="007D1FAB">
        <w:t>УНАПРЕЂИВАЊА</w:t>
      </w:r>
      <w:r w:rsidR="00E51C70" w:rsidRPr="007D1FAB">
        <w:t xml:space="preserve"> </w:t>
      </w:r>
      <w:r w:rsidR="002C2617" w:rsidRPr="007D1FAB">
        <w:t>ОБРАЗОВНО</w:t>
      </w:r>
      <w:r w:rsidR="00E51C70" w:rsidRPr="007D1FAB">
        <w:t>-</w:t>
      </w:r>
      <w:r w:rsidR="002C2617" w:rsidRPr="007D1FAB">
        <w:t>ВАСПИТНОГ</w:t>
      </w:r>
      <w:r w:rsidR="00E51C70" w:rsidRPr="007D1FAB">
        <w:t xml:space="preserve"> </w:t>
      </w:r>
      <w:r w:rsidR="002C2617" w:rsidRPr="007D1FAB">
        <w:t>РАДА</w:t>
      </w:r>
      <w:bookmarkEnd w:id="72"/>
    </w:p>
    <w:p w:rsidR="00E51C70" w:rsidRPr="00AB0630" w:rsidRDefault="00E51C70" w:rsidP="007D0F5C">
      <w:pPr>
        <w:pStyle w:val="Heading1"/>
        <w:rPr>
          <w:rFonts w:ascii="Times New Roman" w:hAnsi="Times New Roman"/>
        </w:rPr>
      </w:pPr>
    </w:p>
    <w:p w:rsidR="00AB0630" w:rsidRPr="00992618" w:rsidRDefault="002C2617" w:rsidP="00992618">
      <w:pPr>
        <w:pStyle w:val="BodyTex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Ради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осавремењивања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образовно</w:t>
      </w:r>
      <w:r w:rsidR="00E51C70" w:rsidRPr="003964B9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васпитног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процеса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његовог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организовања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основама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савременијих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достигнућа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педагошкој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пракси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и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теорији</w:t>
      </w:r>
      <w:r w:rsidR="00E51C70" w:rsidRPr="003964B9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ове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школске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године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одвијаће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се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перманентна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активност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стручно</w:t>
      </w:r>
      <w:r w:rsidR="00E51C70" w:rsidRPr="003964B9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педагошких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органа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унапређивању</w:t>
      </w:r>
      <w:r w:rsidR="00E51C70" w:rsidRPr="003964B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наставе</w:t>
      </w:r>
      <w:r w:rsidR="00992618">
        <w:rPr>
          <w:rFonts w:ascii="Times New Roman" w:hAnsi="Times New Roman"/>
          <w:lang w:val="pl-PL"/>
        </w:rPr>
        <w:t>.</w:t>
      </w:r>
    </w:p>
    <w:p w:rsidR="00D30FA3" w:rsidRDefault="002C26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>Стручна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реализовати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демонстративне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огледне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часове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применом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нових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средстава</w:t>
      </w:r>
      <w:r w:rsidR="008D68CF" w:rsidRPr="003964B9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видети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програме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3964B9">
        <w:rPr>
          <w:rFonts w:ascii="Times New Roman" w:hAnsi="Times New Roman"/>
          <w:lang w:val="da-DK"/>
        </w:rPr>
        <w:t>).</w:t>
      </w:r>
    </w:p>
    <w:p w:rsidR="00E51C70" w:rsidRPr="003964B9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Ради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објективнијег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оцењивања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уједначавања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критеријума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оцењивања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E51C70" w:rsidRPr="003964B9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биће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примењен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број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контролних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изражених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више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нивоа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сложености</w:t>
      </w:r>
      <w:r w:rsidR="00E51C70" w:rsidRPr="003964B9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Тиме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жели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постићи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континуирано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праћење</w:t>
      </w:r>
      <w:r w:rsidR="00E51C70" w:rsidRPr="003964B9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подстицање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3964B9">
        <w:rPr>
          <w:rFonts w:ascii="Times New Roman" w:hAnsi="Times New Roman"/>
          <w:lang w:val="da-DK"/>
        </w:rPr>
        <w:t>.</w:t>
      </w:r>
    </w:p>
    <w:p w:rsidR="00E51C70" w:rsidRPr="003964B9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Биће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посвећена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пажња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синхронизацији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теоријске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E51C70" w:rsidRPr="003964B9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тиме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креативнијем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селективнијем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приступу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избору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наставних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ученичке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литературе</w:t>
      </w:r>
      <w:r w:rsidR="00E51C70" w:rsidRPr="003964B9">
        <w:rPr>
          <w:rFonts w:ascii="Times New Roman" w:hAnsi="Times New Roman"/>
          <w:lang w:val="da-DK"/>
        </w:rPr>
        <w:t>.</w:t>
      </w:r>
    </w:p>
    <w:p w:rsidR="00E51C70" w:rsidRPr="003964B9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Корелација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садржаја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сродних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предмета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према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програму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стручних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систематски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спроведена</w:t>
      </w:r>
      <w:r w:rsidR="00E51C70" w:rsidRPr="003964B9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Програмирање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планирање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E51C70" w:rsidRPr="003964B9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Годишњи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месечни</w:t>
      </w:r>
      <w:r w:rsidR="00E51C70" w:rsidRPr="003964B9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оперативни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E51C70" w:rsidRPr="003964B9">
        <w:rPr>
          <w:rFonts w:ascii="Times New Roman" w:hAnsi="Times New Roman"/>
          <w:lang w:val="da-DK"/>
        </w:rPr>
        <w:t xml:space="preserve">) </w:t>
      </w:r>
      <w:r>
        <w:rPr>
          <w:rFonts w:ascii="Times New Roman" w:hAnsi="Times New Roman"/>
          <w:lang w:val="da-DK"/>
        </w:rPr>
        <w:t>директор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психолошка</w:t>
      </w:r>
      <w:r w:rsidR="008D68CF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служба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континуирано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пратити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анализирати</w:t>
      </w:r>
      <w:r w:rsidR="00E51C70" w:rsidRPr="003964B9">
        <w:rPr>
          <w:rFonts w:ascii="Times New Roman" w:hAnsi="Times New Roman"/>
          <w:lang w:val="da-DK"/>
        </w:rPr>
        <w:t>.</w:t>
      </w:r>
    </w:p>
    <w:p w:rsidR="00E51C70" w:rsidRPr="001A560E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Посебна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пажња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бити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посвећена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конкретизацији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</w:t>
      </w:r>
      <w:r w:rsidR="00E51C70" w:rsidRPr="003964B9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образовних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циљева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настави</w:t>
      </w:r>
      <w:r w:rsidR="00E51C70" w:rsidRPr="003964B9">
        <w:rPr>
          <w:rFonts w:ascii="Times New Roman" w:hAnsi="Times New Roman"/>
          <w:lang w:val="da-DK"/>
        </w:rPr>
        <w:t xml:space="preserve">. </w:t>
      </w:r>
      <w:r>
        <w:rPr>
          <w:rFonts w:ascii="Times New Roman" w:hAnsi="Times New Roman"/>
          <w:lang w:val="da-DK"/>
        </w:rPr>
        <w:t>Биће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посвећена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пажња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васпитној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компоненти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наставном</w:t>
      </w:r>
      <w:r w:rsidR="00E51C70" w:rsidRPr="003964B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процесу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lastRenderedPageBreak/>
        <w:t>давање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веће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тежине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овом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фактору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при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вредновању</w:t>
      </w:r>
      <w:r w:rsidR="00E51C70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8D68CF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8D68CF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8D68CF" w:rsidRPr="001A560E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наставника</w:t>
      </w:r>
      <w:r w:rsidR="008D68CF" w:rsidRPr="001A560E">
        <w:rPr>
          <w:rFonts w:ascii="Times New Roman" w:hAnsi="Times New Roman"/>
          <w:lang w:val="da-DK"/>
        </w:rPr>
        <w:t>. (</w:t>
      </w:r>
      <w:r>
        <w:rPr>
          <w:rFonts w:ascii="Times New Roman" w:hAnsi="Times New Roman"/>
          <w:lang w:val="da-DK"/>
        </w:rPr>
        <w:t>Видети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Акциони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план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ШРП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593003">
        <w:rPr>
          <w:rFonts w:ascii="Times New Roman" w:hAnsi="Times New Roman"/>
          <w:lang w:val="da-DK"/>
        </w:rPr>
        <w:t xml:space="preserve"> 201</w:t>
      </w:r>
      <w:r w:rsidR="007B4DA0">
        <w:rPr>
          <w:rFonts w:ascii="Times New Roman" w:hAnsi="Times New Roman"/>
        </w:rPr>
        <w:t>8</w:t>
      </w:r>
      <w:r w:rsidR="00593003">
        <w:rPr>
          <w:rFonts w:ascii="Times New Roman" w:hAnsi="Times New Roman"/>
          <w:lang w:val="da-DK"/>
        </w:rPr>
        <w:t>/1</w:t>
      </w:r>
      <w:r w:rsidR="007B4DA0">
        <w:rPr>
          <w:rFonts w:ascii="Times New Roman" w:hAnsi="Times New Roman"/>
        </w:rPr>
        <w:t>9</w:t>
      </w:r>
      <w:r w:rsidR="00992618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годину</w:t>
      </w:r>
      <w:r w:rsidR="00E51C70" w:rsidRPr="001A560E">
        <w:rPr>
          <w:rFonts w:ascii="Times New Roman" w:hAnsi="Times New Roman"/>
          <w:lang w:val="da-DK"/>
        </w:rPr>
        <w:t>).</w:t>
      </w:r>
    </w:p>
    <w:p w:rsidR="004B626A" w:rsidRPr="000800CC" w:rsidRDefault="004B626A" w:rsidP="004C1A5F">
      <w:pPr>
        <w:rPr>
          <w:rFonts w:ascii="Times New Roman" w:hAnsi="Times New Roman"/>
          <w:b/>
        </w:rPr>
      </w:pPr>
    </w:p>
    <w:p w:rsidR="004B626A" w:rsidRDefault="004B626A" w:rsidP="004F0921">
      <w:pPr>
        <w:jc w:val="center"/>
        <w:rPr>
          <w:rFonts w:ascii="Times New Roman" w:hAnsi="Times New Roman"/>
          <w:b/>
          <w:lang w:val="da-DK"/>
        </w:rPr>
      </w:pPr>
    </w:p>
    <w:p w:rsidR="00E51C70" w:rsidRPr="008D320E" w:rsidRDefault="00992618" w:rsidP="007D0F5C">
      <w:pPr>
        <w:pStyle w:val="Heading1"/>
        <w:rPr>
          <w:lang w:val="pl-PL"/>
        </w:rPr>
      </w:pPr>
      <w:bookmarkStart w:id="73" w:name="_Toc461535360"/>
      <w:r w:rsidRPr="008D320E">
        <w:t>12</w:t>
      </w:r>
      <w:r w:rsidR="00E51C70" w:rsidRPr="008D320E">
        <w:t xml:space="preserve">. </w:t>
      </w:r>
      <w:r w:rsidR="002C2617" w:rsidRPr="008D320E">
        <w:t>ПРОГРАМ</w:t>
      </w:r>
      <w:r w:rsidR="00E51C70" w:rsidRPr="008D320E">
        <w:t xml:space="preserve"> </w:t>
      </w:r>
      <w:hyperlink r:id="rId15" w:history="1">
        <w:r w:rsidR="002C2617" w:rsidRPr="008D320E">
          <w:rPr>
            <w:rStyle w:val="Hyperlink"/>
            <w:color w:val="auto"/>
            <w:lang w:val="da-DK"/>
          </w:rPr>
          <w:t>ИСТРАЖИВАЊА</w:t>
        </w:r>
      </w:hyperlink>
      <w:r w:rsidR="00E51C70" w:rsidRPr="008D320E">
        <w:t xml:space="preserve"> </w:t>
      </w:r>
      <w:r w:rsidR="002C2617" w:rsidRPr="008D320E">
        <w:t>И</w:t>
      </w:r>
      <w:r w:rsidR="00E51C70" w:rsidRPr="008D320E">
        <w:t xml:space="preserve"> </w:t>
      </w:r>
      <w:r w:rsidR="002C2617" w:rsidRPr="008D320E">
        <w:t>ОГЛЕДНОГ</w:t>
      </w:r>
      <w:r w:rsidR="00E51C70" w:rsidRPr="008D320E">
        <w:t xml:space="preserve"> </w:t>
      </w:r>
      <w:r w:rsidR="002C2617" w:rsidRPr="008D320E">
        <w:t>РАДА</w:t>
      </w:r>
      <w:bookmarkEnd w:id="73"/>
    </w:p>
    <w:p w:rsidR="00E51C70" w:rsidRPr="008D320E" w:rsidRDefault="00E51C70" w:rsidP="007D0F5C">
      <w:pPr>
        <w:pStyle w:val="Heading1"/>
      </w:pPr>
    </w:p>
    <w:p w:rsidR="00E51C70" w:rsidRDefault="002C26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u w:val="single"/>
          <w:lang w:val="da-DK"/>
        </w:rPr>
        <w:t>Истраживачки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рад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у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нашој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u w:val="single"/>
          <w:lang w:val="da-DK"/>
        </w:rPr>
        <w:t>школи</w:t>
      </w:r>
      <w:r w:rsidR="00E51C70" w:rsidRPr="00E14696">
        <w:rPr>
          <w:rFonts w:ascii="Times New Roman" w:hAnsi="Times New Roman"/>
          <w:u w:val="single"/>
          <w:lang w:val="da-DK"/>
        </w:rPr>
        <w:t xml:space="preserve"> </w:t>
      </w:r>
      <w:r>
        <w:rPr>
          <w:rFonts w:ascii="Times New Roman" w:hAnsi="Times New Roman"/>
          <w:lang w:val="da-DK"/>
        </w:rPr>
        <w:t>углавном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спроводе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E51C70" w:rsidRPr="00E1469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организатор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наставници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здравствене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неге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специјалистичким</w:t>
      </w:r>
      <w:r w:rsidR="00A91969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студијама</w:t>
      </w:r>
      <w:r w:rsidR="00E51C70" w:rsidRPr="00E1469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његова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сврха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је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дола</w:t>
      </w:r>
      <w:r>
        <w:rPr>
          <w:rFonts w:ascii="Times New Roman" w:hAnsi="Times New Roman"/>
          <w:lang w:val="sr-Latn-CS"/>
        </w:rPr>
        <w:t>ж</w:t>
      </w:r>
      <w:r>
        <w:rPr>
          <w:rFonts w:ascii="Times New Roman" w:hAnsi="Times New Roman"/>
          <w:lang w:val="da-DK"/>
        </w:rPr>
        <w:t>ење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до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релевантних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података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унапређивање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E1469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решавање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актуелних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проблема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ученичких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колектива</w:t>
      </w:r>
      <w:r w:rsidR="00E51C70" w:rsidRPr="00E1469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међусобне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комуникације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компетентних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институција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уже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шире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друштвене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средине</w:t>
      </w:r>
      <w:r w:rsidR="00E51C70" w:rsidRPr="00E1469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као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неких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индивидуалних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проблема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ученика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E1469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васпитном</w:t>
      </w:r>
      <w:r w:rsidR="00E51C70" w:rsidRPr="00E1469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процеса</w:t>
      </w:r>
      <w:r w:rsidR="00E51C70" w:rsidRPr="00E14696">
        <w:rPr>
          <w:rFonts w:ascii="Times New Roman" w:hAnsi="Times New Roman"/>
          <w:lang w:val="da-DK"/>
        </w:rPr>
        <w:t>.</w:t>
      </w:r>
    </w:p>
    <w:p w:rsidR="00B5539F" w:rsidRPr="00587F99" w:rsidRDefault="00B5539F" w:rsidP="00B5539F">
      <w:pPr>
        <w:jc w:val="both"/>
        <w:rPr>
          <w:rFonts w:ascii="Times New Roman" w:hAnsi="Times New Roman"/>
        </w:rPr>
      </w:pPr>
    </w:p>
    <w:p w:rsidR="00A91969" w:rsidRDefault="00A91969">
      <w:pPr>
        <w:ind w:firstLine="720"/>
        <w:jc w:val="center"/>
        <w:rPr>
          <w:rFonts w:ascii="Times New Roman" w:hAnsi="Times New Roman"/>
          <w:lang w:val="da-DK"/>
        </w:rPr>
      </w:pPr>
    </w:p>
    <w:p w:rsidR="00E51C70" w:rsidRPr="007D1FAB" w:rsidRDefault="00E14462" w:rsidP="003420DA">
      <w:pPr>
        <w:pStyle w:val="Heading1"/>
      </w:pPr>
      <w:bookmarkStart w:id="74" w:name="_Toc461535361"/>
      <w:r w:rsidRPr="007D1FAB">
        <w:t xml:space="preserve">13 </w:t>
      </w:r>
      <w:r w:rsidR="00E51C70" w:rsidRPr="007D1FAB">
        <w:t xml:space="preserve">. </w:t>
      </w:r>
      <w:r w:rsidR="002C2617" w:rsidRPr="007D1FAB">
        <w:t>ПРАЋЕЊЕ</w:t>
      </w:r>
      <w:r w:rsidR="00E51C70" w:rsidRPr="007D1FAB">
        <w:t xml:space="preserve"> </w:t>
      </w:r>
      <w:r w:rsidR="002C2617" w:rsidRPr="007D1FAB">
        <w:t>ОСТВАРИВАЊА</w:t>
      </w:r>
      <w:r w:rsidR="00E51C70" w:rsidRPr="007D1FAB">
        <w:t xml:space="preserve"> </w:t>
      </w:r>
      <w:r w:rsidR="002C2617" w:rsidRPr="007D1FAB">
        <w:t>И</w:t>
      </w:r>
      <w:r w:rsidR="00E51C70" w:rsidRPr="007D1FAB">
        <w:t xml:space="preserve"> </w:t>
      </w:r>
      <w:r w:rsidR="002C2617" w:rsidRPr="007D1FAB">
        <w:t>ЕВАУЛАЦИЈА</w:t>
      </w:r>
      <w:r w:rsidR="00E51C70" w:rsidRPr="007D1FAB">
        <w:t xml:space="preserve"> </w:t>
      </w:r>
      <w:r w:rsidR="002C2617" w:rsidRPr="007D1FAB">
        <w:t>ГОДИШЊЕГ</w:t>
      </w:r>
      <w:r w:rsidR="00E51C70" w:rsidRPr="007D1FAB">
        <w:t xml:space="preserve"> </w:t>
      </w:r>
      <w:r w:rsidR="002C2617" w:rsidRPr="007D1FAB">
        <w:t>ПРОГРАМА</w:t>
      </w:r>
      <w:r w:rsidR="00E51C70" w:rsidRPr="007D1FAB">
        <w:t xml:space="preserve"> </w:t>
      </w:r>
      <w:r w:rsidR="002C2617" w:rsidRPr="007D1FAB">
        <w:t>РАДА</w:t>
      </w:r>
      <w:bookmarkEnd w:id="74"/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4B6986">
        <w:rPr>
          <w:rFonts w:ascii="Times New Roman" w:hAnsi="Times New Roman"/>
          <w:lang w:val="da-DK"/>
        </w:rPr>
        <w:tab/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праћењу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вредновању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резултата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учествују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чиниоци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реализују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васпитно</w:t>
      </w:r>
      <w:r w:rsidRPr="004B6986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образовног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4B6986">
        <w:rPr>
          <w:rFonts w:ascii="Times New Roman" w:hAnsi="Times New Roman"/>
          <w:lang w:val="da-DK"/>
        </w:rPr>
        <w:t xml:space="preserve">: </w:t>
      </w:r>
      <w:r w:rsidR="002C2617">
        <w:rPr>
          <w:rFonts w:ascii="Times New Roman" w:hAnsi="Times New Roman"/>
          <w:lang w:val="da-DK"/>
        </w:rPr>
        <w:t>наставници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спољни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сарадници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стручни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радници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организацијама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којима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ученици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стичу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образовање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праксу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ђачке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организације</w:t>
      </w:r>
      <w:r w:rsidRPr="004B6986">
        <w:rPr>
          <w:rFonts w:ascii="Times New Roman" w:hAnsi="Times New Roman"/>
          <w:lang w:val="da-DK"/>
        </w:rPr>
        <w:t>.</w:t>
      </w:r>
    </w:p>
    <w:p w:rsidR="00E51C70" w:rsidRPr="004B6986" w:rsidRDefault="002C2617" w:rsidP="0016212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Резултати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4B698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процењиваће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виду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анализа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закључака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седницама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одељењских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Наставничког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већа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њима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ће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путем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извештаја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обавештавати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одбор</w:t>
      </w:r>
      <w:r w:rsidR="00E51C70" w:rsidRPr="004B698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представници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друштвене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заједнице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надлежни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просветни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органи</w:t>
      </w:r>
      <w:r w:rsidR="00E51C70" w:rsidRPr="004B6986">
        <w:rPr>
          <w:rFonts w:ascii="Times New Roman" w:hAnsi="Times New Roman"/>
          <w:lang w:val="da-DK"/>
        </w:rPr>
        <w:t>.</w:t>
      </w:r>
    </w:p>
    <w:p w:rsidR="00E51C70" w:rsidRPr="004B6986" w:rsidRDefault="002C2617" w:rsidP="0016212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Посебне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праћењу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реализације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задатака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4B698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имају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директор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школе</w:t>
      </w:r>
      <w:r w:rsidR="00E51C70" w:rsidRPr="004B6986">
        <w:rPr>
          <w:rFonts w:ascii="Times New Roman" w:hAnsi="Times New Roman"/>
          <w:lang w:val="da-DK"/>
        </w:rPr>
        <w:t xml:space="preserve">, </w:t>
      </w:r>
      <w:r>
        <w:rPr>
          <w:rFonts w:ascii="Times New Roman" w:hAnsi="Times New Roman"/>
          <w:lang w:val="da-DK"/>
        </w:rPr>
        <w:t>руководилац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практичне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наставе</w:t>
      </w:r>
      <w:r w:rsidR="0016212D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психолог</w:t>
      </w:r>
      <w:r w:rsidR="0016212D" w:rsidRPr="004B6986">
        <w:rPr>
          <w:rFonts w:ascii="Times New Roman" w:hAnsi="Times New Roman"/>
          <w:lang w:val="da-DK"/>
        </w:rPr>
        <w:t xml:space="preserve"> (</w:t>
      </w:r>
      <w:r>
        <w:rPr>
          <w:rFonts w:ascii="Times New Roman" w:hAnsi="Times New Roman"/>
          <w:lang w:val="da-DK"/>
        </w:rPr>
        <w:t>видети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њихове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програме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4B6986">
        <w:rPr>
          <w:rFonts w:ascii="Times New Roman" w:hAnsi="Times New Roman"/>
          <w:lang w:val="da-DK"/>
        </w:rPr>
        <w:t>).</w:t>
      </w:r>
    </w:p>
    <w:p w:rsidR="00E51C70" w:rsidRPr="004B6986" w:rsidRDefault="002C2617" w:rsidP="0016212D">
      <w:pPr>
        <w:ind w:firstLine="720"/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циљу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константног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праћења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вредновања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ефеката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образовно</w:t>
      </w:r>
      <w:r w:rsidR="00E51C70" w:rsidRPr="004B6986">
        <w:rPr>
          <w:rFonts w:ascii="Times New Roman" w:hAnsi="Times New Roman"/>
          <w:lang w:val="da-DK"/>
        </w:rPr>
        <w:t>-</w:t>
      </w:r>
      <w:r>
        <w:rPr>
          <w:rFonts w:ascii="Times New Roman" w:hAnsi="Times New Roman"/>
          <w:lang w:val="da-DK"/>
        </w:rPr>
        <w:t>васпитног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рада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свих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чинилаца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у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и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ове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школске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године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спроводиће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следеће</w:t>
      </w:r>
      <w:r w:rsidR="00E51C70" w:rsidRPr="004B6986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>активности</w:t>
      </w:r>
      <w:r w:rsidR="00E51C70" w:rsidRPr="004B6986">
        <w:rPr>
          <w:rFonts w:ascii="Times New Roman" w:hAnsi="Times New Roman"/>
          <w:lang w:val="da-DK"/>
        </w:rPr>
        <w:t>:</w:t>
      </w: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4B6986">
        <w:rPr>
          <w:rFonts w:ascii="Times New Roman" w:hAnsi="Times New Roman"/>
          <w:lang w:val="da-DK"/>
        </w:rPr>
        <w:t xml:space="preserve">-  </w:t>
      </w:r>
      <w:r w:rsidR="002C2617">
        <w:rPr>
          <w:rFonts w:ascii="Times New Roman" w:hAnsi="Times New Roman"/>
          <w:lang w:val="da-DK"/>
        </w:rPr>
        <w:t>предметни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наставници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теоријске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ће</w:t>
      </w:r>
      <w:r w:rsidRPr="004B6986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поред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редовних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писмених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контролних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радова</w:t>
      </w:r>
      <w:r w:rsidRPr="004B6986">
        <w:rPr>
          <w:rFonts w:ascii="Times New Roman" w:hAnsi="Times New Roman"/>
          <w:lang w:val="da-DK"/>
        </w:rPr>
        <w:t xml:space="preserve">) </w:t>
      </w:r>
      <w:r w:rsidR="002C2617">
        <w:rPr>
          <w:rFonts w:ascii="Times New Roman" w:hAnsi="Times New Roman"/>
          <w:lang w:val="da-DK"/>
        </w:rPr>
        <w:t>бар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једанпут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годишње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примењивати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неформалне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тестове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знања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проверавања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нивоа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знања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систематизације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понављања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градива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самоконтроле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свога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4B6986">
        <w:rPr>
          <w:rFonts w:ascii="Times New Roman" w:hAnsi="Times New Roman"/>
          <w:lang w:val="da-DK"/>
        </w:rPr>
        <w:t>;</w:t>
      </w: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4B6986">
        <w:rPr>
          <w:rFonts w:ascii="Times New Roman" w:hAnsi="Times New Roman"/>
          <w:lang w:val="da-DK"/>
        </w:rPr>
        <w:t xml:space="preserve">-  </w:t>
      </w:r>
      <w:r w:rsidR="002C2617">
        <w:rPr>
          <w:rFonts w:ascii="Times New Roman" w:hAnsi="Times New Roman"/>
          <w:lang w:val="da-DK"/>
        </w:rPr>
        <w:t>директор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школски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руководилац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ће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свом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годишњем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посећивати</w:t>
      </w:r>
      <w:r w:rsidR="0016212D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часове</w:t>
      </w:r>
      <w:r w:rsidR="0016212D"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вршити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надзор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реализације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планова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програма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односно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изучавати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психолошко</w:t>
      </w:r>
      <w:r w:rsidRPr="004B6986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педагошку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заснованост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теоријске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практичне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Pr="004B6986">
        <w:rPr>
          <w:rFonts w:ascii="Times New Roman" w:hAnsi="Times New Roman"/>
          <w:lang w:val="da-DK"/>
        </w:rPr>
        <w:t>;</w:t>
      </w: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4B6986">
        <w:rPr>
          <w:rFonts w:ascii="Times New Roman" w:hAnsi="Times New Roman"/>
          <w:lang w:val="da-DK"/>
        </w:rPr>
        <w:t xml:space="preserve">-  </w:t>
      </w:r>
      <w:r w:rsidR="002C2617">
        <w:rPr>
          <w:rFonts w:ascii="Times New Roman" w:hAnsi="Times New Roman"/>
          <w:lang w:val="da-DK"/>
        </w:rPr>
        <w:t>директор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психолог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ће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током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године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истраживати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Pr="004B6986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проблеме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актуелне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своје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налазе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препоруке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саопштавати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седницама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Наставничког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већа</w:t>
      </w:r>
      <w:r w:rsidRPr="004B6986">
        <w:rPr>
          <w:rFonts w:ascii="Times New Roman" w:hAnsi="Times New Roman"/>
          <w:lang w:val="da-DK"/>
        </w:rPr>
        <w:t xml:space="preserve"> (</w:t>
      </w:r>
      <w:r w:rsidR="002C2617">
        <w:rPr>
          <w:rFonts w:ascii="Times New Roman" w:hAnsi="Times New Roman"/>
          <w:lang w:val="da-DK"/>
        </w:rPr>
        <w:t>нпр</w:t>
      </w:r>
      <w:r w:rsidRPr="004B6986">
        <w:rPr>
          <w:rFonts w:ascii="Times New Roman" w:hAnsi="Times New Roman"/>
          <w:lang w:val="da-DK"/>
        </w:rPr>
        <w:t xml:space="preserve">. </w:t>
      </w:r>
      <w:r w:rsidR="002C2617">
        <w:rPr>
          <w:rFonts w:ascii="Times New Roman" w:hAnsi="Times New Roman"/>
          <w:lang w:val="da-DK"/>
        </w:rPr>
        <w:t>радна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дисциплина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хигијена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школи</w:t>
      </w:r>
      <w:r w:rsidRPr="004B6986">
        <w:rPr>
          <w:rFonts w:ascii="Times New Roman" w:hAnsi="Times New Roman"/>
          <w:lang w:val="da-DK"/>
        </w:rPr>
        <w:t xml:space="preserve">; </w:t>
      </w:r>
      <w:r w:rsidR="002C2617">
        <w:rPr>
          <w:rFonts w:ascii="Times New Roman" w:hAnsi="Times New Roman"/>
          <w:lang w:val="da-DK"/>
        </w:rPr>
        <w:t>педагошки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третман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4B6986">
        <w:rPr>
          <w:rFonts w:ascii="Times New Roman" w:hAnsi="Times New Roman"/>
          <w:lang w:val="da-DK"/>
        </w:rPr>
        <w:t xml:space="preserve">; </w:t>
      </w:r>
      <w:r w:rsidR="002C2617">
        <w:rPr>
          <w:rFonts w:ascii="Times New Roman" w:hAnsi="Times New Roman"/>
          <w:lang w:val="da-DK"/>
        </w:rPr>
        <w:t>узроци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повећаног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броја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изостанака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наставе</w:t>
      </w:r>
      <w:r w:rsidR="00120EC1"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спровођење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протокола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заштиту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злостављања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="00120EC1"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занемаривања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других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активности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 w:rsidRPr="004B6986">
        <w:rPr>
          <w:rFonts w:ascii="Times New Roman" w:hAnsi="Times New Roman"/>
          <w:lang w:val="da-DK"/>
        </w:rPr>
        <w:t xml:space="preserve">;  </w:t>
      </w:r>
      <w:r w:rsidR="002C2617">
        <w:rPr>
          <w:rFonts w:ascii="Times New Roman" w:hAnsi="Times New Roman"/>
          <w:lang w:val="da-DK"/>
        </w:rPr>
        <w:t>неусаглашеност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педагошких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поступака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критеријума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оцењивања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знања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владања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ученика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итд</w:t>
      </w:r>
      <w:r w:rsidRPr="004B6986">
        <w:rPr>
          <w:rFonts w:ascii="Times New Roman" w:hAnsi="Times New Roman"/>
          <w:lang w:val="da-DK"/>
        </w:rPr>
        <w:t xml:space="preserve">.); </w:t>
      </w:r>
    </w:p>
    <w:p w:rsidR="00E51C70" w:rsidRPr="004B6986" w:rsidRDefault="00E51C70">
      <w:pPr>
        <w:jc w:val="both"/>
        <w:rPr>
          <w:rFonts w:ascii="Times New Roman" w:hAnsi="Times New Roman"/>
          <w:lang w:val="da-DK"/>
        </w:rPr>
      </w:pPr>
      <w:r w:rsidRPr="001A560E">
        <w:rPr>
          <w:rFonts w:ascii="Times New Roman" w:hAnsi="Times New Roman"/>
          <w:color w:val="FF0000"/>
          <w:lang w:val="da-DK"/>
        </w:rPr>
        <w:t xml:space="preserve">-  </w:t>
      </w:r>
      <w:r w:rsidR="002C2617">
        <w:rPr>
          <w:rFonts w:ascii="Times New Roman" w:hAnsi="Times New Roman"/>
          <w:lang w:val="da-DK"/>
        </w:rPr>
        <w:t>подробније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анализе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исхода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образовно</w:t>
      </w:r>
      <w:r w:rsidRPr="004B6986">
        <w:rPr>
          <w:rFonts w:ascii="Times New Roman" w:hAnsi="Times New Roman"/>
          <w:lang w:val="da-DK"/>
        </w:rPr>
        <w:t>-</w:t>
      </w:r>
      <w:r w:rsidR="002C2617">
        <w:rPr>
          <w:rFonts w:ascii="Times New Roman" w:hAnsi="Times New Roman"/>
          <w:lang w:val="da-DK"/>
        </w:rPr>
        <w:t>васпитног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свих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извршилаца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предлогом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мера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превазилажење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слабости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раду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вршиће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седницама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Наставничког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већа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крају</w:t>
      </w:r>
      <w:r w:rsidRPr="004B6986">
        <w:rPr>
          <w:rFonts w:ascii="Times New Roman" w:hAnsi="Times New Roman"/>
          <w:lang w:val="da-DK"/>
        </w:rPr>
        <w:t xml:space="preserve"> </w:t>
      </w:r>
      <w:r w:rsidR="00A71CFB">
        <w:rPr>
          <w:rFonts w:ascii="Times New Roman" w:hAnsi="Times New Roman"/>
          <w:lang w:val="da-DK"/>
        </w:rPr>
        <w:t>I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полигодишта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на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крају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године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виду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извештаја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представити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Школском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одбору</w:t>
      </w:r>
      <w:r w:rsidRPr="004B6986">
        <w:rPr>
          <w:rFonts w:ascii="Times New Roman" w:hAnsi="Times New Roman"/>
          <w:lang w:val="da-DK"/>
        </w:rPr>
        <w:t xml:space="preserve">, </w:t>
      </w:r>
      <w:r w:rsidR="002C2617">
        <w:rPr>
          <w:rFonts w:ascii="Times New Roman" w:hAnsi="Times New Roman"/>
          <w:lang w:val="da-DK"/>
        </w:rPr>
        <w:t>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затим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доставити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Одељењу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Министарства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просвете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у</w:t>
      </w:r>
      <w:r w:rsidRPr="004B6986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Зрењанину</w:t>
      </w:r>
      <w:r w:rsidRPr="004B6986">
        <w:rPr>
          <w:rFonts w:ascii="Times New Roman" w:hAnsi="Times New Roman"/>
          <w:lang w:val="da-DK"/>
        </w:rPr>
        <w:t>;</w:t>
      </w:r>
    </w:p>
    <w:p w:rsidR="00E51C70" w:rsidRPr="004B6986" w:rsidRDefault="00E51C70">
      <w:pPr>
        <w:pStyle w:val="BodyText"/>
        <w:rPr>
          <w:rFonts w:ascii="Times New Roman" w:hAnsi="Times New Roman"/>
          <w:position w:val="-10"/>
          <w:lang w:val="da-DK"/>
        </w:rPr>
      </w:pPr>
      <w:r w:rsidRPr="004B6986">
        <w:rPr>
          <w:rFonts w:ascii="Times New Roman" w:hAnsi="Times New Roman"/>
          <w:position w:val="-10"/>
          <w:lang w:val="da-DK"/>
        </w:rPr>
        <w:lastRenderedPageBreak/>
        <w:t xml:space="preserve">- </w:t>
      </w:r>
      <w:r w:rsidR="002C2617">
        <w:rPr>
          <w:rFonts w:ascii="Times New Roman" w:hAnsi="Times New Roman"/>
          <w:position w:val="-10"/>
          <w:lang w:val="da-DK"/>
        </w:rPr>
        <w:t>посебна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остварених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исхода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применом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модуларних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програма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огледним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одељењима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остварује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сусретима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представника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медицинских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школа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које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имају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та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огледна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одељења</w:t>
      </w:r>
      <w:r w:rsidRPr="004B6986">
        <w:rPr>
          <w:rFonts w:ascii="Times New Roman" w:hAnsi="Times New Roman"/>
          <w:position w:val="-10"/>
          <w:lang w:val="da-DK"/>
        </w:rPr>
        <w:t xml:space="preserve"> (</w:t>
      </w:r>
      <w:r w:rsidR="002C2617">
        <w:rPr>
          <w:rFonts w:ascii="Times New Roman" w:hAnsi="Times New Roman"/>
          <w:position w:val="-10"/>
          <w:lang w:val="da-DK"/>
        </w:rPr>
        <w:t>размена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сумирање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искустава</w:t>
      </w:r>
      <w:r w:rsidRPr="004B6986">
        <w:rPr>
          <w:rFonts w:ascii="Times New Roman" w:hAnsi="Times New Roman"/>
          <w:position w:val="-10"/>
          <w:lang w:val="da-DK"/>
        </w:rPr>
        <w:t xml:space="preserve">). </w:t>
      </w:r>
      <w:r w:rsidR="002C2617">
        <w:rPr>
          <w:rFonts w:ascii="Times New Roman" w:hAnsi="Times New Roman"/>
          <w:position w:val="-10"/>
          <w:lang w:val="da-DK"/>
        </w:rPr>
        <w:t>Извештај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закључцима</w:t>
      </w:r>
      <w:r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као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пропратни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евалуациони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листићи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које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попуњавају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наставници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који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реализују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огледне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програме</w:t>
      </w:r>
      <w:r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шаљу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одговарајућој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служ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би</w:t>
      </w:r>
      <w:r w:rsidR="00177E82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Министарства</w:t>
      </w:r>
      <w:r w:rsidR="00177E82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просвете</w:t>
      </w:r>
      <w:r w:rsidR="00177E82" w:rsidRPr="004B6986">
        <w:rPr>
          <w:rFonts w:ascii="Times New Roman" w:hAnsi="Times New Roman"/>
          <w:position w:val="-10"/>
          <w:lang w:val="da-DK"/>
        </w:rPr>
        <w:t>.</w:t>
      </w:r>
    </w:p>
    <w:p w:rsidR="00E51C70" w:rsidRPr="004B6986" w:rsidRDefault="00120EC1">
      <w:pPr>
        <w:pStyle w:val="BodyText"/>
        <w:rPr>
          <w:rFonts w:ascii="Times New Roman" w:hAnsi="Times New Roman"/>
          <w:position w:val="-10"/>
          <w:lang w:val="da-DK"/>
        </w:rPr>
      </w:pPr>
      <w:r w:rsidRPr="001A560E">
        <w:rPr>
          <w:rFonts w:ascii="Times New Roman" w:hAnsi="Times New Roman"/>
          <w:color w:val="FF0000"/>
          <w:position w:val="-10"/>
          <w:lang w:val="da-DK"/>
        </w:rPr>
        <w:t>-</w:t>
      </w:r>
      <w:r w:rsidR="00E51C70" w:rsidRPr="001A560E">
        <w:rPr>
          <w:rFonts w:ascii="Times New Roman" w:hAnsi="Times New Roman"/>
          <w:color w:val="FF0000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Школски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развојни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план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има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свој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посебан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план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који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у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том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документу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детаљно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приказан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кроз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тачно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наведене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начине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праћења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реализације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исхода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планираних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активности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односно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инструмената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техника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прокупљања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података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за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праћење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(</w:t>
      </w:r>
      <w:r w:rsidR="002C2617">
        <w:rPr>
          <w:rFonts w:ascii="Times New Roman" w:hAnsi="Times New Roman"/>
          <w:position w:val="-10"/>
          <w:lang w:val="da-DK"/>
        </w:rPr>
        <w:t>упитници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обсервације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обсервационе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листе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тестирање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прегледање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дневника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евиденција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наставника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стручних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већа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сл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.)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извршиоце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у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процесу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евалуације</w:t>
      </w:r>
      <w:r w:rsidR="00E51C70" w:rsidRPr="004B6986">
        <w:rPr>
          <w:rFonts w:ascii="Times New Roman" w:hAnsi="Times New Roman"/>
          <w:position w:val="-10"/>
          <w:lang w:val="da-DK"/>
        </w:rPr>
        <w:t>.</w:t>
      </w:r>
    </w:p>
    <w:p w:rsidR="00E51C70" w:rsidRPr="004B6986" w:rsidRDefault="00120EC1">
      <w:pPr>
        <w:pStyle w:val="BodyText"/>
        <w:rPr>
          <w:rFonts w:ascii="Times New Roman" w:hAnsi="Times New Roman"/>
          <w:position w:val="-10"/>
          <w:lang w:val="da-DK"/>
        </w:rPr>
      </w:pPr>
      <w:r w:rsidRPr="004B6986">
        <w:rPr>
          <w:rFonts w:ascii="Times New Roman" w:hAnsi="Times New Roman"/>
          <w:position w:val="-10"/>
          <w:lang w:val="da-DK"/>
        </w:rPr>
        <w:t xml:space="preserve">- </w:t>
      </w:r>
      <w:r w:rsidR="002C2617">
        <w:rPr>
          <w:rFonts w:ascii="Times New Roman" w:hAnsi="Times New Roman"/>
          <w:position w:val="-10"/>
          <w:lang w:val="da-DK"/>
        </w:rPr>
        <w:t>Један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вид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интерне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активности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живота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рада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школе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је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свакако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Самовредновање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чија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је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основна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сврха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праћење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одређених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аспеката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 </w:t>
      </w:r>
      <w:r w:rsidR="002C2617">
        <w:rPr>
          <w:rFonts w:ascii="Times New Roman" w:hAnsi="Times New Roman"/>
          <w:position w:val="-10"/>
          <w:lang w:val="da-DK"/>
        </w:rPr>
        <w:t>школског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живота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проналажење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њихових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предности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недостатака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као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планирање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активности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за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отклањање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детектованих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слабости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, </w:t>
      </w:r>
      <w:r w:rsidR="002C2617">
        <w:rPr>
          <w:rFonts w:ascii="Times New Roman" w:hAnsi="Times New Roman"/>
          <w:position w:val="-10"/>
          <w:lang w:val="da-DK"/>
        </w:rPr>
        <w:t>што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све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заједно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доприноси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екстерној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евалуацији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школе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од</w:t>
      </w:r>
      <w:r w:rsidR="00E51C70"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стране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Министарства</w:t>
      </w:r>
      <w:r w:rsidRPr="004B6986">
        <w:rPr>
          <w:rFonts w:ascii="Times New Roman" w:hAnsi="Times New Roman"/>
          <w:position w:val="-10"/>
          <w:lang w:val="da-DK"/>
        </w:rPr>
        <w:t xml:space="preserve"> </w:t>
      </w:r>
      <w:r w:rsidR="002C2617">
        <w:rPr>
          <w:rFonts w:ascii="Times New Roman" w:hAnsi="Times New Roman"/>
          <w:position w:val="-10"/>
          <w:lang w:val="da-DK"/>
        </w:rPr>
        <w:t>просвете</w:t>
      </w:r>
      <w:r w:rsidRPr="004B6986">
        <w:rPr>
          <w:rFonts w:ascii="Times New Roman" w:hAnsi="Times New Roman"/>
          <w:position w:val="-10"/>
          <w:lang w:val="da-DK"/>
        </w:rPr>
        <w:t>.</w:t>
      </w:r>
    </w:p>
    <w:p w:rsidR="004B626A" w:rsidRPr="00593003" w:rsidRDefault="004B626A" w:rsidP="00593003">
      <w:pPr>
        <w:pStyle w:val="BodyText"/>
        <w:rPr>
          <w:rFonts w:ascii="Times New Roman" w:hAnsi="Times New Roman"/>
          <w:b/>
          <w:position w:val="-10"/>
        </w:rPr>
      </w:pPr>
    </w:p>
    <w:p w:rsidR="00992618" w:rsidRDefault="00992618">
      <w:pPr>
        <w:pStyle w:val="BodyText"/>
        <w:jc w:val="center"/>
        <w:rPr>
          <w:rFonts w:ascii="Times New Roman" w:hAnsi="Times New Roman"/>
          <w:b/>
          <w:position w:val="-10"/>
          <w:lang w:val="da-DK"/>
        </w:rPr>
      </w:pPr>
    </w:p>
    <w:tbl>
      <w:tblPr>
        <w:tblW w:w="9529" w:type="dxa"/>
        <w:tblBorders>
          <w:bottom w:val="single" w:sz="12" w:space="0" w:color="000000"/>
        </w:tblBorders>
        <w:tblLook w:val="04A0"/>
      </w:tblPr>
      <w:tblGrid>
        <w:gridCol w:w="1953"/>
        <w:gridCol w:w="2043"/>
        <w:gridCol w:w="2046"/>
        <w:gridCol w:w="2132"/>
        <w:gridCol w:w="1355"/>
      </w:tblGrid>
      <w:tr w:rsidR="00992618" w:rsidRPr="00C17DAB" w:rsidTr="00C17DAB">
        <w:trPr>
          <w:trHeight w:val="761"/>
        </w:trPr>
        <w:tc>
          <w:tcPr>
            <w:tcW w:w="1804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992618" w:rsidRPr="00E14462" w:rsidRDefault="0099261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> </w:t>
            </w:r>
          </w:p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ИСХОДИ</w:t>
            </w:r>
          </w:p>
          <w:p w:rsidR="00992618" w:rsidRPr="00E14462" w:rsidRDefault="0099261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> </w:t>
            </w:r>
          </w:p>
        </w:tc>
        <w:tc>
          <w:tcPr>
            <w:tcW w:w="2002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7B0208" w:rsidRPr="00E14462" w:rsidRDefault="007B020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</w:p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ИНДИКАТОРИ</w:t>
            </w:r>
          </w:p>
        </w:tc>
        <w:tc>
          <w:tcPr>
            <w:tcW w:w="2044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НАЧИН</w:t>
            </w:r>
            <w:r w:rsidR="00992618"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ПРАЋЕЊА</w:t>
            </w:r>
          </w:p>
        </w:tc>
        <w:tc>
          <w:tcPr>
            <w:tcW w:w="2009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7B0208" w:rsidRPr="00E14462" w:rsidRDefault="007B020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</w:p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КО</w:t>
            </w:r>
          </w:p>
        </w:tc>
        <w:tc>
          <w:tcPr>
            <w:tcW w:w="1670" w:type="dxa"/>
            <w:tcBorders>
              <w:bottom w:val="single" w:sz="12" w:space="0" w:color="000000"/>
            </w:tcBorders>
            <w:shd w:val="solid" w:color="800000" w:fill="FFFFFF"/>
            <w:hideMark/>
          </w:tcPr>
          <w:p w:rsidR="00992618" w:rsidRPr="00E14462" w:rsidRDefault="00992618" w:rsidP="00D71B7D">
            <w:pPr>
              <w:rPr>
                <w:rFonts w:ascii="Times New Roman" w:hAnsi="Times New Roman"/>
                <w:b/>
                <w:bCs/>
                <w:iCs/>
                <w:color w:val="FFFFFF"/>
              </w:rPr>
            </w:pP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> </w:t>
            </w:r>
          </w:p>
          <w:p w:rsidR="00992618" w:rsidRPr="00E14462" w:rsidRDefault="002C2617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>
              <w:rPr>
                <w:rFonts w:ascii="Times New Roman" w:hAnsi="Times New Roman"/>
                <w:b/>
                <w:bCs/>
                <w:iCs/>
                <w:color w:val="FFFFFF"/>
              </w:rPr>
              <w:t>КАД</w:t>
            </w:r>
          </w:p>
          <w:p w:rsidR="00992618" w:rsidRPr="00E14462" w:rsidRDefault="00992618" w:rsidP="00C17DAB">
            <w:pPr>
              <w:jc w:val="center"/>
              <w:rPr>
                <w:rFonts w:ascii="Times New Roman" w:hAnsi="Times New Roman"/>
                <w:b/>
                <w:bCs/>
                <w:iCs/>
                <w:color w:val="FFFFFF"/>
              </w:rPr>
            </w:pPr>
            <w:r w:rsidRPr="00E14462">
              <w:rPr>
                <w:rFonts w:ascii="Times New Roman" w:hAnsi="Times New Roman"/>
                <w:b/>
                <w:bCs/>
                <w:iCs/>
                <w:color w:val="FFFFFF"/>
              </w:rPr>
              <w:t> 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Повећана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заинтересованост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наставника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ефикасним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методама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учења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обука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о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ефикасним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методама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учења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оквиру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стручног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усавршавања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радионице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саветовања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евалуација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самовредновање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Одељењски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старешина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   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самовредновање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Стручни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развојно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планирање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2C2617" w:rsidP="00C17D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крају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сваке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</w:tcPr>
          <w:p w:rsidR="00992618" w:rsidRPr="00C17DAB" w:rsidRDefault="002C2617" w:rsidP="00C17DAB">
            <w:pPr>
              <w:tabs>
                <w:tab w:val="left" w:pos="34"/>
              </w:tabs>
              <w:snapToGrid w:val="0"/>
              <w:ind w:left="34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Развијен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добар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систем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уједначен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критеријум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  <w:t>оцењивања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002" w:type="dxa"/>
            <w:shd w:val="pct20" w:color="FFFF00" w:fill="FFFFFF"/>
          </w:tcPr>
          <w:p w:rsidR="00992618" w:rsidRPr="00C17DAB" w:rsidRDefault="002C2617" w:rsidP="00696617">
            <w:pPr>
              <w:numPr>
                <w:ilvl w:val="0"/>
                <w:numId w:val="16"/>
              </w:num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Резултати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компаративне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статистичке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анализе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оцена</w:t>
            </w:r>
          </w:p>
          <w:p w:rsidR="00992618" w:rsidRPr="00C17DAB" w:rsidRDefault="002C2617" w:rsidP="00696617">
            <w:pPr>
              <w:numPr>
                <w:ilvl w:val="0"/>
                <w:numId w:val="16"/>
              </w:numPr>
              <w:suppressAutoHyphens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интерног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Правилника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оцењивању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степен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имплементације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норми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из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Правилника</w:t>
            </w:r>
          </w:p>
        </w:tc>
        <w:tc>
          <w:tcPr>
            <w:tcW w:w="2044" w:type="dxa"/>
            <w:shd w:val="pct20" w:color="FFFF00" w:fill="FFFFFF"/>
          </w:tcPr>
          <w:p w:rsidR="00992618" w:rsidRPr="00C17DAB" w:rsidRDefault="002C2617" w:rsidP="00AD6E77">
            <w:pPr>
              <w:numPr>
                <w:ilvl w:val="1"/>
                <w:numId w:val="6"/>
              </w:numPr>
              <w:tabs>
                <w:tab w:val="clear" w:pos="350"/>
                <w:tab w:val="left" w:pos="322"/>
                <w:tab w:val="num" w:pos="1080"/>
              </w:tabs>
              <w:suppressAutoHyphens/>
              <w:snapToGrid w:val="0"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компаративна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статистичка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анализа</w:t>
            </w:r>
          </w:p>
          <w:p w:rsidR="00992618" w:rsidRPr="00C17DAB" w:rsidRDefault="002C2617" w:rsidP="00AD6E77">
            <w:pPr>
              <w:numPr>
                <w:ilvl w:val="1"/>
                <w:numId w:val="6"/>
              </w:numPr>
              <w:tabs>
                <w:tab w:val="clear" w:pos="350"/>
                <w:tab w:val="left" w:pos="322"/>
                <w:tab w:val="num" w:pos="1080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посета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часовима</w:t>
            </w:r>
          </w:p>
          <w:p w:rsidR="00992618" w:rsidRPr="00C17DAB" w:rsidRDefault="002C2617" w:rsidP="00AD6E77">
            <w:pPr>
              <w:numPr>
                <w:ilvl w:val="1"/>
                <w:numId w:val="6"/>
              </w:numPr>
              <w:tabs>
                <w:tab w:val="clear" w:pos="350"/>
                <w:tab w:val="left" w:pos="322"/>
                <w:tab w:val="num" w:pos="1080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посматрање</w:t>
            </w:r>
          </w:p>
          <w:p w:rsidR="00992618" w:rsidRPr="00C17DAB" w:rsidRDefault="002C2617" w:rsidP="00696617">
            <w:pPr>
              <w:numPr>
                <w:ilvl w:val="0"/>
                <w:numId w:val="17"/>
              </w:numPr>
              <w:tabs>
                <w:tab w:val="left" w:pos="322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прегледање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дневника</w:t>
            </w:r>
          </w:p>
        </w:tc>
        <w:tc>
          <w:tcPr>
            <w:tcW w:w="2009" w:type="dxa"/>
            <w:shd w:val="pct20" w:color="FFFF00" w:fill="FFFFFF"/>
          </w:tcPr>
          <w:p w:rsidR="00992618" w:rsidRPr="00C17DAB" w:rsidRDefault="002C2617" w:rsidP="00696617">
            <w:pPr>
              <w:numPr>
                <w:ilvl w:val="0"/>
                <w:numId w:val="18"/>
              </w:numPr>
              <w:tabs>
                <w:tab w:val="left" w:pos="243"/>
              </w:tabs>
              <w:suppressAutoHyphens/>
              <w:snapToGrid w:val="0"/>
              <w:ind w:left="243" w:hanging="243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Тим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самовредновање</w:t>
            </w:r>
          </w:p>
          <w:p w:rsidR="00992618" w:rsidRPr="00C17DAB" w:rsidRDefault="002C2617" w:rsidP="00696617">
            <w:pPr>
              <w:numPr>
                <w:ilvl w:val="0"/>
                <w:numId w:val="18"/>
              </w:numPr>
              <w:tabs>
                <w:tab w:val="left" w:pos="243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Психолог</w:t>
            </w:r>
          </w:p>
          <w:p w:rsidR="00992618" w:rsidRPr="00C17DAB" w:rsidRDefault="002C2617" w:rsidP="00696617">
            <w:pPr>
              <w:numPr>
                <w:ilvl w:val="0"/>
                <w:numId w:val="18"/>
              </w:numPr>
              <w:tabs>
                <w:tab w:val="left" w:pos="243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Председници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стручних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већа</w:t>
            </w:r>
          </w:p>
          <w:p w:rsidR="00992618" w:rsidRPr="00C17DAB" w:rsidRDefault="002C2617" w:rsidP="00696617">
            <w:pPr>
              <w:numPr>
                <w:ilvl w:val="0"/>
                <w:numId w:val="18"/>
              </w:numPr>
              <w:tabs>
                <w:tab w:val="left" w:pos="243"/>
              </w:tabs>
              <w:suppressAutoHyphens/>
              <w:ind w:left="357" w:hanging="357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Одељењска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већа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670" w:type="dxa"/>
            <w:shd w:val="pct20" w:color="FFFF00" w:fill="FFFFFF"/>
          </w:tcPr>
          <w:p w:rsidR="00992618" w:rsidRPr="00C17DAB" w:rsidRDefault="002C2617" w:rsidP="00C17DAB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крају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школске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године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Унапређене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методе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технике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успешног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учења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код</w:t>
            </w: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часова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допунске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индивизуализоване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додатне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учешће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такмичењима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евалуација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самовредновање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постигнути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резултати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такмичењима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Одељењски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старешина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   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lastRenderedPageBreak/>
              <w:t>самовредновање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Стручни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развојно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планирање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696617">
            <w:pPr>
              <w:numPr>
                <w:ilvl w:val="0"/>
                <w:numId w:val="18"/>
              </w:numPr>
              <w:tabs>
                <w:tab w:val="left" w:pos="243"/>
              </w:tabs>
              <w:suppressAutoHyphens/>
              <w:ind w:left="357" w:hanging="16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Одељењска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већа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992618" w:rsidRPr="00C17DAB" w:rsidRDefault="002C2617" w:rsidP="00C17D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крају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сваке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Побољшана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безбедност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опште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стање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транспарентност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заштиту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насиља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родитеља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мере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заштите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од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насиља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,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злостављања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занемаривања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мишљење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родитеља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lang w:val="sr-Latn-CS" w:eastAsia="hi-IN" w:bidi="hi-I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Symbol" w:hAnsi="Symbol"/>
                <w:sz w:val="20"/>
                <w:szCs w:val="20"/>
              </w:rPr>
              <w:t>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сарадња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Центром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социјални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рад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и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Саветовалиштем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lang w:val="sr-Latn-CS" w:eastAsia="hi-IN" w:bidi="hi-IN"/>
              </w:rPr>
              <w:t>младе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заштиту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насиља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евалуација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родтиеља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анкетирање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родитеља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Symbol" w:hAnsi="Symbol"/>
                <w:sz w:val="20"/>
                <w:szCs w:val="20"/>
              </w:rPr>
              <w:t>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сарадњу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другим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установама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Наставничко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веће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suppressAutoHyphens/>
              <w:spacing w:after="200"/>
              <w:ind w:left="409" w:hanging="215"/>
              <w:contextualSpacing/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Тим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за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заштиту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ученика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од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насиља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Ученички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парламент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Савет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родитеља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sr-Latn-CS" w:eastAsia="hi-IN" w:bidi="hi-IN"/>
              </w:rPr>
              <w:t>Центар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социјални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рад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sr-Latn-CS" w:eastAsia="hi-IN" w:bidi="hi-IN"/>
              </w:rPr>
              <w:t>Саветовалиште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за</w:t>
            </w:r>
            <w:r w:rsidR="00992618" w:rsidRPr="00C17DAB">
              <w:rPr>
                <w:rFonts w:ascii="Times New Roman" w:hAnsi="Times New Roman"/>
                <w:sz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Latn-CS" w:eastAsia="hi-IN" w:bidi="hi-IN"/>
              </w:rPr>
              <w:t>младе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Током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сваке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92618" w:rsidRPr="00C17DAB" w:rsidTr="00C17DAB">
        <w:trPr>
          <w:trHeight w:val="2149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Информисаност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здравим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стиловима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живота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eastAsia="Calibri" w:hAnsi="Times New Roman"/>
                <w:sz w:val="20"/>
                <w:szCs w:val="20"/>
                <w:lang w:val="sr-Latn-CS" w:eastAsia="hi-IN" w:bidi="hi-I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вршњачких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едукација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одржаног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превентивног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волонтерског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секције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здравствено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васпитање</w:t>
            </w:r>
          </w:p>
          <w:p w:rsidR="00992618" w:rsidRPr="00C17DAB" w:rsidRDefault="00992618" w:rsidP="00CE2899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евалуација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полазника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едукација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Секција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здравствено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васпитање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Школски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Канцеларија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/>
              </w:rPr>
              <w:t>младе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Стручни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развојно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планирање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2C2617" w:rsidP="00C17D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крају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сваке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2618" w:rsidRPr="00C17DAB" w:rsidTr="00F64434">
        <w:trPr>
          <w:trHeight w:val="562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Унапређен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лични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социјални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развој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ученика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оквиру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школе</w:t>
            </w:r>
          </w:p>
          <w:p w:rsidR="00992618" w:rsidRPr="00C17DAB" w:rsidRDefault="00992618" w:rsidP="00C17DAB">
            <w:pPr>
              <w:ind w:left="7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C17DA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992618" w:rsidRPr="00C17DAB" w:rsidRDefault="00992618" w:rsidP="00D71B7D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ваннаставне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активности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хуманитарних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акција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саветовања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интересовање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укљученост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lastRenderedPageBreak/>
              <w:t>спортске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активности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планинарање</w:t>
            </w:r>
          </w:p>
          <w:p w:rsidR="00992618" w:rsidRPr="00C17DAB" w:rsidRDefault="00992618" w:rsidP="00CE2899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мишљење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самовредновање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евидентирање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посматрање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активности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увид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Ученичког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парламента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анкетирање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записници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извештаји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секција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lastRenderedPageBreak/>
              <w:t>Наставничко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веће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Школски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психолог</w:t>
            </w:r>
          </w:p>
          <w:p w:rsidR="00992618" w:rsidRPr="00C17DAB" w:rsidRDefault="00992618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Наставници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грађанског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васпитања</w:t>
            </w:r>
            <w:r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Ученички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парламент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Наставници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физичког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lastRenderedPageBreak/>
              <w:t>васпитања</w:t>
            </w:r>
          </w:p>
          <w:p w:rsidR="00992618" w:rsidRPr="00C17DAB" w:rsidRDefault="002C2617" w:rsidP="00696617">
            <w:pPr>
              <w:pStyle w:val="ListParagraph"/>
              <w:numPr>
                <w:ilvl w:val="0"/>
                <w:numId w:val="19"/>
              </w:numPr>
              <w:ind w:left="409" w:hanging="21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Горица</w:t>
            </w:r>
            <w:r w:rsidR="00992618" w:rsidRPr="00C17DAB"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CS" w:eastAsia="hi-IN" w:bidi="hi-IN"/>
              </w:rPr>
              <w:t>Крстић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Током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сваке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године</w:t>
            </w:r>
          </w:p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D71B7D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Унапређен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процес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професионалне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оријентације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школи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Информисано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конструктивно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доношење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одлука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ученика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избору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наставка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школовања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>/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избора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занимања</w:t>
            </w: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D71B7D">
            <w:pPr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записници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извештаји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АЛУМНИ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еб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сајт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pStyle w:val="ListParagraph"/>
              <w:ind w:left="409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Symbol" w:hAnsi="Symbol"/>
                <w:sz w:val="20"/>
                <w:szCs w:val="20"/>
              </w:rPr>
              <w:t>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Тим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каријерно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саветовање</w:t>
            </w:r>
          </w:p>
          <w:p w:rsidR="00992618" w:rsidRPr="00C17DAB" w:rsidRDefault="00992618" w:rsidP="00C17DAB">
            <w:pPr>
              <w:pStyle w:val="ListParagraph"/>
              <w:ind w:left="409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Одељенске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старешине</w:t>
            </w: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</w:tr>
      <w:tr w:rsidR="00992618" w:rsidRPr="00C17DAB" w:rsidTr="00C17DAB">
        <w:trPr>
          <w:trHeight w:val="761"/>
        </w:trPr>
        <w:tc>
          <w:tcPr>
            <w:tcW w:w="1804" w:type="dxa"/>
            <w:shd w:val="pct20" w:color="FFFF00" w:fill="FFFFFF"/>
            <w:hideMark/>
          </w:tcPr>
          <w:p w:rsidR="00992618" w:rsidRPr="00C17DAB" w:rsidRDefault="002C2617" w:rsidP="00D71B7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Информисаност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учника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начинима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тражења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запослења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представљања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потенцлним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послодавцима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ил</w:t>
            </w:r>
            <w:r w:rsidR="00992618" w:rsidRPr="00C17DA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универзитетима</w:t>
            </w:r>
          </w:p>
        </w:tc>
        <w:tc>
          <w:tcPr>
            <w:tcW w:w="2002" w:type="dxa"/>
            <w:shd w:val="pct20" w:color="FFFF00" w:fill="FFFFFF"/>
            <w:hideMark/>
          </w:tcPr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 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број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одржаних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радионица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саветовања</w:t>
            </w:r>
          </w:p>
          <w:p w:rsidR="00992618" w:rsidRPr="00C17DAB" w:rsidRDefault="00992618" w:rsidP="00C17DAB">
            <w:pPr>
              <w:ind w:left="170"/>
              <w:rPr>
                <w:rFonts w:ascii="Times New Roman" w:hAnsi="Times New Roman"/>
              </w:rPr>
            </w:pPr>
          </w:p>
        </w:tc>
        <w:tc>
          <w:tcPr>
            <w:tcW w:w="2044" w:type="dxa"/>
            <w:shd w:val="pct20" w:color="FFFF00" w:fill="FFFFFF"/>
            <w:hideMark/>
          </w:tcPr>
          <w:p w:rsidR="00992618" w:rsidRPr="00C17DAB" w:rsidRDefault="00992618" w:rsidP="00D71B7D">
            <w:pPr>
              <w:rPr>
                <w:rFonts w:ascii="Times New Roman" w:hAnsi="Times New Roman"/>
                <w:sz w:val="20"/>
                <w:szCs w:val="20"/>
              </w:rPr>
            </w:pPr>
            <w:r w:rsidRPr="00C17DAB">
              <w:rPr>
                <w:rFonts w:ascii="Symbol" w:hAnsi="Symbol"/>
                <w:sz w:val="20"/>
                <w:szCs w:val="20"/>
              </w:rPr>
              <w:t></w:t>
            </w:r>
            <w:r w:rsidRPr="00C17DAB">
              <w:rPr>
                <w:rFonts w:ascii="Times New Roman" w:hAnsi="Times New Roman"/>
                <w:sz w:val="14"/>
                <w:szCs w:val="14"/>
              </w:rPr>
              <w:t> 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записници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</w:t>
            </w:r>
            <w:r w:rsidRPr="00C17D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2617">
              <w:rPr>
                <w:rFonts w:ascii="Times New Roman" w:hAnsi="Times New Roman"/>
                <w:sz w:val="20"/>
                <w:szCs w:val="20"/>
              </w:rPr>
              <w:t>извештаји</w:t>
            </w:r>
          </w:p>
          <w:p w:rsidR="00992618" w:rsidRPr="00C17DAB" w:rsidRDefault="00992618" w:rsidP="00D71B7D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shd w:val="pct20" w:color="FFFF00" w:fill="FFFFFF"/>
            <w:hideMark/>
          </w:tcPr>
          <w:p w:rsidR="00992618" w:rsidRPr="00C17DAB" w:rsidRDefault="00992618" w:rsidP="00C17DAB">
            <w:pPr>
              <w:pStyle w:val="ListParagraph"/>
              <w:ind w:left="4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shd w:val="pct20" w:color="FFFF00" w:fill="FFFFFF"/>
            <w:hideMark/>
          </w:tcPr>
          <w:p w:rsidR="00992618" w:rsidRPr="00C17DAB" w:rsidRDefault="002C2617" w:rsidP="00C17DAB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Мај</w:t>
            </w:r>
            <w:r w:rsidR="00992618" w:rsidRPr="00C17D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јун</w:t>
            </w:r>
          </w:p>
        </w:tc>
      </w:tr>
    </w:tbl>
    <w:p w:rsidR="00CE20B7" w:rsidRDefault="00CE20B7" w:rsidP="007D1FAB">
      <w:pPr>
        <w:pStyle w:val="BodyText"/>
        <w:rPr>
          <w:rFonts w:ascii="Times New Roman" w:hAnsi="Times New Roman"/>
          <w:b/>
          <w:position w:val="-10"/>
          <w:lang w:val="da-DK"/>
        </w:rPr>
      </w:pPr>
    </w:p>
    <w:p w:rsidR="002C2617" w:rsidRDefault="002C2617" w:rsidP="00F64434">
      <w:pPr>
        <w:pStyle w:val="BodyText"/>
        <w:rPr>
          <w:rFonts w:ascii="Times New Roman" w:hAnsi="Times New Roman"/>
          <w:b/>
          <w:position w:val="-10"/>
          <w:lang w:val="da-DK"/>
        </w:rPr>
      </w:pPr>
    </w:p>
    <w:p w:rsidR="00E51C70" w:rsidRDefault="00E14462" w:rsidP="003420DA">
      <w:pPr>
        <w:pStyle w:val="Heading1"/>
      </w:pPr>
      <w:bookmarkStart w:id="75" w:name="_Toc461535362"/>
      <w:r w:rsidRPr="003420DA">
        <w:t>14</w:t>
      </w:r>
      <w:r w:rsidR="00CE20B7" w:rsidRPr="003420DA">
        <w:t>.</w:t>
      </w:r>
      <w:r w:rsidR="00D33248">
        <w:t xml:space="preserve"> </w:t>
      </w:r>
      <w:r w:rsidR="002C2617" w:rsidRPr="003420DA">
        <w:t>ПРОГРАМ</w:t>
      </w:r>
      <w:r w:rsidR="00E51C70" w:rsidRPr="003420DA">
        <w:t xml:space="preserve"> </w:t>
      </w:r>
      <w:r w:rsidR="002C2617" w:rsidRPr="003420DA">
        <w:t>ШКОЛСКОГ</w:t>
      </w:r>
      <w:r w:rsidR="00E51C70" w:rsidRPr="003420DA">
        <w:t xml:space="preserve"> </w:t>
      </w:r>
      <w:r w:rsidR="002C2617" w:rsidRPr="003420DA">
        <w:t>МАРКЕТИНГА</w:t>
      </w:r>
      <w:bookmarkEnd w:id="75"/>
    </w:p>
    <w:p w:rsidR="00F64434" w:rsidRPr="00F64434" w:rsidRDefault="00F64434" w:rsidP="00F64434">
      <w:pPr>
        <w:rPr>
          <w:lang w:val="en-US"/>
        </w:rPr>
      </w:pPr>
    </w:p>
    <w:p w:rsidR="00E51DCE" w:rsidRPr="009E5008" w:rsidRDefault="00E51DCE">
      <w:pPr>
        <w:pStyle w:val="BodyText"/>
        <w:rPr>
          <w:rFonts w:ascii="Times New Roman" w:hAnsi="Times New Roman"/>
          <w:b/>
          <w:color w:val="FF0000"/>
          <w:position w:val="-10"/>
          <w:lang w:val="da-D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95"/>
        <w:gridCol w:w="3095"/>
        <w:gridCol w:w="3096"/>
      </w:tblGrid>
      <w:tr w:rsidR="009E5008" w:rsidRPr="00C17DAB" w:rsidTr="00C17DAB">
        <w:tc>
          <w:tcPr>
            <w:tcW w:w="30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9E5008" w:rsidRPr="00C17DAB" w:rsidRDefault="002C2617" w:rsidP="00C17DAB">
            <w:pPr>
              <w:pStyle w:val="BodyText"/>
              <w:jc w:val="center"/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>АКТИВНОСТ</w:t>
            </w:r>
          </w:p>
        </w:tc>
        <w:tc>
          <w:tcPr>
            <w:tcW w:w="309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9E5008" w:rsidRPr="00C17DAB" w:rsidRDefault="002C2617" w:rsidP="00C17DAB">
            <w:pPr>
              <w:pStyle w:val="BodyText"/>
              <w:jc w:val="center"/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>ВРЕМЕ</w:t>
            </w:r>
            <w:r w:rsidR="009E5008" w:rsidRPr="00C17DAB"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>РЕАЛИЗАЦИЈЕ</w:t>
            </w:r>
          </w:p>
        </w:tc>
        <w:tc>
          <w:tcPr>
            <w:tcW w:w="30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9E5008" w:rsidRPr="00C17DAB" w:rsidRDefault="002C2617" w:rsidP="00C17DAB">
            <w:pPr>
              <w:pStyle w:val="BodyText"/>
              <w:jc w:val="center"/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position w:val="-10"/>
                <w:lang w:val="da-DK"/>
              </w:rPr>
              <w:t>НОСИОЦИ</w:t>
            </w:r>
          </w:p>
        </w:tc>
      </w:tr>
      <w:tr w:rsidR="009E5008" w:rsidRPr="00593003" w:rsidTr="00C17DAB"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Ажурирање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школског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w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еб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сајта</w:t>
            </w:r>
          </w:p>
        </w:tc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Током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целе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године</w:t>
            </w:r>
          </w:p>
        </w:tc>
        <w:tc>
          <w:tcPr>
            <w:tcW w:w="309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B02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Тим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за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школски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сајт</w:t>
            </w:r>
          </w:p>
          <w:p w:rsidR="007D1FAB" w:rsidRPr="00D74602" w:rsidRDefault="007D1FAB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FF0000"/>
                <w:position w:val="-10"/>
              </w:rPr>
            </w:pPr>
          </w:p>
        </w:tc>
      </w:tr>
      <w:tr w:rsidR="007D1FAB" w:rsidRPr="00593003" w:rsidTr="00C17DAB"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D1FAB" w:rsidRPr="00593003" w:rsidRDefault="007D1FAB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</w:rPr>
              <w:t xml:space="preserve">и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youtube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</w:rPr>
              <w:t>канала</w:t>
            </w:r>
          </w:p>
        </w:tc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D1FAB" w:rsidRPr="00593003" w:rsidRDefault="007D1FAB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</w:p>
        </w:tc>
        <w:tc>
          <w:tcPr>
            <w:tcW w:w="309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D1FAB" w:rsidRPr="00593003" w:rsidRDefault="007D1FAB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</w:p>
        </w:tc>
      </w:tr>
      <w:tr w:rsidR="009E5008" w:rsidRPr="00593003" w:rsidTr="00C17DAB">
        <w:tc>
          <w:tcPr>
            <w:tcW w:w="3095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Ажурирање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="007D1FAB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FB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странице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школе</w:t>
            </w:r>
          </w:p>
        </w:tc>
        <w:tc>
          <w:tcPr>
            <w:tcW w:w="3095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Током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целе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године</w:t>
            </w:r>
          </w:p>
        </w:tc>
        <w:tc>
          <w:tcPr>
            <w:tcW w:w="3096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Администратори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:</w:t>
            </w:r>
          </w:p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Ружица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Миолски</w:t>
            </w:r>
          </w:p>
          <w:p w:rsidR="009E5008" w:rsidRPr="007B4DA0" w:rsidRDefault="007B4DA0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position w:val="-10"/>
              </w:rPr>
              <w:t>Саша Ђурић Марковић</w:t>
            </w:r>
          </w:p>
        </w:tc>
      </w:tr>
      <w:tr w:rsidR="007B0208" w:rsidRPr="00593003" w:rsidTr="00C17DAB"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B02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Гостовања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и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учешће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у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локалним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и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покрајинским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медијима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</w:p>
        </w:tc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B0208" w:rsidRPr="00593003" w:rsidRDefault="00380A2F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</w:rPr>
              <w:t>II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="002C2617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полугодиште</w:t>
            </w:r>
          </w:p>
        </w:tc>
        <w:tc>
          <w:tcPr>
            <w:tcW w:w="309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7B02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Директор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школе</w:t>
            </w:r>
          </w:p>
          <w:p w:rsidR="007B02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Наставници</w:t>
            </w:r>
            <w:r w:rsidR="007B02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</w:p>
        </w:tc>
      </w:tr>
      <w:tr w:rsidR="009E5008" w:rsidRPr="00593003" w:rsidTr="00C17DAB">
        <w:tc>
          <w:tcPr>
            <w:tcW w:w="3095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Сајам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образовања</w:t>
            </w:r>
          </w:p>
        </w:tc>
        <w:tc>
          <w:tcPr>
            <w:tcW w:w="3095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Април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-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мај</w:t>
            </w:r>
          </w:p>
        </w:tc>
        <w:tc>
          <w:tcPr>
            <w:tcW w:w="3096" w:type="dxa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Стручна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већа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здравствене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неге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,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фармацеута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и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козметичара</w:t>
            </w:r>
          </w:p>
        </w:tc>
      </w:tr>
      <w:tr w:rsidR="009E5008" w:rsidRPr="00593003" w:rsidTr="00C17DAB"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Сарадња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Месном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заједницом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Багљаш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(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стручна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предавањаиз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области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заштите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здравља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,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мерење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притиска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....)</w:t>
            </w:r>
          </w:p>
        </w:tc>
        <w:tc>
          <w:tcPr>
            <w:tcW w:w="3095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Новембар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</w:p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Април</w:t>
            </w:r>
          </w:p>
        </w:tc>
        <w:tc>
          <w:tcPr>
            <w:tcW w:w="309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9E5008" w:rsidRPr="00593003" w:rsidRDefault="002C2617" w:rsidP="00C17DAB">
            <w:pPr>
              <w:pStyle w:val="BodyText"/>
              <w:jc w:val="center"/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</w:pP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Секција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здравственог</w:t>
            </w:r>
            <w:r w:rsidR="009E5008"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 xml:space="preserve"> </w:t>
            </w:r>
            <w:r w:rsidRPr="00593003">
              <w:rPr>
                <w:rFonts w:ascii="Times New Roman" w:hAnsi="Times New Roman"/>
                <w:bCs/>
                <w:iCs/>
                <w:color w:val="000000"/>
                <w:position w:val="-10"/>
                <w:lang w:val="da-DK"/>
              </w:rPr>
              <w:t>васпитања</w:t>
            </w:r>
          </w:p>
        </w:tc>
      </w:tr>
    </w:tbl>
    <w:p w:rsidR="00F64434" w:rsidRPr="001D1E84" w:rsidRDefault="00F64434">
      <w:pPr>
        <w:pStyle w:val="BodyText"/>
        <w:rPr>
          <w:rFonts w:ascii="Times New Roman" w:hAnsi="Times New Roman"/>
          <w:b/>
          <w:bCs/>
          <w:iCs/>
          <w:position w:val="-10"/>
        </w:rPr>
      </w:pPr>
    </w:p>
    <w:p w:rsidR="00F64434" w:rsidRDefault="00F64434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</w:p>
    <w:p w:rsidR="00F64434" w:rsidRDefault="00F64434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</w:p>
    <w:p w:rsidR="00F64434" w:rsidRDefault="00F64434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</w:rPr>
      </w:pPr>
    </w:p>
    <w:p w:rsidR="000800CC" w:rsidRDefault="000800CC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</w:rPr>
      </w:pPr>
    </w:p>
    <w:p w:rsidR="000800CC" w:rsidRDefault="000800CC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</w:rPr>
      </w:pPr>
    </w:p>
    <w:p w:rsidR="000800CC" w:rsidRDefault="000800CC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</w:rPr>
      </w:pPr>
    </w:p>
    <w:p w:rsidR="000800CC" w:rsidRDefault="000800CC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</w:rPr>
      </w:pPr>
    </w:p>
    <w:p w:rsidR="000800CC" w:rsidRDefault="000800CC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</w:rPr>
      </w:pPr>
    </w:p>
    <w:p w:rsidR="000800CC" w:rsidRPr="000800CC" w:rsidRDefault="000800CC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</w:rPr>
      </w:pPr>
    </w:p>
    <w:p w:rsidR="00E51C70" w:rsidRPr="00ED2260" w:rsidRDefault="002C2617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Комисију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која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је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израдила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предлог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Годишњег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програма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рада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школе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чине</w:t>
      </w:r>
      <w:r w:rsidR="00E51C70" w:rsidRPr="00ED226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:</w:t>
      </w:r>
    </w:p>
    <w:p w:rsidR="00E51C70" w:rsidRPr="00ED2260" w:rsidRDefault="00E51C70">
      <w:pPr>
        <w:pStyle w:val="BodyText"/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</w:p>
    <w:p w:rsidR="00E51C70" w:rsidRPr="00744550" w:rsidRDefault="00B5539F" w:rsidP="00AD6E77">
      <w:pPr>
        <w:pStyle w:val="BodyText"/>
        <w:numPr>
          <w:ilvl w:val="0"/>
          <w:numId w:val="3"/>
        </w:numP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  <w:r>
        <w:rPr>
          <w:rFonts w:ascii="Times New Roman" w:hAnsi="Times New Roman"/>
          <w:b/>
          <w:bCs/>
          <w:i/>
          <w:iCs/>
          <w:position w:val="-10"/>
          <w:u w:val="single"/>
        </w:rPr>
        <w:t>Смиљана Берар</w:t>
      </w:r>
      <w:r w:rsidR="00216C5D">
        <w:rPr>
          <w:rFonts w:ascii="Times New Roman" w:hAnsi="Times New Roman"/>
          <w:b/>
          <w:bCs/>
          <w:i/>
          <w:iCs/>
          <w:position w:val="-10"/>
          <w:u w:val="single"/>
          <w:lang w:val="en-GB"/>
        </w:rPr>
        <w:t xml:space="preserve">, </w:t>
      </w:r>
      <w:r w:rsidR="002C2617">
        <w:rPr>
          <w:rFonts w:ascii="Times New Roman" w:hAnsi="Times New Roman"/>
          <w:b/>
          <w:bCs/>
          <w:i/>
          <w:iCs/>
          <w:position w:val="-10"/>
          <w:u w:val="single"/>
          <w:lang w:val="en-GB"/>
        </w:rPr>
        <w:t>психолог</w:t>
      </w:r>
      <w:r w:rsidR="003B7280" w:rsidRPr="00744550">
        <w:rPr>
          <w:rFonts w:ascii="Times New Roman" w:hAnsi="Times New Roman"/>
          <w:b/>
          <w:bCs/>
          <w:i/>
          <w:iCs/>
          <w:position w:val="-10"/>
          <w:u w:val="single"/>
          <w:lang w:val="en-GB"/>
        </w:rPr>
        <w:t xml:space="preserve"> </w:t>
      </w:r>
      <w:r w:rsidR="002C2617">
        <w:rPr>
          <w:rFonts w:ascii="Times New Roman" w:hAnsi="Times New Roman"/>
          <w:b/>
          <w:bCs/>
          <w:i/>
          <w:iCs/>
          <w:position w:val="-10"/>
          <w:u w:val="single"/>
          <w:lang w:val="en-GB"/>
        </w:rPr>
        <w:t>школе</w:t>
      </w:r>
    </w:p>
    <w:p w:rsidR="00E51C70" w:rsidRDefault="002C2617" w:rsidP="00AD6E77">
      <w:pPr>
        <w:pStyle w:val="BodyText"/>
        <w:numPr>
          <w:ilvl w:val="0"/>
          <w:numId w:val="3"/>
        </w:numP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Магдолна</w:t>
      </w:r>
      <w:r w:rsidR="00A17C3A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Мартинов</w:t>
      </w:r>
      <w:r w:rsidR="00E51C70" w:rsidRPr="0074455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,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организатор</w:t>
      </w:r>
      <w:r w:rsidR="00E51C70" w:rsidRPr="0074455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практичне</w:t>
      </w:r>
      <w:r w:rsidR="00E51C70" w:rsidRPr="00744550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наставе</w:t>
      </w:r>
    </w:p>
    <w:p w:rsidR="00E51C70" w:rsidRPr="004B6B85" w:rsidRDefault="007B4DA0" w:rsidP="00AD6E77">
      <w:pPr>
        <w:pStyle w:val="BodyText"/>
        <w:numPr>
          <w:ilvl w:val="0"/>
          <w:numId w:val="3"/>
        </w:numPr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</w:pPr>
      <w:r w:rsidRPr="004B6B85">
        <w:rPr>
          <w:rFonts w:ascii="Times New Roman" w:hAnsi="Times New Roman"/>
          <w:b/>
          <w:bCs/>
          <w:i/>
          <w:iCs/>
          <w:position w:val="-10"/>
          <w:u w:val="single"/>
        </w:rPr>
        <w:t>Саша Ђурић Марковић</w:t>
      </w:r>
      <w:r w:rsidR="00E51C70" w:rsidRPr="004B6B85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,  </w:t>
      </w:r>
      <w:r w:rsidR="002C2617" w:rsidRPr="004B6B85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организатор</w:t>
      </w:r>
      <w:r w:rsidR="00744550" w:rsidRPr="004B6B85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 w:rsidR="002C2617" w:rsidRPr="004B6B85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практичне</w:t>
      </w:r>
      <w:r w:rsidR="00744550" w:rsidRPr="004B6B85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 xml:space="preserve"> </w:t>
      </w:r>
      <w:r w:rsidR="002C2617" w:rsidRPr="004B6B85">
        <w:rPr>
          <w:rFonts w:ascii="Times New Roman" w:hAnsi="Times New Roman"/>
          <w:b/>
          <w:bCs/>
          <w:i/>
          <w:iCs/>
          <w:position w:val="-10"/>
          <w:u w:val="single"/>
          <w:lang w:val="da-DK"/>
        </w:rPr>
        <w:t>наставе</w:t>
      </w:r>
    </w:p>
    <w:p w:rsidR="00E51C70" w:rsidRPr="004B6B85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800259" w:rsidRDefault="00E51C70">
      <w:pPr>
        <w:jc w:val="both"/>
        <w:rPr>
          <w:rFonts w:ascii="Times New Roman" w:hAnsi="Times New Roman"/>
          <w:color w:val="FF0000"/>
          <w:lang w:val="da-DK"/>
        </w:rPr>
      </w:pPr>
    </w:p>
    <w:p w:rsidR="00E51C70" w:rsidRPr="00ED2260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ED2260" w:rsidRDefault="00E51C70">
      <w:pPr>
        <w:jc w:val="both"/>
        <w:rPr>
          <w:rFonts w:ascii="Times New Roman" w:hAnsi="Times New Roman"/>
          <w:lang w:val="da-DK"/>
        </w:rPr>
      </w:pPr>
    </w:p>
    <w:p w:rsidR="00E51C70" w:rsidRPr="00ED2260" w:rsidRDefault="00FC1E17">
      <w:pPr>
        <w:jc w:val="both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 xml:space="preserve">         </w:t>
      </w:r>
      <w:r w:rsidR="002C2617">
        <w:rPr>
          <w:rFonts w:ascii="Times New Roman" w:hAnsi="Times New Roman"/>
          <w:lang w:val="da-DK"/>
        </w:rPr>
        <w:t>ДИРЕКТОР</w:t>
      </w:r>
      <w:r w:rsidR="00E51C70" w:rsidRPr="00ED2260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ШКОЛЕ</w:t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</w:rPr>
        <w:t xml:space="preserve">     </w:t>
      </w:r>
      <w:r w:rsidR="00B5539F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  <w:lang w:val="da-DK"/>
        </w:rPr>
        <w:t>ПРЕДСЕДНИК</w:t>
      </w:r>
      <w:r w:rsidR="00E51C70" w:rsidRPr="00ED2260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ШКОЛ</w:t>
      </w:r>
      <w:r>
        <w:rPr>
          <w:rFonts w:ascii="Times New Roman" w:hAnsi="Times New Roman"/>
        </w:rPr>
        <w:t xml:space="preserve">СКОГ </w:t>
      </w:r>
      <w:r w:rsidR="002C2617">
        <w:rPr>
          <w:rFonts w:ascii="Times New Roman" w:hAnsi="Times New Roman"/>
          <w:lang w:val="da-DK"/>
        </w:rPr>
        <w:t>ОДБОРА</w:t>
      </w:r>
    </w:p>
    <w:p w:rsidR="00E51C70" w:rsidRPr="00ED2260" w:rsidRDefault="00E51C70">
      <w:pPr>
        <w:ind w:firstLine="720"/>
        <w:jc w:val="both"/>
        <w:rPr>
          <w:rFonts w:ascii="Times New Roman" w:hAnsi="Times New Roman"/>
          <w:lang w:val="da-DK"/>
        </w:rPr>
      </w:pPr>
      <w:r w:rsidRPr="00ED2260">
        <w:rPr>
          <w:rFonts w:ascii="Times New Roman" w:hAnsi="Times New Roman"/>
          <w:lang w:val="da-DK"/>
        </w:rPr>
        <w:t>____________________</w:t>
      </w:r>
      <w:r w:rsidRPr="00ED2260">
        <w:rPr>
          <w:rFonts w:ascii="Times New Roman" w:hAnsi="Times New Roman"/>
          <w:lang w:val="da-DK"/>
        </w:rPr>
        <w:tab/>
      </w:r>
      <w:r w:rsidR="00FC1E17">
        <w:rPr>
          <w:rFonts w:ascii="Times New Roman" w:hAnsi="Times New Roman"/>
        </w:rPr>
        <w:t xml:space="preserve"> </w:t>
      </w:r>
      <w:r w:rsidRPr="00ED2260">
        <w:rPr>
          <w:rFonts w:ascii="Times New Roman" w:hAnsi="Times New Roman"/>
          <w:lang w:val="da-DK"/>
        </w:rPr>
        <w:tab/>
      </w:r>
      <w:r w:rsidRPr="00ED2260">
        <w:rPr>
          <w:rFonts w:ascii="Times New Roman" w:hAnsi="Times New Roman"/>
          <w:lang w:val="da-DK"/>
        </w:rPr>
        <w:tab/>
        <w:t>__________________________</w:t>
      </w:r>
    </w:p>
    <w:p w:rsidR="006C2577" w:rsidRPr="00E37412" w:rsidRDefault="008610C6" w:rsidP="006C2577">
      <w:pPr>
        <w:pStyle w:val="BodyText"/>
        <w:ind w:left="360"/>
        <w:rPr>
          <w:rFonts w:ascii="Times New Roman" w:hAnsi="Times New Roman"/>
        </w:rPr>
      </w:pPr>
      <w:r>
        <w:rPr>
          <w:rFonts w:ascii="Times New Roman" w:hAnsi="Times New Roman"/>
          <w:lang w:val="da-DK"/>
        </w:rPr>
        <w:t xml:space="preserve">  </w:t>
      </w:r>
      <w:r w:rsidR="00992618">
        <w:rPr>
          <w:rFonts w:ascii="Times New Roman" w:hAnsi="Times New Roman"/>
          <w:lang w:val="da-DK"/>
        </w:rPr>
        <w:t xml:space="preserve">     </w:t>
      </w:r>
      <w:r w:rsidR="000F2C01">
        <w:rPr>
          <w:rFonts w:ascii="Times New Roman" w:hAnsi="Times New Roman"/>
          <w:lang w:val="da-DK"/>
        </w:rPr>
        <w:t xml:space="preserve"> </w:t>
      </w:r>
      <w:r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</w:rPr>
        <w:t>НЕЦИН</w:t>
      </w:r>
      <w:r w:rsidR="000F2C01">
        <w:rPr>
          <w:rFonts w:ascii="Times New Roman" w:hAnsi="Times New Roman"/>
        </w:rPr>
        <w:t xml:space="preserve"> </w:t>
      </w:r>
      <w:r w:rsidR="002C2617">
        <w:rPr>
          <w:rFonts w:ascii="Times New Roman" w:hAnsi="Times New Roman"/>
        </w:rPr>
        <w:t>САЊА</w:t>
      </w:r>
      <w:r w:rsidR="00E51C70" w:rsidRPr="00ED2260">
        <w:rPr>
          <w:rFonts w:ascii="Times New Roman" w:hAnsi="Times New Roman"/>
        </w:rPr>
        <w:t xml:space="preserve">                 </w:t>
      </w:r>
      <w:r w:rsidR="00C73AFC">
        <w:rPr>
          <w:rFonts w:ascii="Times New Roman" w:hAnsi="Times New Roman"/>
        </w:rPr>
        <w:t xml:space="preserve">          </w:t>
      </w:r>
      <w:r w:rsidR="00992618">
        <w:rPr>
          <w:rFonts w:ascii="Times New Roman" w:hAnsi="Times New Roman"/>
        </w:rPr>
        <w:t xml:space="preserve">       </w:t>
      </w:r>
      <w:r w:rsidR="00B5539F">
        <w:rPr>
          <w:rFonts w:ascii="Times New Roman" w:hAnsi="Times New Roman"/>
        </w:rPr>
        <w:t xml:space="preserve">                 </w:t>
      </w:r>
      <w:r w:rsidR="00992618">
        <w:rPr>
          <w:rFonts w:ascii="Times New Roman" w:hAnsi="Times New Roman"/>
        </w:rPr>
        <w:t xml:space="preserve"> </w:t>
      </w:r>
      <w:r w:rsidR="00FC1E17">
        <w:rPr>
          <w:rFonts w:ascii="Times New Roman" w:hAnsi="Times New Roman"/>
        </w:rPr>
        <w:t xml:space="preserve">  </w:t>
      </w:r>
      <w:r w:rsidR="002C2617">
        <w:rPr>
          <w:rFonts w:ascii="Times New Roman" w:hAnsi="Times New Roman"/>
          <w:lang w:val="da-DK"/>
        </w:rPr>
        <w:t>САВУ</w:t>
      </w:r>
      <w:r w:rsidR="00744550">
        <w:rPr>
          <w:rFonts w:ascii="Times New Roman" w:hAnsi="Times New Roman"/>
          <w:lang w:val="da-DK"/>
        </w:rPr>
        <w:t xml:space="preserve"> </w:t>
      </w:r>
      <w:r w:rsidR="002C2617">
        <w:rPr>
          <w:rFonts w:ascii="Times New Roman" w:hAnsi="Times New Roman"/>
          <w:lang w:val="da-DK"/>
        </w:rPr>
        <w:t>СВЕТЛАНА</w:t>
      </w:r>
    </w:p>
    <w:p w:rsidR="00E51C70" w:rsidRPr="00A92E2B" w:rsidRDefault="00E51C70">
      <w:pPr>
        <w:jc w:val="both"/>
        <w:rPr>
          <w:rFonts w:ascii="Times New Roman" w:hAnsi="Times New Roman"/>
          <w:lang w:val="en-US"/>
        </w:rPr>
      </w:pPr>
      <w:r w:rsidRPr="00ED2260">
        <w:rPr>
          <w:rFonts w:ascii="Times New Roman" w:hAnsi="Times New Roman"/>
        </w:rPr>
        <w:tab/>
      </w:r>
      <w:r w:rsidRPr="00ED2260">
        <w:rPr>
          <w:rFonts w:ascii="Times New Roman" w:hAnsi="Times New Roman"/>
        </w:rPr>
        <w:tab/>
      </w:r>
      <w:r w:rsidRPr="00ED2260">
        <w:rPr>
          <w:rFonts w:ascii="Times New Roman" w:hAnsi="Times New Roman"/>
        </w:rPr>
        <w:tab/>
        <w:t xml:space="preserve">    </w:t>
      </w:r>
    </w:p>
    <w:sectPr w:rsidR="00E51C70" w:rsidRPr="00A92E2B" w:rsidSect="00E83691">
      <w:pgSz w:w="11906" w:h="16838"/>
      <w:pgMar w:top="1418" w:right="1418" w:bottom="1418" w:left="1418" w:header="709" w:footer="709" w:gutter="0"/>
      <w:pgNumType w:start="39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C2" w:rsidRDefault="005738C2">
      <w:r>
        <w:separator/>
      </w:r>
    </w:p>
  </w:endnote>
  <w:endnote w:type="continuationSeparator" w:id="1">
    <w:p w:rsidR="005738C2" w:rsidRDefault="0057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L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2987"/>
      <w:docPartObj>
        <w:docPartGallery w:val="Page Numbers (Bottom of Page)"/>
        <w:docPartUnique/>
      </w:docPartObj>
    </w:sdtPr>
    <w:sdtContent>
      <w:p w:rsidR="00A255D7" w:rsidRDefault="00B93852">
        <w:pPr>
          <w:pStyle w:val="Footer"/>
          <w:jc w:val="center"/>
        </w:pPr>
        <w:fldSimple w:instr=" PAGE   \* MERGEFORMAT ">
          <w:r w:rsidR="00A322A4">
            <w:rPr>
              <w:noProof/>
            </w:rPr>
            <w:t>2</w:t>
          </w:r>
        </w:fldSimple>
      </w:p>
    </w:sdtContent>
  </w:sdt>
  <w:p w:rsidR="00A255D7" w:rsidRDefault="00A255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D7" w:rsidRPr="007F0634" w:rsidRDefault="00A255D7" w:rsidP="00CE2899">
    <w:pPr>
      <w:pStyle w:val="Footer"/>
      <w:numPr>
        <w:ilvl w:val="0"/>
        <w:numId w:val="52"/>
      </w:num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611"/>
      <w:docPartObj>
        <w:docPartGallery w:val="Page Numbers (Bottom of Page)"/>
        <w:docPartUnique/>
      </w:docPartObj>
    </w:sdtPr>
    <w:sdtContent>
      <w:p w:rsidR="00A255D7" w:rsidRDefault="00B93852">
        <w:pPr>
          <w:pStyle w:val="Footer"/>
          <w:jc w:val="center"/>
        </w:pPr>
        <w:fldSimple w:instr=" PAGE   \* MERGEFORMAT ">
          <w:r w:rsidR="00A322A4">
            <w:rPr>
              <w:noProof/>
            </w:rPr>
            <w:t>39</w:t>
          </w:r>
        </w:fldSimple>
      </w:p>
    </w:sdtContent>
  </w:sdt>
  <w:p w:rsidR="00A255D7" w:rsidRPr="007F0634" w:rsidRDefault="00A255D7" w:rsidP="00CE2899">
    <w:pPr>
      <w:pStyle w:val="Footer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C2" w:rsidRDefault="005738C2">
      <w:r>
        <w:separator/>
      </w:r>
    </w:p>
  </w:footnote>
  <w:footnote w:type="continuationSeparator" w:id="1">
    <w:p w:rsidR="005738C2" w:rsidRDefault="0057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D7" w:rsidRDefault="00B938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5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5D7" w:rsidRDefault="00A255D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D7" w:rsidRDefault="00A255D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50"/>
        </w:tabs>
        <w:ind w:left="350" w:hanging="170"/>
      </w:pPr>
      <w:rPr>
        <w:rFonts w:ascii="Symbol" w:hAnsi="Symbol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/>
        <w:color w:val="auto"/>
      </w:rPr>
    </w:lvl>
  </w:abstractNum>
  <w:abstractNum w:abstractNumId="5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</w:abstractNum>
  <w:abstractNum w:abstractNumId="6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2EA6"/>
    <w:multiLevelType w:val="hybridMultilevel"/>
    <w:tmpl w:val="3C063E26"/>
    <w:lvl w:ilvl="0" w:tplc="8F4CDE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0007E87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F70253"/>
    <w:multiLevelType w:val="hybridMultilevel"/>
    <w:tmpl w:val="070C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69333C"/>
    <w:multiLevelType w:val="hybridMultilevel"/>
    <w:tmpl w:val="48EE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230ABC"/>
    <w:multiLevelType w:val="multilevel"/>
    <w:tmpl w:val="999A0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u w:val="none"/>
      </w:rPr>
    </w:lvl>
  </w:abstractNum>
  <w:abstractNum w:abstractNumId="14">
    <w:nsid w:val="073C4168"/>
    <w:multiLevelType w:val="hybridMultilevel"/>
    <w:tmpl w:val="A8E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3362"/>
    <w:multiLevelType w:val="hybridMultilevel"/>
    <w:tmpl w:val="78B8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490F4D"/>
    <w:multiLevelType w:val="multilevel"/>
    <w:tmpl w:val="6040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3A5176"/>
    <w:multiLevelType w:val="multilevel"/>
    <w:tmpl w:val="5C6CF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="YuHelvetica" w:hAnsi="YuHelvetica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ascii="YuHelvetica" w:hAnsi="YuHelvetic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YuHelvetica" w:hAnsi="YuHelvetic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YuHelvetica" w:hAnsi="YuHelvetic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YuHelvetica" w:hAnsi="YuHelvetic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YuHelvetica" w:hAnsi="YuHelvetic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YuHelvetica" w:hAnsi="Yu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YuHelvetica" w:hAnsi="YuHelvetica" w:hint="default"/>
      </w:rPr>
    </w:lvl>
  </w:abstractNum>
  <w:abstractNum w:abstractNumId="18">
    <w:nsid w:val="14953B72"/>
    <w:multiLevelType w:val="multilevel"/>
    <w:tmpl w:val="A8C408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14B92F41"/>
    <w:multiLevelType w:val="multilevel"/>
    <w:tmpl w:val="865AD5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9C71D6D"/>
    <w:multiLevelType w:val="hybridMultilevel"/>
    <w:tmpl w:val="01A8F1CC"/>
    <w:lvl w:ilvl="0" w:tplc="027215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E671A54"/>
    <w:multiLevelType w:val="hybridMultilevel"/>
    <w:tmpl w:val="952C2D00"/>
    <w:lvl w:ilvl="0" w:tplc="F230ACD2">
      <w:numFmt w:val="bullet"/>
      <w:lvlText w:val="-"/>
      <w:lvlJc w:val="left"/>
      <w:pPr>
        <w:ind w:left="882" w:hanging="360"/>
      </w:pPr>
      <w:rPr>
        <w:rFonts w:ascii="YuHelvetica" w:eastAsia="Times New Roman" w:hAnsi="YuHelvetic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1F9D000A"/>
    <w:multiLevelType w:val="hybridMultilevel"/>
    <w:tmpl w:val="ECCA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E2B38"/>
    <w:multiLevelType w:val="hybridMultilevel"/>
    <w:tmpl w:val="61902AAC"/>
    <w:lvl w:ilvl="0" w:tplc="9FFE7F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4B1FC7"/>
    <w:multiLevelType w:val="hybridMultilevel"/>
    <w:tmpl w:val="5D1677FA"/>
    <w:lvl w:ilvl="0" w:tplc="F516F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864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0F3571"/>
    <w:multiLevelType w:val="hybridMultilevel"/>
    <w:tmpl w:val="00622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A4D793F"/>
    <w:multiLevelType w:val="hybridMultilevel"/>
    <w:tmpl w:val="093EE9F4"/>
    <w:lvl w:ilvl="0" w:tplc="08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DD2A2520">
      <w:start w:val="14"/>
      <w:numFmt w:val="decimal"/>
      <w:lvlText w:val="%3"/>
      <w:lvlJc w:val="left"/>
      <w:pPr>
        <w:ind w:left="30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2A4E2B8E"/>
    <w:multiLevelType w:val="hybridMultilevel"/>
    <w:tmpl w:val="5ACC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BC75D9"/>
    <w:multiLevelType w:val="hybridMultilevel"/>
    <w:tmpl w:val="A740D4D2"/>
    <w:lvl w:ilvl="0" w:tplc="BECAED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32F0B"/>
    <w:multiLevelType w:val="hybridMultilevel"/>
    <w:tmpl w:val="A342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8E7695"/>
    <w:multiLevelType w:val="hybridMultilevel"/>
    <w:tmpl w:val="23D85C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465AE7"/>
    <w:multiLevelType w:val="hybridMultilevel"/>
    <w:tmpl w:val="70C0E6CC"/>
    <w:lvl w:ilvl="0" w:tplc="369C531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42A7967"/>
    <w:multiLevelType w:val="hybridMultilevel"/>
    <w:tmpl w:val="2F82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FC00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377218"/>
    <w:multiLevelType w:val="hybridMultilevel"/>
    <w:tmpl w:val="BD6EA2E8"/>
    <w:lvl w:ilvl="0" w:tplc="DD7EC0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372F46BD"/>
    <w:multiLevelType w:val="hybridMultilevel"/>
    <w:tmpl w:val="8E5E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2A4C54"/>
    <w:multiLevelType w:val="hybridMultilevel"/>
    <w:tmpl w:val="BB1C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46521B"/>
    <w:multiLevelType w:val="multilevel"/>
    <w:tmpl w:val="32B0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B21380"/>
    <w:multiLevelType w:val="hybridMultilevel"/>
    <w:tmpl w:val="2CF89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F71533"/>
    <w:multiLevelType w:val="hybridMultilevel"/>
    <w:tmpl w:val="164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3F017D"/>
    <w:multiLevelType w:val="hybridMultilevel"/>
    <w:tmpl w:val="52EA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4F6782"/>
    <w:multiLevelType w:val="hybridMultilevel"/>
    <w:tmpl w:val="5792DBEC"/>
    <w:lvl w:ilvl="0" w:tplc="250E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DF17EC"/>
    <w:multiLevelType w:val="hybridMultilevel"/>
    <w:tmpl w:val="9962E08E"/>
    <w:lvl w:ilvl="0" w:tplc="96CA49B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2">
    <w:nsid w:val="4F123B66"/>
    <w:multiLevelType w:val="hybridMultilevel"/>
    <w:tmpl w:val="4ACC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8A2541"/>
    <w:multiLevelType w:val="hybridMultilevel"/>
    <w:tmpl w:val="7A8A8EE4"/>
    <w:lvl w:ilvl="0" w:tplc="1D2A3C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5489477B"/>
    <w:multiLevelType w:val="hybridMultilevel"/>
    <w:tmpl w:val="8306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3275DE"/>
    <w:multiLevelType w:val="hybridMultilevel"/>
    <w:tmpl w:val="993C0834"/>
    <w:lvl w:ilvl="0" w:tplc="41F6DD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8393A1E"/>
    <w:multiLevelType w:val="hybridMultilevel"/>
    <w:tmpl w:val="36D2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A503F"/>
    <w:multiLevelType w:val="hybridMultilevel"/>
    <w:tmpl w:val="9930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401F07"/>
    <w:multiLevelType w:val="hybridMultilevel"/>
    <w:tmpl w:val="19B480EA"/>
    <w:lvl w:ilvl="0" w:tplc="90DE09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94815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E0970">
      <w:start w:val="1"/>
      <w:numFmt w:val="decimal"/>
      <w:lvlText w:val="%3."/>
      <w:lvlJc w:val="left"/>
      <w:pPr>
        <w:tabs>
          <w:tab w:val="num" w:pos="1557"/>
        </w:tabs>
        <w:ind w:left="1557" w:hanging="360"/>
      </w:pPr>
      <w:rPr>
        <w:rFonts w:ascii="Times New Roman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BD577F"/>
    <w:multiLevelType w:val="hybridMultilevel"/>
    <w:tmpl w:val="EB34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8A4E7A"/>
    <w:multiLevelType w:val="hybridMultilevel"/>
    <w:tmpl w:val="B3881F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B4F7D28"/>
    <w:multiLevelType w:val="hybridMultilevel"/>
    <w:tmpl w:val="6652F7C8"/>
    <w:lvl w:ilvl="0" w:tplc="63F89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D616EB"/>
    <w:multiLevelType w:val="hybridMultilevel"/>
    <w:tmpl w:val="509CD29A"/>
    <w:lvl w:ilvl="0" w:tplc="E8EEA3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3A22E4"/>
    <w:multiLevelType w:val="hybridMultilevel"/>
    <w:tmpl w:val="A10247C2"/>
    <w:lvl w:ilvl="0" w:tplc="0F0461A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54">
    <w:nsid w:val="785B1BA7"/>
    <w:multiLevelType w:val="hybridMultilevel"/>
    <w:tmpl w:val="F46C83F0"/>
    <w:lvl w:ilvl="0" w:tplc="F78EB87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>
    <w:nsid w:val="796B5866"/>
    <w:multiLevelType w:val="hybridMultilevel"/>
    <w:tmpl w:val="FA5C3748"/>
    <w:lvl w:ilvl="0" w:tplc="E278A33A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B927254"/>
    <w:multiLevelType w:val="hybridMultilevel"/>
    <w:tmpl w:val="F710A17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55"/>
  </w:num>
  <w:num w:numId="3">
    <w:abstractNumId w:val="28"/>
  </w:num>
  <w:num w:numId="4">
    <w:abstractNumId w:val="41"/>
  </w:num>
  <w:num w:numId="5">
    <w:abstractNumId w:val="37"/>
  </w:num>
  <w:num w:numId="6">
    <w:abstractNumId w:val="0"/>
  </w:num>
  <w:num w:numId="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42"/>
  </w:num>
  <w:num w:numId="12">
    <w:abstractNumId w:val="52"/>
  </w:num>
  <w:num w:numId="13">
    <w:abstractNumId w:val="29"/>
  </w:num>
  <w:num w:numId="14">
    <w:abstractNumId w:val="46"/>
  </w:num>
  <w:num w:numId="15">
    <w:abstractNumId w:val="45"/>
  </w:num>
  <w:num w:numId="16">
    <w:abstractNumId w:val="7"/>
  </w:num>
  <w:num w:numId="17">
    <w:abstractNumId w:val="8"/>
  </w:num>
  <w:num w:numId="18">
    <w:abstractNumId w:val="9"/>
  </w:num>
  <w:num w:numId="19">
    <w:abstractNumId w:val="50"/>
  </w:num>
  <w:num w:numId="20">
    <w:abstractNumId w:val="27"/>
  </w:num>
  <w:num w:numId="21">
    <w:abstractNumId w:val="22"/>
  </w:num>
  <w:num w:numId="22">
    <w:abstractNumId w:val="56"/>
  </w:num>
  <w:num w:numId="23">
    <w:abstractNumId w:val="14"/>
  </w:num>
  <w:num w:numId="24">
    <w:abstractNumId w:val="35"/>
  </w:num>
  <w:num w:numId="25">
    <w:abstractNumId w:val="34"/>
  </w:num>
  <w:num w:numId="26">
    <w:abstractNumId w:val="32"/>
  </w:num>
  <w:num w:numId="27">
    <w:abstractNumId w:val="15"/>
  </w:num>
  <w:num w:numId="28">
    <w:abstractNumId w:val="17"/>
  </w:num>
  <w:num w:numId="29">
    <w:abstractNumId w:val="13"/>
  </w:num>
  <w:num w:numId="30">
    <w:abstractNumId w:val="47"/>
  </w:num>
  <w:num w:numId="31">
    <w:abstractNumId w:val="18"/>
  </w:num>
  <w:num w:numId="32">
    <w:abstractNumId w:val="12"/>
  </w:num>
  <w:num w:numId="33">
    <w:abstractNumId w:val="39"/>
  </w:num>
  <w:num w:numId="34">
    <w:abstractNumId w:val="38"/>
  </w:num>
  <w:num w:numId="35">
    <w:abstractNumId w:val="20"/>
  </w:num>
  <w:num w:numId="36">
    <w:abstractNumId w:val="40"/>
  </w:num>
  <w:num w:numId="37">
    <w:abstractNumId w:val="48"/>
  </w:num>
  <w:num w:numId="38">
    <w:abstractNumId w:val="26"/>
  </w:num>
  <w:num w:numId="39">
    <w:abstractNumId w:val="51"/>
  </w:num>
  <w:num w:numId="40">
    <w:abstractNumId w:val="44"/>
  </w:num>
  <w:num w:numId="41">
    <w:abstractNumId w:val="53"/>
  </w:num>
  <w:num w:numId="42">
    <w:abstractNumId w:val="10"/>
  </w:num>
  <w:num w:numId="43">
    <w:abstractNumId w:val="25"/>
  </w:num>
  <w:num w:numId="44">
    <w:abstractNumId w:val="31"/>
  </w:num>
  <w:num w:numId="45">
    <w:abstractNumId w:val="54"/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1"/>
  </w:num>
  <w:num w:numId="50">
    <w:abstractNumId w:val="11"/>
  </w:num>
  <w:num w:numId="51">
    <w:abstractNumId w:val="43"/>
  </w:num>
  <w:num w:numId="52">
    <w:abstractNumId w:val="4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/>
  <w:rsids>
    <w:rsidRoot w:val="007E5696"/>
    <w:rsid w:val="000002F0"/>
    <w:rsid w:val="00000B67"/>
    <w:rsid w:val="00000CBF"/>
    <w:rsid w:val="00002469"/>
    <w:rsid w:val="00002A8A"/>
    <w:rsid w:val="00005DD6"/>
    <w:rsid w:val="000069DC"/>
    <w:rsid w:val="0000780D"/>
    <w:rsid w:val="00010CC7"/>
    <w:rsid w:val="0001103A"/>
    <w:rsid w:val="000113F9"/>
    <w:rsid w:val="00013315"/>
    <w:rsid w:val="00013B20"/>
    <w:rsid w:val="00013CC4"/>
    <w:rsid w:val="00015916"/>
    <w:rsid w:val="00016141"/>
    <w:rsid w:val="00016291"/>
    <w:rsid w:val="000166B2"/>
    <w:rsid w:val="00020BEB"/>
    <w:rsid w:val="00024004"/>
    <w:rsid w:val="000252D9"/>
    <w:rsid w:val="000264A8"/>
    <w:rsid w:val="00031BA7"/>
    <w:rsid w:val="0003433E"/>
    <w:rsid w:val="0003756F"/>
    <w:rsid w:val="00040A41"/>
    <w:rsid w:val="00043819"/>
    <w:rsid w:val="00044701"/>
    <w:rsid w:val="0004521C"/>
    <w:rsid w:val="000460A2"/>
    <w:rsid w:val="00046B57"/>
    <w:rsid w:val="000472E7"/>
    <w:rsid w:val="00047C2B"/>
    <w:rsid w:val="00050AFF"/>
    <w:rsid w:val="0005262E"/>
    <w:rsid w:val="00054051"/>
    <w:rsid w:val="00060232"/>
    <w:rsid w:val="00060E97"/>
    <w:rsid w:val="00061945"/>
    <w:rsid w:val="00063213"/>
    <w:rsid w:val="00064862"/>
    <w:rsid w:val="000653BE"/>
    <w:rsid w:val="00070682"/>
    <w:rsid w:val="000709AC"/>
    <w:rsid w:val="00072A2A"/>
    <w:rsid w:val="00072BBB"/>
    <w:rsid w:val="00073D6C"/>
    <w:rsid w:val="000750D6"/>
    <w:rsid w:val="00075B14"/>
    <w:rsid w:val="0007731E"/>
    <w:rsid w:val="000800CC"/>
    <w:rsid w:val="00080891"/>
    <w:rsid w:val="00081C07"/>
    <w:rsid w:val="00082DFA"/>
    <w:rsid w:val="00083838"/>
    <w:rsid w:val="00084692"/>
    <w:rsid w:val="0008784D"/>
    <w:rsid w:val="000901A5"/>
    <w:rsid w:val="00090AEE"/>
    <w:rsid w:val="00090B9A"/>
    <w:rsid w:val="00091211"/>
    <w:rsid w:val="00091ADD"/>
    <w:rsid w:val="00091AEF"/>
    <w:rsid w:val="000A0802"/>
    <w:rsid w:val="000A0C7A"/>
    <w:rsid w:val="000A1CE9"/>
    <w:rsid w:val="000A3625"/>
    <w:rsid w:val="000A4519"/>
    <w:rsid w:val="000A4796"/>
    <w:rsid w:val="000A50A7"/>
    <w:rsid w:val="000A5E2E"/>
    <w:rsid w:val="000A688E"/>
    <w:rsid w:val="000A7544"/>
    <w:rsid w:val="000B1154"/>
    <w:rsid w:val="000B212B"/>
    <w:rsid w:val="000B3803"/>
    <w:rsid w:val="000B3C8E"/>
    <w:rsid w:val="000B4637"/>
    <w:rsid w:val="000B71A0"/>
    <w:rsid w:val="000C3B6D"/>
    <w:rsid w:val="000C3C63"/>
    <w:rsid w:val="000C40F0"/>
    <w:rsid w:val="000C464C"/>
    <w:rsid w:val="000C4EF6"/>
    <w:rsid w:val="000C5012"/>
    <w:rsid w:val="000C50C7"/>
    <w:rsid w:val="000C52F7"/>
    <w:rsid w:val="000C6A81"/>
    <w:rsid w:val="000D0312"/>
    <w:rsid w:val="000D0A45"/>
    <w:rsid w:val="000D10BD"/>
    <w:rsid w:val="000D1227"/>
    <w:rsid w:val="000D1460"/>
    <w:rsid w:val="000D5442"/>
    <w:rsid w:val="000D5CC4"/>
    <w:rsid w:val="000D638F"/>
    <w:rsid w:val="000D6702"/>
    <w:rsid w:val="000D67DC"/>
    <w:rsid w:val="000E05E2"/>
    <w:rsid w:val="000E1574"/>
    <w:rsid w:val="000E15AD"/>
    <w:rsid w:val="000E1DB7"/>
    <w:rsid w:val="000E24FA"/>
    <w:rsid w:val="000E48E5"/>
    <w:rsid w:val="000E5595"/>
    <w:rsid w:val="000E5648"/>
    <w:rsid w:val="000F2197"/>
    <w:rsid w:val="000F2C01"/>
    <w:rsid w:val="000F4B83"/>
    <w:rsid w:val="000F4C34"/>
    <w:rsid w:val="000F60FF"/>
    <w:rsid w:val="000F6D64"/>
    <w:rsid w:val="000F71E6"/>
    <w:rsid w:val="001013E0"/>
    <w:rsid w:val="00102CCC"/>
    <w:rsid w:val="00103B76"/>
    <w:rsid w:val="0010438A"/>
    <w:rsid w:val="00104A96"/>
    <w:rsid w:val="00104B84"/>
    <w:rsid w:val="001052D0"/>
    <w:rsid w:val="00105331"/>
    <w:rsid w:val="00105B7C"/>
    <w:rsid w:val="00105F95"/>
    <w:rsid w:val="001060C0"/>
    <w:rsid w:val="00107E4A"/>
    <w:rsid w:val="00110BD1"/>
    <w:rsid w:val="00111682"/>
    <w:rsid w:val="00114052"/>
    <w:rsid w:val="00114340"/>
    <w:rsid w:val="00115308"/>
    <w:rsid w:val="00115890"/>
    <w:rsid w:val="00117056"/>
    <w:rsid w:val="00117616"/>
    <w:rsid w:val="001176FA"/>
    <w:rsid w:val="001201B0"/>
    <w:rsid w:val="00120EC1"/>
    <w:rsid w:val="00123028"/>
    <w:rsid w:val="00124169"/>
    <w:rsid w:val="00124A67"/>
    <w:rsid w:val="001256F9"/>
    <w:rsid w:val="00125975"/>
    <w:rsid w:val="00125F9F"/>
    <w:rsid w:val="0012624B"/>
    <w:rsid w:val="00130075"/>
    <w:rsid w:val="00131468"/>
    <w:rsid w:val="00134494"/>
    <w:rsid w:val="001345C0"/>
    <w:rsid w:val="00134A2C"/>
    <w:rsid w:val="0013697C"/>
    <w:rsid w:val="00137BFB"/>
    <w:rsid w:val="001415D6"/>
    <w:rsid w:val="00141F85"/>
    <w:rsid w:val="00141F98"/>
    <w:rsid w:val="0014253B"/>
    <w:rsid w:val="001442BA"/>
    <w:rsid w:val="001446F3"/>
    <w:rsid w:val="00145644"/>
    <w:rsid w:val="00145CEE"/>
    <w:rsid w:val="001464EC"/>
    <w:rsid w:val="00146E48"/>
    <w:rsid w:val="001504B8"/>
    <w:rsid w:val="00151812"/>
    <w:rsid w:val="00153E30"/>
    <w:rsid w:val="001540FB"/>
    <w:rsid w:val="001547AE"/>
    <w:rsid w:val="00154CE5"/>
    <w:rsid w:val="00156B45"/>
    <w:rsid w:val="00157F59"/>
    <w:rsid w:val="00160A72"/>
    <w:rsid w:val="0016212D"/>
    <w:rsid w:val="00162F68"/>
    <w:rsid w:val="00163072"/>
    <w:rsid w:val="00163C46"/>
    <w:rsid w:val="00163C88"/>
    <w:rsid w:val="00164959"/>
    <w:rsid w:val="00167E74"/>
    <w:rsid w:val="00170F24"/>
    <w:rsid w:val="0017107E"/>
    <w:rsid w:val="00171950"/>
    <w:rsid w:val="00172F86"/>
    <w:rsid w:val="00173A81"/>
    <w:rsid w:val="0017480A"/>
    <w:rsid w:val="00177B42"/>
    <w:rsid w:val="00177E82"/>
    <w:rsid w:val="001801CD"/>
    <w:rsid w:val="00180C84"/>
    <w:rsid w:val="00181113"/>
    <w:rsid w:val="001840BF"/>
    <w:rsid w:val="001841FF"/>
    <w:rsid w:val="00184777"/>
    <w:rsid w:val="00186F58"/>
    <w:rsid w:val="00190835"/>
    <w:rsid w:val="00190D64"/>
    <w:rsid w:val="00193EF7"/>
    <w:rsid w:val="001973B4"/>
    <w:rsid w:val="001A0300"/>
    <w:rsid w:val="001A0A4D"/>
    <w:rsid w:val="001A1617"/>
    <w:rsid w:val="001A1C4A"/>
    <w:rsid w:val="001A1FDA"/>
    <w:rsid w:val="001A2332"/>
    <w:rsid w:val="001A37DE"/>
    <w:rsid w:val="001A40C5"/>
    <w:rsid w:val="001A4736"/>
    <w:rsid w:val="001A560E"/>
    <w:rsid w:val="001A5A4E"/>
    <w:rsid w:val="001A6B8A"/>
    <w:rsid w:val="001B10D5"/>
    <w:rsid w:val="001B39CE"/>
    <w:rsid w:val="001B40D5"/>
    <w:rsid w:val="001B4F50"/>
    <w:rsid w:val="001B652D"/>
    <w:rsid w:val="001B6B02"/>
    <w:rsid w:val="001B733F"/>
    <w:rsid w:val="001C0102"/>
    <w:rsid w:val="001C031E"/>
    <w:rsid w:val="001C0AD2"/>
    <w:rsid w:val="001C1102"/>
    <w:rsid w:val="001C1834"/>
    <w:rsid w:val="001C34ED"/>
    <w:rsid w:val="001C5A72"/>
    <w:rsid w:val="001C615E"/>
    <w:rsid w:val="001C7ACA"/>
    <w:rsid w:val="001D054A"/>
    <w:rsid w:val="001D0BDE"/>
    <w:rsid w:val="001D1E84"/>
    <w:rsid w:val="001D3BA5"/>
    <w:rsid w:val="001D3D66"/>
    <w:rsid w:val="001D3FAE"/>
    <w:rsid w:val="001D61DC"/>
    <w:rsid w:val="001D698D"/>
    <w:rsid w:val="001D765F"/>
    <w:rsid w:val="001E06FB"/>
    <w:rsid w:val="001E0B1E"/>
    <w:rsid w:val="001E114C"/>
    <w:rsid w:val="001E12F8"/>
    <w:rsid w:val="001E1952"/>
    <w:rsid w:val="001E2ABF"/>
    <w:rsid w:val="001E2F85"/>
    <w:rsid w:val="001E4B1C"/>
    <w:rsid w:val="001E4B8A"/>
    <w:rsid w:val="001E514C"/>
    <w:rsid w:val="001E568F"/>
    <w:rsid w:val="001E647A"/>
    <w:rsid w:val="001E7088"/>
    <w:rsid w:val="001E7167"/>
    <w:rsid w:val="001F2C86"/>
    <w:rsid w:val="001F2FBC"/>
    <w:rsid w:val="001F3155"/>
    <w:rsid w:val="001F349C"/>
    <w:rsid w:val="001F351D"/>
    <w:rsid w:val="001F4DC8"/>
    <w:rsid w:val="001F55AF"/>
    <w:rsid w:val="001F5B73"/>
    <w:rsid w:val="001F61B3"/>
    <w:rsid w:val="001F76E4"/>
    <w:rsid w:val="00200551"/>
    <w:rsid w:val="002017DF"/>
    <w:rsid w:val="0020218D"/>
    <w:rsid w:val="00206303"/>
    <w:rsid w:val="002143FD"/>
    <w:rsid w:val="002148A4"/>
    <w:rsid w:val="00216A0B"/>
    <w:rsid w:val="00216C5D"/>
    <w:rsid w:val="00220662"/>
    <w:rsid w:val="00220E63"/>
    <w:rsid w:val="00221D8E"/>
    <w:rsid w:val="00221FC0"/>
    <w:rsid w:val="002233C4"/>
    <w:rsid w:val="0022583E"/>
    <w:rsid w:val="00226232"/>
    <w:rsid w:val="00226A6E"/>
    <w:rsid w:val="00227FCC"/>
    <w:rsid w:val="002313B6"/>
    <w:rsid w:val="00232F22"/>
    <w:rsid w:val="00234695"/>
    <w:rsid w:val="0023594E"/>
    <w:rsid w:val="00235D3C"/>
    <w:rsid w:val="00236A94"/>
    <w:rsid w:val="00241C03"/>
    <w:rsid w:val="00243662"/>
    <w:rsid w:val="00243D2E"/>
    <w:rsid w:val="002503F2"/>
    <w:rsid w:val="0025094B"/>
    <w:rsid w:val="00251285"/>
    <w:rsid w:val="00251E70"/>
    <w:rsid w:val="00253C11"/>
    <w:rsid w:val="002546AA"/>
    <w:rsid w:val="00255DCE"/>
    <w:rsid w:val="002569BA"/>
    <w:rsid w:val="00256FCD"/>
    <w:rsid w:val="00257B0C"/>
    <w:rsid w:val="00260217"/>
    <w:rsid w:val="00263254"/>
    <w:rsid w:val="002639DC"/>
    <w:rsid w:val="0026413B"/>
    <w:rsid w:val="00264772"/>
    <w:rsid w:val="00265766"/>
    <w:rsid w:val="00265D93"/>
    <w:rsid w:val="00265F42"/>
    <w:rsid w:val="0026653E"/>
    <w:rsid w:val="00267B91"/>
    <w:rsid w:val="002700FD"/>
    <w:rsid w:val="00272E9A"/>
    <w:rsid w:val="002731A3"/>
    <w:rsid w:val="00273A61"/>
    <w:rsid w:val="00273FA0"/>
    <w:rsid w:val="00274908"/>
    <w:rsid w:val="00275289"/>
    <w:rsid w:val="0027647D"/>
    <w:rsid w:val="00277F26"/>
    <w:rsid w:val="0028016C"/>
    <w:rsid w:val="00281557"/>
    <w:rsid w:val="00284358"/>
    <w:rsid w:val="00285193"/>
    <w:rsid w:val="0028765E"/>
    <w:rsid w:val="00290A0C"/>
    <w:rsid w:val="0029219E"/>
    <w:rsid w:val="002938E8"/>
    <w:rsid w:val="00296E47"/>
    <w:rsid w:val="00297F4F"/>
    <w:rsid w:val="002A0D0A"/>
    <w:rsid w:val="002A2C4C"/>
    <w:rsid w:val="002A4925"/>
    <w:rsid w:val="002A5A06"/>
    <w:rsid w:val="002A5C34"/>
    <w:rsid w:val="002A6600"/>
    <w:rsid w:val="002A6CE6"/>
    <w:rsid w:val="002A7106"/>
    <w:rsid w:val="002B0278"/>
    <w:rsid w:val="002B1AAB"/>
    <w:rsid w:val="002B29E0"/>
    <w:rsid w:val="002B2C8F"/>
    <w:rsid w:val="002B67AD"/>
    <w:rsid w:val="002B7B12"/>
    <w:rsid w:val="002C01E5"/>
    <w:rsid w:val="002C01F8"/>
    <w:rsid w:val="002C06FA"/>
    <w:rsid w:val="002C1A03"/>
    <w:rsid w:val="002C24F2"/>
    <w:rsid w:val="002C2617"/>
    <w:rsid w:val="002C5170"/>
    <w:rsid w:val="002C61EB"/>
    <w:rsid w:val="002C6211"/>
    <w:rsid w:val="002C62ED"/>
    <w:rsid w:val="002C6EB4"/>
    <w:rsid w:val="002C74E5"/>
    <w:rsid w:val="002C79BC"/>
    <w:rsid w:val="002C7C5A"/>
    <w:rsid w:val="002D0F2F"/>
    <w:rsid w:val="002D15A6"/>
    <w:rsid w:val="002D3322"/>
    <w:rsid w:val="002D3EB7"/>
    <w:rsid w:val="002D4CD9"/>
    <w:rsid w:val="002D571A"/>
    <w:rsid w:val="002D6B76"/>
    <w:rsid w:val="002E15D1"/>
    <w:rsid w:val="002E1798"/>
    <w:rsid w:val="002E2D5E"/>
    <w:rsid w:val="002E4833"/>
    <w:rsid w:val="002E584A"/>
    <w:rsid w:val="002E6411"/>
    <w:rsid w:val="002F1FF8"/>
    <w:rsid w:val="002F3B2F"/>
    <w:rsid w:val="002F4F6A"/>
    <w:rsid w:val="002F553E"/>
    <w:rsid w:val="002F5BD5"/>
    <w:rsid w:val="002F7ABD"/>
    <w:rsid w:val="00300A10"/>
    <w:rsid w:val="0030103E"/>
    <w:rsid w:val="00301AA3"/>
    <w:rsid w:val="003059B9"/>
    <w:rsid w:val="00306163"/>
    <w:rsid w:val="00311C2C"/>
    <w:rsid w:val="00312587"/>
    <w:rsid w:val="00312FEC"/>
    <w:rsid w:val="00315685"/>
    <w:rsid w:val="0031779B"/>
    <w:rsid w:val="00317C03"/>
    <w:rsid w:val="00317FD4"/>
    <w:rsid w:val="00320290"/>
    <w:rsid w:val="003221BA"/>
    <w:rsid w:val="00322917"/>
    <w:rsid w:val="003229AE"/>
    <w:rsid w:val="00322A51"/>
    <w:rsid w:val="00322DD5"/>
    <w:rsid w:val="00323426"/>
    <w:rsid w:val="00324D6B"/>
    <w:rsid w:val="00325595"/>
    <w:rsid w:val="003306E9"/>
    <w:rsid w:val="00330CF7"/>
    <w:rsid w:val="00332052"/>
    <w:rsid w:val="00332778"/>
    <w:rsid w:val="00333EAE"/>
    <w:rsid w:val="00334767"/>
    <w:rsid w:val="00337291"/>
    <w:rsid w:val="00337857"/>
    <w:rsid w:val="00337EA8"/>
    <w:rsid w:val="003404A8"/>
    <w:rsid w:val="00340775"/>
    <w:rsid w:val="00340A8D"/>
    <w:rsid w:val="003420DA"/>
    <w:rsid w:val="00342335"/>
    <w:rsid w:val="0034358D"/>
    <w:rsid w:val="00343740"/>
    <w:rsid w:val="00344908"/>
    <w:rsid w:val="00345DDB"/>
    <w:rsid w:val="00347C6B"/>
    <w:rsid w:val="00354132"/>
    <w:rsid w:val="00355A80"/>
    <w:rsid w:val="003565CD"/>
    <w:rsid w:val="00357303"/>
    <w:rsid w:val="00360DCA"/>
    <w:rsid w:val="003637AF"/>
    <w:rsid w:val="0036444F"/>
    <w:rsid w:val="00370571"/>
    <w:rsid w:val="00373399"/>
    <w:rsid w:val="00374396"/>
    <w:rsid w:val="00374654"/>
    <w:rsid w:val="00374A6A"/>
    <w:rsid w:val="00375A4D"/>
    <w:rsid w:val="00376B7B"/>
    <w:rsid w:val="00376CD4"/>
    <w:rsid w:val="00377536"/>
    <w:rsid w:val="003801D7"/>
    <w:rsid w:val="00380543"/>
    <w:rsid w:val="00380A2F"/>
    <w:rsid w:val="00381AF5"/>
    <w:rsid w:val="00382662"/>
    <w:rsid w:val="00382EF2"/>
    <w:rsid w:val="00383509"/>
    <w:rsid w:val="00383E3A"/>
    <w:rsid w:val="00386F4B"/>
    <w:rsid w:val="003873E3"/>
    <w:rsid w:val="003932BB"/>
    <w:rsid w:val="00394E3A"/>
    <w:rsid w:val="00395069"/>
    <w:rsid w:val="00395694"/>
    <w:rsid w:val="003956FB"/>
    <w:rsid w:val="003964B9"/>
    <w:rsid w:val="00396E75"/>
    <w:rsid w:val="003A0732"/>
    <w:rsid w:val="003A3B3C"/>
    <w:rsid w:val="003A4BB8"/>
    <w:rsid w:val="003A4F04"/>
    <w:rsid w:val="003A4FC8"/>
    <w:rsid w:val="003A587E"/>
    <w:rsid w:val="003A75C0"/>
    <w:rsid w:val="003A7B08"/>
    <w:rsid w:val="003B015A"/>
    <w:rsid w:val="003B057F"/>
    <w:rsid w:val="003B0958"/>
    <w:rsid w:val="003B6F83"/>
    <w:rsid w:val="003B7280"/>
    <w:rsid w:val="003B7CF3"/>
    <w:rsid w:val="003C03B9"/>
    <w:rsid w:val="003C314F"/>
    <w:rsid w:val="003C4FE0"/>
    <w:rsid w:val="003C5850"/>
    <w:rsid w:val="003C5F08"/>
    <w:rsid w:val="003C6856"/>
    <w:rsid w:val="003C7CE8"/>
    <w:rsid w:val="003D3580"/>
    <w:rsid w:val="003D4DA3"/>
    <w:rsid w:val="003D7AB0"/>
    <w:rsid w:val="003D7CBB"/>
    <w:rsid w:val="003E17C2"/>
    <w:rsid w:val="003E1C3D"/>
    <w:rsid w:val="003E1E7D"/>
    <w:rsid w:val="003E6483"/>
    <w:rsid w:val="003E6A8B"/>
    <w:rsid w:val="003E7247"/>
    <w:rsid w:val="003F0A2C"/>
    <w:rsid w:val="003F16E5"/>
    <w:rsid w:val="003F241B"/>
    <w:rsid w:val="003F252D"/>
    <w:rsid w:val="003F7124"/>
    <w:rsid w:val="004001A1"/>
    <w:rsid w:val="0040077E"/>
    <w:rsid w:val="00401EC9"/>
    <w:rsid w:val="00402847"/>
    <w:rsid w:val="00402A4E"/>
    <w:rsid w:val="00404CF2"/>
    <w:rsid w:val="004061D8"/>
    <w:rsid w:val="00406881"/>
    <w:rsid w:val="00406A8F"/>
    <w:rsid w:val="00410E2E"/>
    <w:rsid w:val="0041209B"/>
    <w:rsid w:val="0041227A"/>
    <w:rsid w:val="00413393"/>
    <w:rsid w:val="00413779"/>
    <w:rsid w:val="00413961"/>
    <w:rsid w:val="00413C35"/>
    <w:rsid w:val="004145DA"/>
    <w:rsid w:val="004153F7"/>
    <w:rsid w:val="0041708D"/>
    <w:rsid w:val="00417267"/>
    <w:rsid w:val="00417C22"/>
    <w:rsid w:val="00420EE1"/>
    <w:rsid w:val="00422214"/>
    <w:rsid w:val="0042240B"/>
    <w:rsid w:val="00422520"/>
    <w:rsid w:val="004235C5"/>
    <w:rsid w:val="00424957"/>
    <w:rsid w:val="00424E48"/>
    <w:rsid w:val="00424F80"/>
    <w:rsid w:val="00425D63"/>
    <w:rsid w:val="004263EC"/>
    <w:rsid w:val="00426BFD"/>
    <w:rsid w:val="00427FA1"/>
    <w:rsid w:val="00432BB3"/>
    <w:rsid w:val="00433972"/>
    <w:rsid w:val="00434051"/>
    <w:rsid w:val="00434291"/>
    <w:rsid w:val="0043511F"/>
    <w:rsid w:val="00437269"/>
    <w:rsid w:val="004402F0"/>
    <w:rsid w:val="004420C3"/>
    <w:rsid w:val="00442B66"/>
    <w:rsid w:val="00444249"/>
    <w:rsid w:val="00444910"/>
    <w:rsid w:val="00444E28"/>
    <w:rsid w:val="004452CE"/>
    <w:rsid w:val="00447FD1"/>
    <w:rsid w:val="00450266"/>
    <w:rsid w:val="00452E46"/>
    <w:rsid w:val="00455946"/>
    <w:rsid w:val="0045615A"/>
    <w:rsid w:val="00456BF4"/>
    <w:rsid w:val="00456C1D"/>
    <w:rsid w:val="00456D4C"/>
    <w:rsid w:val="004573A3"/>
    <w:rsid w:val="004624B8"/>
    <w:rsid w:val="00464158"/>
    <w:rsid w:val="00465D20"/>
    <w:rsid w:val="00467E52"/>
    <w:rsid w:val="00470F53"/>
    <w:rsid w:val="00471729"/>
    <w:rsid w:val="00472820"/>
    <w:rsid w:val="00472E36"/>
    <w:rsid w:val="00473058"/>
    <w:rsid w:val="00473D31"/>
    <w:rsid w:val="0047564C"/>
    <w:rsid w:val="004762F8"/>
    <w:rsid w:val="004776DF"/>
    <w:rsid w:val="0047789A"/>
    <w:rsid w:val="0048082F"/>
    <w:rsid w:val="00481838"/>
    <w:rsid w:val="00481C74"/>
    <w:rsid w:val="00481F7D"/>
    <w:rsid w:val="0048203A"/>
    <w:rsid w:val="00482E0E"/>
    <w:rsid w:val="00483ECD"/>
    <w:rsid w:val="0048462E"/>
    <w:rsid w:val="00492DB4"/>
    <w:rsid w:val="00493B5F"/>
    <w:rsid w:val="004964C6"/>
    <w:rsid w:val="00497606"/>
    <w:rsid w:val="004A231A"/>
    <w:rsid w:val="004A298A"/>
    <w:rsid w:val="004A356E"/>
    <w:rsid w:val="004A73D6"/>
    <w:rsid w:val="004A7F13"/>
    <w:rsid w:val="004B2CE4"/>
    <w:rsid w:val="004B31D5"/>
    <w:rsid w:val="004B40BC"/>
    <w:rsid w:val="004B5006"/>
    <w:rsid w:val="004B5434"/>
    <w:rsid w:val="004B5782"/>
    <w:rsid w:val="004B626A"/>
    <w:rsid w:val="004B6986"/>
    <w:rsid w:val="004B6B85"/>
    <w:rsid w:val="004B77EC"/>
    <w:rsid w:val="004B7897"/>
    <w:rsid w:val="004C0596"/>
    <w:rsid w:val="004C0BF6"/>
    <w:rsid w:val="004C1A5F"/>
    <w:rsid w:val="004C2062"/>
    <w:rsid w:val="004C2223"/>
    <w:rsid w:val="004C222A"/>
    <w:rsid w:val="004C23A6"/>
    <w:rsid w:val="004C2A36"/>
    <w:rsid w:val="004C2EAD"/>
    <w:rsid w:val="004C3315"/>
    <w:rsid w:val="004C3BB6"/>
    <w:rsid w:val="004C5B6C"/>
    <w:rsid w:val="004C6ABB"/>
    <w:rsid w:val="004C6BC4"/>
    <w:rsid w:val="004C6E57"/>
    <w:rsid w:val="004D0137"/>
    <w:rsid w:val="004D0878"/>
    <w:rsid w:val="004D38BB"/>
    <w:rsid w:val="004D5096"/>
    <w:rsid w:val="004D62A2"/>
    <w:rsid w:val="004D7839"/>
    <w:rsid w:val="004E00CE"/>
    <w:rsid w:val="004E0539"/>
    <w:rsid w:val="004E243B"/>
    <w:rsid w:val="004E35AA"/>
    <w:rsid w:val="004E38E3"/>
    <w:rsid w:val="004E4377"/>
    <w:rsid w:val="004E4D0C"/>
    <w:rsid w:val="004E4D8A"/>
    <w:rsid w:val="004E4DB2"/>
    <w:rsid w:val="004E4FBA"/>
    <w:rsid w:val="004E534E"/>
    <w:rsid w:val="004E5640"/>
    <w:rsid w:val="004E5962"/>
    <w:rsid w:val="004E710A"/>
    <w:rsid w:val="004E7442"/>
    <w:rsid w:val="004E7628"/>
    <w:rsid w:val="004F0921"/>
    <w:rsid w:val="004F0EA3"/>
    <w:rsid w:val="004F1D86"/>
    <w:rsid w:val="004F2899"/>
    <w:rsid w:val="004F3902"/>
    <w:rsid w:val="004F4486"/>
    <w:rsid w:val="00500379"/>
    <w:rsid w:val="00500B44"/>
    <w:rsid w:val="005012B4"/>
    <w:rsid w:val="00501995"/>
    <w:rsid w:val="00503219"/>
    <w:rsid w:val="00503669"/>
    <w:rsid w:val="00503CE7"/>
    <w:rsid w:val="0050545D"/>
    <w:rsid w:val="00505572"/>
    <w:rsid w:val="00505EFD"/>
    <w:rsid w:val="0050613A"/>
    <w:rsid w:val="00506634"/>
    <w:rsid w:val="005073E7"/>
    <w:rsid w:val="0050741D"/>
    <w:rsid w:val="005078A7"/>
    <w:rsid w:val="00507AA9"/>
    <w:rsid w:val="00513956"/>
    <w:rsid w:val="0051437B"/>
    <w:rsid w:val="00515C63"/>
    <w:rsid w:val="0051638F"/>
    <w:rsid w:val="00520590"/>
    <w:rsid w:val="005217A9"/>
    <w:rsid w:val="005224AD"/>
    <w:rsid w:val="00522CF2"/>
    <w:rsid w:val="00523033"/>
    <w:rsid w:val="005230C5"/>
    <w:rsid w:val="0052423B"/>
    <w:rsid w:val="0052490D"/>
    <w:rsid w:val="00526125"/>
    <w:rsid w:val="00530A80"/>
    <w:rsid w:val="00530C18"/>
    <w:rsid w:val="005329AA"/>
    <w:rsid w:val="00532BCA"/>
    <w:rsid w:val="00533C52"/>
    <w:rsid w:val="0053662C"/>
    <w:rsid w:val="0054038A"/>
    <w:rsid w:val="00541C5A"/>
    <w:rsid w:val="00542840"/>
    <w:rsid w:val="00553C4B"/>
    <w:rsid w:val="00555610"/>
    <w:rsid w:val="00556758"/>
    <w:rsid w:val="00556F8F"/>
    <w:rsid w:val="00557088"/>
    <w:rsid w:val="00557F34"/>
    <w:rsid w:val="005630C1"/>
    <w:rsid w:val="005652BA"/>
    <w:rsid w:val="00565322"/>
    <w:rsid w:val="0056746C"/>
    <w:rsid w:val="00573302"/>
    <w:rsid w:val="005738C2"/>
    <w:rsid w:val="005738F2"/>
    <w:rsid w:val="005749A5"/>
    <w:rsid w:val="0057736F"/>
    <w:rsid w:val="005801A1"/>
    <w:rsid w:val="005801FD"/>
    <w:rsid w:val="00581F83"/>
    <w:rsid w:val="00582404"/>
    <w:rsid w:val="00583458"/>
    <w:rsid w:val="00584441"/>
    <w:rsid w:val="00585D1E"/>
    <w:rsid w:val="00586293"/>
    <w:rsid w:val="0058667D"/>
    <w:rsid w:val="005868A8"/>
    <w:rsid w:val="00587F99"/>
    <w:rsid w:val="00590A8D"/>
    <w:rsid w:val="00590C16"/>
    <w:rsid w:val="00591347"/>
    <w:rsid w:val="00592706"/>
    <w:rsid w:val="00593003"/>
    <w:rsid w:val="00595CE8"/>
    <w:rsid w:val="00595CFD"/>
    <w:rsid w:val="0059670F"/>
    <w:rsid w:val="00596E08"/>
    <w:rsid w:val="00596F6A"/>
    <w:rsid w:val="005A06BB"/>
    <w:rsid w:val="005A0AFC"/>
    <w:rsid w:val="005A1183"/>
    <w:rsid w:val="005A3294"/>
    <w:rsid w:val="005A3436"/>
    <w:rsid w:val="005A3F71"/>
    <w:rsid w:val="005A6F4D"/>
    <w:rsid w:val="005B0E0C"/>
    <w:rsid w:val="005B28A0"/>
    <w:rsid w:val="005B39B4"/>
    <w:rsid w:val="005B3E7C"/>
    <w:rsid w:val="005B50C2"/>
    <w:rsid w:val="005B6496"/>
    <w:rsid w:val="005C2E83"/>
    <w:rsid w:val="005C3551"/>
    <w:rsid w:val="005C3C8E"/>
    <w:rsid w:val="005C406B"/>
    <w:rsid w:val="005C47C4"/>
    <w:rsid w:val="005C4E76"/>
    <w:rsid w:val="005C5EB2"/>
    <w:rsid w:val="005C78C7"/>
    <w:rsid w:val="005D4C25"/>
    <w:rsid w:val="005D4FA9"/>
    <w:rsid w:val="005D77D1"/>
    <w:rsid w:val="005E073F"/>
    <w:rsid w:val="005E1017"/>
    <w:rsid w:val="005E2E54"/>
    <w:rsid w:val="005E3537"/>
    <w:rsid w:val="005E4D4D"/>
    <w:rsid w:val="005E6544"/>
    <w:rsid w:val="005E6867"/>
    <w:rsid w:val="005E6B5B"/>
    <w:rsid w:val="005F0E2F"/>
    <w:rsid w:val="005F325B"/>
    <w:rsid w:val="005F3BF1"/>
    <w:rsid w:val="005F452F"/>
    <w:rsid w:val="005F52E1"/>
    <w:rsid w:val="005F734C"/>
    <w:rsid w:val="00600E21"/>
    <w:rsid w:val="00603289"/>
    <w:rsid w:val="00606965"/>
    <w:rsid w:val="006108A6"/>
    <w:rsid w:val="00611235"/>
    <w:rsid w:val="00611C12"/>
    <w:rsid w:val="0061370B"/>
    <w:rsid w:val="00616328"/>
    <w:rsid w:val="006174F1"/>
    <w:rsid w:val="006179E5"/>
    <w:rsid w:val="00617ACF"/>
    <w:rsid w:val="00620C35"/>
    <w:rsid w:val="00620E17"/>
    <w:rsid w:val="006225E8"/>
    <w:rsid w:val="0062396A"/>
    <w:rsid w:val="006247C5"/>
    <w:rsid w:val="00632BF0"/>
    <w:rsid w:val="00634FC2"/>
    <w:rsid w:val="0063545E"/>
    <w:rsid w:val="006356BD"/>
    <w:rsid w:val="0063596A"/>
    <w:rsid w:val="006362BA"/>
    <w:rsid w:val="00641A89"/>
    <w:rsid w:val="00642446"/>
    <w:rsid w:val="0064305A"/>
    <w:rsid w:val="0064323D"/>
    <w:rsid w:val="00643F3F"/>
    <w:rsid w:val="00644A14"/>
    <w:rsid w:val="00650F0F"/>
    <w:rsid w:val="0065178D"/>
    <w:rsid w:val="0065230F"/>
    <w:rsid w:val="00652632"/>
    <w:rsid w:val="00652F76"/>
    <w:rsid w:val="00654C34"/>
    <w:rsid w:val="00655385"/>
    <w:rsid w:val="00655A3F"/>
    <w:rsid w:val="00656357"/>
    <w:rsid w:val="00661821"/>
    <w:rsid w:val="0066238F"/>
    <w:rsid w:val="00662601"/>
    <w:rsid w:val="006627F6"/>
    <w:rsid w:val="00662FFE"/>
    <w:rsid w:val="00663962"/>
    <w:rsid w:val="0066398A"/>
    <w:rsid w:val="00664537"/>
    <w:rsid w:val="00665074"/>
    <w:rsid w:val="006650E7"/>
    <w:rsid w:val="00666D46"/>
    <w:rsid w:val="00667EC3"/>
    <w:rsid w:val="0067040F"/>
    <w:rsid w:val="00670A82"/>
    <w:rsid w:val="00671022"/>
    <w:rsid w:val="0067196E"/>
    <w:rsid w:val="00673174"/>
    <w:rsid w:val="00673182"/>
    <w:rsid w:val="00673864"/>
    <w:rsid w:val="00674B99"/>
    <w:rsid w:val="00681EC2"/>
    <w:rsid w:val="00682A50"/>
    <w:rsid w:val="0068399E"/>
    <w:rsid w:val="00685098"/>
    <w:rsid w:val="0068524F"/>
    <w:rsid w:val="0068699F"/>
    <w:rsid w:val="00690445"/>
    <w:rsid w:val="00690AC9"/>
    <w:rsid w:val="00691783"/>
    <w:rsid w:val="0069178D"/>
    <w:rsid w:val="00693430"/>
    <w:rsid w:val="00694BA9"/>
    <w:rsid w:val="00694C64"/>
    <w:rsid w:val="0069595F"/>
    <w:rsid w:val="00696617"/>
    <w:rsid w:val="00696E2A"/>
    <w:rsid w:val="006A05F3"/>
    <w:rsid w:val="006A2172"/>
    <w:rsid w:val="006A24A3"/>
    <w:rsid w:val="006A3730"/>
    <w:rsid w:val="006A3B24"/>
    <w:rsid w:val="006A71FA"/>
    <w:rsid w:val="006A7BE6"/>
    <w:rsid w:val="006B0FB9"/>
    <w:rsid w:val="006B2A2F"/>
    <w:rsid w:val="006B5953"/>
    <w:rsid w:val="006B5ABB"/>
    <w:rsid w:val="006C0577"/>
    <w:rsid w:val="006C2577"/>
    <w:rsid w:val="006C305C"/>
    <w:rsid w:val="006C51BA"/>
    <w:rsid w:val="006C6816"/>
    <w:rsid w:val="006C69D7"/>
    <w:rsid w:val="006C6CD3"/>
    <w:rsid w:val="006D018E"/>
    <w:rsid w:val="006D030D"/>
    <w:rsid w:val="006D0A72"/>
    <w:rsid w:val="006D1198"/>
    <w:rsid w:val="006D3526"/>
    <w:rsid w:val="006D5907"/>
    <w:rsid w:val="006D59F8"/>
    <w:rsid w:val="006D662A"/>
    <w:rsid w:val="006E1D3A"/>
    <w:rsid w:val="006E5A66"/>
    <w:rsid w:val="006E67E8"/>
    <w:rsid w:val="006F0B5A"/>
    <w:rsid w:val="006F0C87"/>
    <w:rsid w:val="006F18C0"/>
    <w:rsid w:val="006F1C96"/>
    <w:rsid w:val="006F2EE6"/>
    <w:rsid w:val="006F2F51"/>
    <w:rsid w:val="006F34A5"/>
    <w:rsid w:val="006F53CE"/>
    <w:rsid w:val="006F5A4C"/>
    <w:rsid w:val="006F763B"/>
    <w:rsid w:val="0070009F"/>
    <w:rsid w:val="007004C5"/>
    <w:rsid w:val="007004D1"/>
    <w:rsid w:val="00705384"/>
    <w:rsid w:val="00707D47"/>
    <w:rsid w:val="0071034E"/>
    <w:rsid w:val="00710B8B"/>
    <w:rsid w:val="007126C8"/>
    <w:rsid w:val="007140DF"/>
    <w:rsid w:val="007146D5"/>
    <w:rsid w:val="00716A43"/>
    <w:rsid w:val="00717858"/>
    <w:rsid w:val="007202C5"/>
    <w:rsid w:val="00721D5E"/>
    <w:rsid w:val="00722459"/>
    <w:rsid w:val="007244A7"/>
    <w:rsid w:val="00724788"/>
    <w:rsid w:val="00727907"/>
    <w:rsid w:val="00734285"/>
    <w:rsid w:val="007343EA"/>
    <w:rsid w:val="0073657D"/>
    <w:rsid w:val="007372E7"/>
    <w:rsid w:val="00737B52"/>
    <w:rsid w:val="007400E0"/>
    <w:rsid w:val="00740FD8"/>
    <w:rsid w:val="007434E6"/>
    <w:rsid w:val="007443FD"/>
    <w:rsid w:val="00744550"/>
    <w:rsid w:val="007456FA"/>
    <w:rsid w:val="00746AB4"/>
    <w:rsid w:val="0074705D"/>
    <w:rsid w:val="0075059B"/>
    <w:rsid w:val="007506C2"/>
    <w:rsid w:val="00752B33"/>
    <w:rsid w:val="00753719"/>
    <w:rsid w:val="00753974"/>
    <w:rsid w:val="00754B46"/>
    <w:rsid w:val="00754C37"/>
    <w:rsid w:val="00755688"/>
    <w:rsid w:val="00755A58"/>
    <w:rsid w:val="00755BCF"/>
    <w:rsid w:val="0075755E"/>
    <w:rsid w:val="007614E5"/>
    <w:rsid w:val="00761626"/>
    <w:rsid w:val="007620E7"/>
    <w:rsid w:val="00765970"/>
    <w:rsid w:val="00766087"/>
    <w:rsid w:val="00766A88"/>
    <w:rsid w:val="00773605"/>
    <w:rsid w:val="007767BA"/>
    <w:rsid w:val="007772BD"/>
    <w:rsid w:val="0078041E"/>
    <w:rsid w:val="00780679"/>
    <w:rsid w:val="00780D53"/>
    <w:rsid w:val="00780E5A"/>
    <w:rsid w:val="00785356"/>
    <w:rsid w:val="007853D4"/>
    <w:rsid w:val="00786193"/>
    <w:rsid w:val="00787DD6"/>
    <w:rsid w:val="00791133"/>
    <w:rsid w:val="00791E97"/>
    <w:rsid w:val="00792045"/>
    <w:rsid w:val="00792349"/>
    <w:rsid w:val="007927DB"/>
    <w:rsid w:val="00794079"/>
    <w:rsid w:val="00794374"/>
    <w:rsid w:val="00794B67"/>
    <w:rsid w:val="00795639"/>
    <w:rsid w:val="007A07BB"/>
    <w:rsid w:val="007A3795"/>
    <w:rsid w:val="007A428B"/>
    <w:rsid w:val="007A5007"/>
    <w:rsid w:val="007A5B43"/>
    <w:rsid w:val="007A6266"/>
    <w:rsid w:val="007A634B"/>
    <w:rsid w:val="007B0208"/>
    <w:rsid w:val="007B2A48"/>
    <w:rsid w:val="007B2A6B"/>
    <w:rsid w:val="007B42A6"/>
    <w:rsid w:val="007B45CE"/>
    <w:rsid w:val="007B4722"/>
    <w:rsid w:val="007B4DA0"/>
    <w:rsid w:val="007B4F51"/>
    <w:rsid w:val="007B6195"/>
    <w:rsid w:val="007B78D7"/>
    <w:rsid w:val="007B7A6A"/>
    <w:rsid w:val="007C180D"/>
    <w:rsid w:val="007C1909"/>
    <w:rsid w:val="007C1EC4"/>
    <w:rsid w:val="007C3725"/>
    <w:rsid w:val="007C5027"/>
    <w:rsid w:val="007C523F"/>
    <w:rsid w:val="007C5CDD"/>
    <w:rsid w:val="007C66B0"/>
    <w:rsid w:val="007C6B61"/>
    <w:rsid w:val="007C6ECA"/>
    <w:rsid w:val="007D0DF7"/>
    <w:rsid w:val="007D0F5C"/>
    <w:rsid w:val="007D12E3"/>
    <w:rsid w:val="007D1FAB"/>
    <w:rsid w:val="007D219A"/>
    <w:rsid w:val="007D522B"/>
    <w:rsid w:val="007D59ED"/>
    <w:rsid w:val="007D5F2A"/>
    <w:rsid w:val="007D61E5"/>
    <w:rsid w:val="007D6C7F"/>
    <w:rsid w:val="007D7545"/>
    <w:rsid w:val="007E4A3E"/>
    <w:rsid w:val="007E5696"/>
    <w:rsid w:val="007E6038"/>
    <w:rsid w:val="007E70AF"/>
    <w:rsid w:val="007F04D0"/>
    <w:rsid w:val="007F056D"/>
    <w:rsid w:val="007F0634"/>
    <w:rsid w:val="007F2A57"/>
    <w:rsid w:val="007F4E2D"/>
    <w:rsid w:val="007F65E1"/>
    <w:rsid w:val="007F6D2E"/>
    <w:rsid w:val="00800259"/>
    <w:rsid w:val="00800FF0"/>
    <w:rsid w:val="00801DEA"/>
    <w:rsid w:val="00802DE9"/>
    <w:rsid w:val="00803482"/>
    <w:rsid w:val="00804529"/>
    <w:rsid w:val="008053D0"/>
    <w:rsid w:val="00807A88"/>
    <w:rsid w:val="00810E36"/>
    <w:rsid w:val="008124A5"/>
    <w:rsid w:val="0081327A"/>
    <w:rsid w:val="008141E6"/>
    <w:rsid w:val="008143A3"/>
    <w:rsid w:val="00817580"/>
    <w:rsid w:val="00820264"/>
    <w:rsid w:val="00821BB6"/>
    <w:rsid w:val="00822B04"/>
    <w:rsid w:val="00824A95"/>
    <w:rsid w:val="00825AE5"/>
    <w:rsid w:val="00827E63"/>
    <w:rsid w:val="0083077E"/>
    <w:rsid w:val="00830B12"/>
    <w:rsid w:val="00830D14"/>
    <w:rsid w:val="008311AF"/>
    <w:rsid w:val="00831651"/>
    <w:rsid w:val="008323A3"/>
    <w:rsid w:val="00833A49"/>
    <w:rsid w:val="00833C5E"/>
    <w:rsid w:val="00834F77"/>
    <w:rsid w:val="00835A57"/>
    <w:rsid w:val="00835E7B"/>
    <w:rsid w:val="00836A30"/>
    <w:rsid w:val="00840262"/>
    <w:rsid w:val="0084140A"/>
    <w:rsid w:val="0084336B"/>
    <w:rsid w:val="0084457F"/>
    <w:rsid w:val="00844FC9"/>
    <w:rsid w:val="00847617"/>
    <w:rsid w:val="008477C7"/>
    <w:rsid w:val="008527E3"/>
    <w:rsid w:val="00852EDC"/>
    <w:rsid w:val="00853AFB"/>
    <w:rsid w:val="008542F6"/>
    <w:rsid w:val="00854327"/>
    <w:rsid w:val="00854D17"/>
    <w:rsid w:val="0085566B"/>
    <w:rsid w:val="00855C5D"/>
    <w:rsid w:val="00856FBA"/>
    <w:rsid w:val="00857EFC"/>
    <w:rsid w:val="008610C6"/>
    <w:rsid w:val="008613BA"/>
    <w:rsid w:val="00862AB2"/>
    <w:rsid w:val="00863B29"/>
    <w:rsid w:val="00863DAE"/>
    <w:rsid w:val="0086405F"/>
    <w:rsid w:val="008641F8"/>
    <w:rsid w:val="00864409"/>
    <w:rsid w:val="00865655"/>
    <w:rsid w:val="00865BCC"/>
    <w:rsid w:val="00872789"/>
    <w:rsid w:val="0087463F"/>
    <w:rsid w:val="008747E3"/>
    <w:rsid w:val="00875F16"/>
    <w:rsid w:val="00876CF0"/>
    <w:rsid w:val="00881588"/>
    <w:rsid w:val="008816BE"/>
    <w:rsid w:val="00881CB7"/>
    <w:rsid w:val="008864EB"/>
    <w:rsid w:val="00886847"/>
    <w:rsid w:val="00890129"/>
    <w:rsid w:val="0089144A"/>
    <w:rsid w:val="008944B3"/>
    <w:rsid w:val="0089511D"/>
    <w:rsid w:val="00896F2C"/>
    <w:rsid w:val="008A1D2C"/>
    <w:rsid w:val="008A1DB6"/>
    <w:rsid w:val="008A7B5D"/>
    <w:rsid w:val="008B016F"/>
    <w:rsid w:val="008B1820"/>
    <w:rsid w:val="008B19F4"/>
    <w:rsid w:val="008B35DF"/>
    <w:rsid w:val="008B4266"/>
    <w:rsid w:val="008B4587"/>
    <w:rsid w:val="008C556E"/>
    <w:rsid w:val="008C6DE7"/>
    <w:rsid w:val="008C7FD5"/>
    <w:rsid w:val="008D30FC"/>
    <w:rsid w:val="008D320E"/>
    <w:rsid w:val="008D3706"/>
    <w:rsid w:val="008D68CF"/>
    <w:rsid w:val="008D72BF"/>
    <w:rsid w:val="008E075A"/>
    <w:rsid w:val="008E39C8"/>
    <w:rsid w:val="008E3F47"/>
    <w:rsid w:val="008E41C8"/>
    <w:rsid w:val="008E42DF"/>
    <w:rsid w:val="008E45B0"/>
    <w:rsid w:val="008E549C"/>
    <w:rsid w:val="008F098C"/>
    <w:rsid w:val="008F0D5D"/>
    <w:rsid w:val="008F33E0"/>
    <w:rsid w:val="008F4561"/>
    <w:rsid w:val="008F4E70"/>
    <w:rsid w:val="008F5146"/>
    <w:rsid w:val="008F56BA"/>
    <w:rsid w:val="008F5CD6"/>
    <w:rsid w:val="008F6973"/>
    <w:rsid w:val="009003AA"/>
    <w:rsid w:val="00901FA2"/>
    <w:rsid w:val="0090253C"/>
    <w:rsid w:val="009035DD"/>
    <w:rsid w:val="00903846"/>
    <w:rsid w:val="009043AA"/>
    <w:rsid w:val="00904DA8"/>
    <w:rsid w:val="00910868"/>
    <w:rsid w:val="009115C6"/>
    <w:rsid w:val="00911E46"/>
    <w:rsid w:val="00912086"/>
    <w:rsid w:val="00912C63"/>
    <w:rsid w:val="00915A2B"/>
    <w:rsid w:val="0091661D"/>
    <w:rsid w:val="00916E45"/>
    <w:rsid w:val="009227A1"/>
    <w:rsid w:val="00926E03"/>
    <w:rsid w:val="00927B3C"/>
    <w:rsid w:val="0093102A"/>
    <w:rsid w:val="009321CC"/>
    <w:rsid w:val="00932534"/>
    <w:rsid w:val="009335B0"/>
    <w:rsid w:val="00933B53"/>
    <w:rsid w:val="0093591C"/>
    <w:rsid w:val="00936B54"/>
    <w:rsid w:val="00937C1F"/>
    <w:rsid w:val="0094012B"/>
    <w:rsid w:val="009409AE"/>
    <w:rsid w:val="009410B6"/>
    <w:rsid w:val="00941FB8"/>
    <w:rsid w:val="0094460F"/>
    <w:rsid w:val="00944668"/>
    <w:rsid w:val="0094494B"/>
    <w:rsid w:val="00945D9B"/>
    <w:rsid w:val="009461B0"/>
    <w:rsid w:val="00946298"/>
    <w:rsid w:val="0094696D"/>
    <w:rsid w:val="00946ABB"/>
    <w:rsid w:val="00947CE7"/>
    <w:rsid w:val="00947E02"/>
    <w:rsid w:val="009554FD"/>
    <w:rsid w:val="00956B31"/>
    <w:rsid w:val="009579BA"/>
    <w:rsid w:val="00961E39"/>
    <w:rsid w:val="00962DEC"/>
    <w:rsid w:val="00963A80"/>
    <w:rsid w:val="009650EB"/>
    <w:rsid w:val="00965350"/>
    <w:rsid w:val="00965685"/>
    <w:rsid w:val="00965C79"/>
    <w:rsid w:val="00966AE4"/>
    <w:rsid w:val="009709F7"/>
    <w:rsid w:val="00972E8E"/>
    <w:rsid w:val="0097670D"/>
    <w:rsid w:val="00977014"/>
    <w:rsid w:val="00977716"/>
    <w:rsid w:val="009801DB"/>
    <w:rsid w:val="009810C3"/>
    <w:rsid w:val="00981A4D"/>
    <w:rsid w:val="009826F6"/>
    <w:rsid w:val="00983C63"/>
    <w:rsid w:val="00985541"/>
    <w:rsid w:val="0098646E"/>
    <w:rsid w:val="00992618"/>
    <w:rsid w:val="0099378E"/>
    <w:rsid w:val="00993A43"/>
    <w:rsid w:val="00993C0F"/>
    <w:rsid w:val="009946C6"/>
    <w:rsid w:val="00995C3E"/>
    <w:rsid w:val="009960ED"/>
    <w:rsid w:val="009A173D"/>
    <w:rsid w:val="009A289F"/>
    <w:rsid w:val="009A2F53"/>
    <w:rsid w:val="009A3132"/>
    <w:rsid w:val="009A3539"/>
    <w:rsid w:val="009A37B1"/>
    <w:rsid w:val="009A3B80"/>
    <w:rsid w:val="009A4AE7"/>
    <w:rsid w:val="009A4E93"/>
    <w:rsid w:val="009A63A1"/>
    <w:rsid w:val="009A65DA"/>
    <w:rsid w:val="009A7A15"/>
    <w:rsid w:val="009A7F01"/>
    <w:rsid w:val="009B049B"/>
    <w:rsid w:val="009B14A7"/>
    <w:rsid w:val="009B3956"/>
    <w:rsid w:val="009B4175"/>
    <w:rsid w:val="009B5ED2"/>
    <w:rsid w:val="009B6110"/>
    <w:rsid w:val="009B662E"/>
    <w:rsid w:val="009B7314"/>
    <w:rsid w:val="009C115B"/>
    <w:rsid w:val="009C1ACD"/>
    <w:rsid w:val="009C1EF3"/>
    <w:rsid w:val="009C1F90"/>
    <w:rsid w:val="009C2B44"/>
    <w:rsid w:val="009C3BE8"/>
    <w:rsid w:val="009C44F5"/>
    <w:rsid w:val="009C451D"/>
    <w:rsid w:val="009C459B"/>
    <w:rsid w:val="009C4E7E"/>
    <w:rsid w:val="009C65D3"/>
    <w:rsid w:val="009C73C4"/>
    <w:rsid w:val="009C7AE3"/>
    <w:rsid w:val="009D02F6"/>
    <w:rsid w:val="009D081D"/>
    <w:rsid w:val="009D097D"/>
    <w:rsid w:val="009D2996"/>
    <w:rsid w:val="009D4132"/>
    <w:rsid w:val="009D547C"/>
    <w:rsid w:val="009D5BE6"/>
    <w:rsid w:val="009D714E"/>
    <w:rsid w:val="009D79FC"/>
    <w:rsid w:val="009E0B22"/>
    <w:rsid w:val="009E0B6E"/>
    <w:rsid w:val="009E0D8C"/>
    <w:rsid w:val="009E1EEE"/>
    <w:rsid w:val="009E2379"/>
    <w:rsid w:val="009E2B25"/>
    <w:rsid w:val="009E326F"/>
    <w:rsid w:val="009E3508"/>
    <w:rsid w:val="009E3A4C"/>
    <w:rsid w:val="009E5008"/>
    <w:rsid w:val="009E793A"/>
    <w:rsid w:val="009F0CEB"/>
    <w:rsid w:val="009F131E"/>
    <w:rsid w:val="009F2EBB"/>
    <w:rsid w:val="009F423E"/>
    <w:rsid w:val="009F4782"/>
    <w:rsid w:val="009F4CB7"/>
    <w:rsid w:val="009F50A2"/>
    <w:rsid w:val="00A01B76"/>
    <w:rsid w:val="00A0361C"/>
    <w:rsid w:val="00A03FDE"/>
    <w:rsid w:val="00A04194"/>
    <w:rsid w:val="00A14676"/>
    <w:rsid w:val="00A154DF"/>
    <w:rsid w:val="00A1761A"/>
    <w:rsid w:val="00A17C3A"/>
    <w:rsid w:val="00A22C16"/>
    <w:rsid w:val="00A24747"/>
    <w:rsid w:val="00A255D7"/>
    <w:rsid w:val="00A261AA"/>
    <w:rsid w:val="00A27884"/>
    <w:rsid w:val="00A27B15"/>
    <w:rsid w:val="00A304AA"/>
    <w:rsid w:val="00A31032"/>
    <w:rsid w:val="00A3107F"/>
    <w:rsid w:val="00A322A4"/>
    <w:rsid w:val="00A3259B"/>
    <w:rsid w:val="00A32988"/>
    <w:rsid w:val="00A331DD"/>
    <w:rsid w:val="00A33C58"/>
    <w:rsid w:val="00A35366"/>
    <w:rsid w:val="00A36761"/>
    <w:rsid w:val="00A37789"/>
    <w:rsid w:val="00A37D25"/>
    <w:rsid w:val="00A41657"/>
    <w:rsid w:val="00A41E85"/>
    <w:rsid w:val="00A42112"/>
    <w:rsid w:val="00A43060"/>
    <w:rsid w:val="00A4616A"/>
    <w:rsid w:val="00A46DAE"/>
    <w:rsid w:val="00A471F6"/>
    <w:rsid w:val="00A50E7A"/>
    <w:rsid w:val="00A52BC3"/>
    <w:rsid w:val="00A53151"/>
    <w:rsid w:val="00A54469"/>
    <w:rsid w:val="00A5641F"/>
    <w:rsid w:val="00A601D8"/>
    <w:rsid w:val="00A604E2"/>
    <w:rsid w:val="00A6324B"/>
    <w:rsid w:val="00A63B27"/>
    <w:rsid w:val="00A64785"/>
    <w:rsid w:val="00A64959"/>
    <w:rsid w:val="00A64E1A"/>
    <w:rsid w:val="00A65B48"/>
    <w:rsid w:val="00A71747"/>
    <w:rsid w:val="00A71CFB"/>
    <w:rsid w:val="00A74F54"/>
    <w:rsid w:val="00A754E8"/>
    <w:rsid w:val="00A75808"/>
    <w:rsid w:val="00A75F76"/>
    <w:rsid w:val="00A7636A"/>
    <w:rsid w:val="00A8191B"/>
    <w:rsid w:val="00A841EC"/>
    <w:rsid w:val="00A86903"/>
    <w:rsid w:val="00A86B07"/>
    <w:rsid w:val="00A871B1"/>
    <w:rsid w:val="00A875BB"/>
    <w:rsid w:val="00A91969"/>
    <w:rsid w:val="00A91A19"/>
    <w:rsid w:val="00A92774"/>
    <w:rsid w:val="00A92E2B"/>
    <w:rsid w:val="00A93A7C"/>
    <w:rsid w:val="00A951E2"/>
    <w:rsid w:val="00A95DD9"/>
    <w:rsid w:val="00A95F34"/>
    <w:rsid w:val="00AA089C"/>
    <w:rsid w:val="00AA0955"/>
    <w:rsid w:val="00AA1B5F"/>
    <w:rsid w:val="00AA4CA2"/>
    <w:rsid w:val="00AA6B26"/>
    <w:rsid w:val="00AA6CAB"/>
    <w:rsid w:val="00AA6CF9"/>
    <w:rsid w:val="00AA6F86"/>
    <w:rsid w:val="00AB0630"/>
    <w:rsid w:val="00AB1315"/>
    <w:rsid w:val="00AB1ED7"/>
    <w:rsid w:val="00AB367F"/>
    <w:rsid w:val="00AB3D38"/>
    <w:rsid w:val="00AB4F1A"/>
    <w:rsid w:val="00AB7F81"/>
    <w:rsid w:val="00AC0DFC"/>
    <w:rsid w:val="00AC2A55"/>
    <w:rsid w:val="00AC2B72"/>
    <w:rsid w:val="00AC463D"/>
    <w:rsid w:val="00AC7E31"/>
    <w:rsid w:val="00AD073B"/>
    <w:rsid w:val="00AD0794"/>
    <w:rsid w:val="00AD1AEB"/>
    <w:rsid w:val="00AD2115"/>
    <w:rsid w:val="00AD2637"/>
    <w:rsid w:val="00AD28E3"/>
    <w:rsid w:val="00AD5431"/>
    <w:rsid w:val="00AD6E77"/>
    <w:rsid w:val="00AD7C20"/>
    <w:rsid w:val="00AE0655"/>
    <w:rsid w:val="00AE130F"/>
    <w:rsid w:val="00AE1EEC"/>
    <w:rsid w:val="00AE26F1"/>
    <w:rsid w:val="00AE2B15"/>
    <w:rsid w:val="00AE6401"/>
    <w:rsid w:val="00AE6EBD"/>
    <w:rsid w:val="00AE7941"/>
    <w:rsid w:val="00AF0F9F"/>
    <w:rsid w:val="00AF188C"/>
    <w:rsid w:val="00AF2EDD"/>
    <w:rsid w:val="00AF56D9"/>
    <w:rsid w:val="00AF595D"/>
    <w:rsid w:val="00AF6834"/>
    <w:rsid w:val="00AF74E8"/>
    <w:rsid w:val="00B01738"/>
    <w:rsid w:val="00B01FCC"/>
    <w:rsid w:val="00B03934"/>
    <w:rsid w:val="00B04708"/>
    <w:rsid w:val="00B04E28"/>
    <w:rsid w:val="00B05867"/>
    <w:rsid w:val="00B05DD2"/>
    <w:rsid w:val="00B064A9"/>
    <w:rsid w:val="00B1011C"/>
    <w:rsid w:val="00B102F9"/>
    <w:rsid w:val="00B10DBA"/>
    <w:rsid w:val="00B13AFC"/>
    <w:rsid w:val="00B140D0"/>
    <w:rsid w:val="00B149CD"/>
    <w:rsid w:val="00B1625A"/>
    <w:rsid w:val="00B1690E"/>
    <w:rsid w:val="00B16985"/>
    <w:rsid w:val="00B2046C"/>
    <w:rsid w:val="00B209C9"/>
    <w:rsid w:val="00B21575"/>
    <w:rsid w:val="00B23C3F"/>
    <w:rsid w:val="00B254BB"/>
    <w:rsid w:val="00B30F24"/>
    <w:rsid w:val="00B3110A"/>
    <w:rsid w:val="00B33092"/>
    <w:rsid w:val="00B34EB2"/>
    <w:rsid w:val="00B35483"/>
    <w:rsid w:val="00B35762"/>
    <w:rsid w:val="00B3675D"/>
    <w:rsid w:val="00B40899"/>
    <w:rsid w:val="00B436D2"/>
    <w:rsid w:val="00B463B7"/>
    <w:rsid w:val="00B46A89"/>
    <w:rsid w:val="00B478C6"/>
    <w:rsid w:val="00B5130C"/>
    <w:rsid w:val="00B51670"/>
    <w:rsid w:val="00B52BE1"/>
    <w:rsid w:val="00B5354E"/>
    <w:rsid w:val="00B53C2D"/>
    <w:rsid w:val="00B548F9"/>
    <w:rsid w:val="00B54AE2"/>
    <w:rsid w:val="00B5539F"/>
    <w:rsid w:val="00B55FEA"/>
    <w:rsid w:val="00B56562"/>
    <w:rsid w:val="00B57E71"/>
    <w:rsid w:val="00B600BF"/>
    <w:rsid w:val="00B6576D"/>
    <w:rsid w:val="00B660F9"/>
    <w:rsid w:val="00B7080D"/>
    <w:rsid w:val="00B70EA8"/>
    <w:rsid w:val="00B737B6"/>
    <w:rsid w:val="00B7394B"/>
    <w:rsid w:val="00B73F60"/>
    <w:rsid w:val="00B746CB"/>
    <w:rsid w:val="00B74890"/>
    <w:rsid w:val="00B752E1"/>
    <w:rsid w:val="00B7619B"/>
    <w:rsid w:val="00B77046"/>
    <w:rsid w:val="00B804DE"/>
    <w:rsid w:val="00B81C86"/>
    <w:rsid w:val="00B82F8D"/>
    <w:rsid w:val="00B8315C"/>
    <w:rsid w:val="00B840EC"/>
    <w:rsid w:val="00B859CB"/>
    <w:rsid w:val="00B85A7B"/>
    <w:rsid w:val="00B85D00"/>
    <w:rsid w:val="00B8752D"/>
    <w:rsid w:val="00B877ED"/>
    <w:rsid w:val="00B90368"/>
    <w:rsid w:val="00B9097F"/>
    <w:rsid w:val="00B910F7"/>
    <w:rsid w:val="00B93808"/>
    <w:rsid w:val="00B93852"/>
    <w:rsid w:val="00B944D8"/>
    <w:rsid w:val="00B9472B"/>
    <w:rsid w:val="00B94EE9"/>
    <w:rsid w:val="00B95E8C"/>
    <w:rsid w:val="00B9723C"/>
    <w:rsid w:val="00BA119C"/>
    <w:rsid w:val="00BA30FE"/>
    <w:rsid w:val="00BA382E"/>
    <w:rsid w:val="00BA47A3"/>
    <w:rsid w:val="00BA5717"/>
    <w:rsid w:val="00BA6A84"/>
    <w:rsid w:val="00BA7601"/>
    <w:rsid w:val="00BB0650"/>
    <w:rsid w:val="00BB076C"/>
    <w:rsid w:val="00BB11EB"/>
    <w:rsid w:val="00BB28C6"/>
    <w:rsid w:val="00BB4343"/>
    <w:rsid w:val="00BC0512"/>
    <w:rsid w:val="00BC3FA5"/>
    <w:rsid w:val="00BC4AD7"/>
    <w:rsid w:val="00BC4B96"/>
    <w:rsid w:val="00BC5669"/>
    <w:rsid w:val="00BC6B00"/>
    <w:rsid w:val="00BD0B41"/>
    <w:rsid w:val="00BD2B9E"/>
    <w:rsid w:val="00BD3E1F"/>
    <w:rsid w:val="00BD4274"/>
    <w:rsid w:val="00BD66D5"/>
    <w:rsid w:val="00BE01C9"/>
    <w:rsid w:val="00BE4699"/>
    <w:rsid w:val="00BE58A3"/>
    <w:rsid w:val="00BE5B61"/>
    <w:rsid w:val="00BE5F8A"/>
    <w:rsid w:val="00BE6A1C"/>
    <w:rsid w:val="00BE6AD6"/>
    <w:rsid w:val="00BE6DC2"/>
    <w:rsid w:val="00BE75ED"/>
    <w:rsid w:val="00BF2A19"/>
    <w:rsid w:val="00BF2B2C"/>
    <w:rsid w:val="00BF3A90"/>
    <w:rsid w:val="00BF7A3B"/>
    <w:rsid w:val="00C00FA7"/>
    <w:rsid w:val="00C04ED9"/>
    <w:rsid w:val="00C0610B"/>
    <w:rsid w:val="00C07026"/>
    <w:rsid w:val="00C07C1B"/>
    <w:rsid w:val="00C11875"/>
    <w:rsid w:val="00C11AB6"/>
    <w:rsid w:val="00C12B3E"/>
    <w:rsid w:val="00C143C1"/>
    <w:rsid w:val="00C147A4"/>
    <w:rsid w:val="00C157D7"/>
    <w:rsid w:val="00C16F89"/>
    <w:rsid w:val="00C17218"/>
    <w:rsid w:val="00C17DAB"/>
    <w:rsid w:val="00C2057D"/>
    <w:rsid w:val="00C21F24"/>
    <w:rsid w:val="00C22E11"/>
    <w:rsid w:val="00C23120"/>
    <w:rsid w:val="00C24839"/>
    <w:rsid w:val="00C25AD8"/>
    <w:rsid w:val="00C26442"/>
    <w:rsid w:val="00C26675"/>
    <w:rsid w:val="00C26EF4"/>
    <w:rsid w:val="00C270BD"/>
    <w:rsid w:val="00C30555"/>
    <w:rsid w:val="00C30C4A"/>
    <w:rsid w:val="00C3126A"/>
    <w:rsid w:val="00C3272C"/>
    <w:rsid w:val="00C328E1"/>
    <w:rsid w:val="00C33C40"/>
    <w:rsid w:val="00C33F0D"/>
    <w:rsid w:val="00C34365"/>
    <w:rsid w:val="00C34D6F"/>
    <w:rsid w:val="00C359C0"/>
    <w:rsid w:val="00C36812"/>
    <w:rsid w:val="00C407A8"/>
    <w:rsid w:val="00C41436"/>
    <w:rsid w:val="00C4146D"/>
    <w:rsid w:val="00C42A21"/>
    <w:rsid w:val="00C4406A"/>
    <w:rsid w:val="00C46DEE"/>
    <w:rsid w:val="00C503D9"/>
    <w:rsid w:val="00C520DF"/>
    <w:rsid w:val="00C52610"/>
    <w:rsid w:val="00C53F9D"/>
    <w:rsid w:val="00C57B3B"/>
    <w:rsid w:val="00C61309"/>
    <w:rsid w:val="00C63CD9"/>
    <w:rsid w:val="00C64202"/>
    <w:rsid w:val="00C64330"/>
    <w:rsid w:val="00C64387"/>
    <w:rsid w:val="00C64C1C"/>
    <w:rsid w:val="00C65584"/>
    <w:rsid w:val="00C67BD1"/>
    <w:rsid w:val="00C721DD"/>
    <w:rsid w:val="00C72E93"/>
    <w:rsid w:val="00C730FB"/>
    <w:rsid w:val="00C73831"/>
    <w:rsid w:val="00C7391B"/>
    <w:rsid w:val="00C73AFC"/>
    <w:rsid w:val="00C75870"/>
    <w:rsid w:val="00C77042"/>
    <w:rsid w:val="00C77537"/>
    <w:rsid w:val="00C81CD7"/>
    <w:rsid w:val="00C84186"/>
    <w:rsid w:val="00C844A8"/>
    <w:rsid w:val="00C90AED"/>
    <w:rsid w:val="00C933D3"/>
    <w:rsid w:val="00C938CE"/>
    <w:rsid w:val="00C96655"/>
    <w:rsid w:val="00C96998"/>
    <w:rsid w:val="00CA2D83"/>
    <w:rsid w:val="00CA47A6"/>
    <w:rsid w:val="00CA69B4"/>
    <w:rsid w:val="00CA6BF9"/>
    <w:rsid w:val="00CA73A4"/>
    <w:rsid w:val="00CA7D89"/>
    <w:rsid w:val="00CB035D"/>
    <w:rsid w:val="00CB05DF"/>
    <w:rsid w:val="00CB3ED6"/>
    <w:rsid w:val="00CB4C94"/>
    <w:rsid w:val="00CB4F0F"/>
    <w:rsid w:val="00CB6758"/>
    <w:rsid w:val="00CC0C7D"/>
    <w:rsid w:val="00CC27D5"/>
    <w:rsid w:val="00CC2B06"/>
    <w:rsid w:val="00CC2F01"/>
    <w:rsid w:val="00CC6B9A"/>
    <w:rsid w:val="00CC7B09"/>
    <w:rsid w:val="00CC7B5D"/>
    <w:rsid w:val="00CD0300"/>
    <w:rsid w:val="00CD2D51"/>
    <w:rsid w:val="00CD30D3"/>
    <w:rsid w:val="00CD4737"/>
    <w:rsid w:val="00CD4E62"/>
    <w:rsid w:val="00CD51B3"/>
    <w:rsid w:val="00CD5953"/>
    <w:rsid w:val="00CD5A49"/>
    <w:rsid w:val="00CD6EA4"/>
    <w:rsid w:val="00CD7801"/>
    <w:rsid w:val="00CE14F4"/>
    <w:rsid w:val="00CE20B7"/>
    <w:rsid w:val="00CE2899"/>
    <w:rsid w:val="00CE2AB5"/>
    <w:rsid w:val="00CE301F"/>
    <w:rsid w:val="00CE5B0F"/>
    <w:rsid w:val="00CE6953"/>
    <w:rsid w:val="00CF12EA"/>
    <w:rsid w:val="00CF438A"/>
    <w:rsid w:val="00CF52DC"/>
    <w:rsid w:val="00CF6C5D"/>
    <w:rsid w:val="00D00931"/>
    <w:rsid w:val="00D02270"/>
    <w:rsid w:val="00D0267A"/>
    <w:rsid w:val="00D02999"/>
    <w:rsid w:val="00D02EDB"/>
    <w:rsid w:val="00D038C4"/>
    <w:rsid w:val="00D03EA9"/>
    <w:rsid w:val="00D1320B"/>
    <w:rsid w:val="00D13E18"/>
    <w:rsid w:val="00D13E3F"/>
    <w:rsid w:val="00D17896"/>
    <w:rsid w:val="00D201D4"/>
    <w:rsid w:val="00D22C91"/>
    <w:rsid w:val="00D22ED0"/>
    <w:rsid w:val="00D2308B"/>
    <w:rsid w:val="00D248FA"/>
    <w:rsid w:val="00D25B9B"/>
    <w:rsid w:val="00D26580"/>
    <w:rsid w:val="00D26EC3"/>
    <w:rsid w:val="00D27570"/>
    <w:rsid w:val="00D27693"/>
    <w:rsid w:val="00D30FA3"/>
    <w:rsid w:val="00D31BC1"/>
    <w:rsid w:val="00D33248"/>
    <w:rsid w:val="00D3432E"/>
    <w:rsid w:val="00D353DA"/>
    <w:rsid w:val="00D35C9C"/>
    <w:rsid w:val="00D36A45"/>
    <w:rsid w:val="00D373C2"/>
    <w:rsid w:val="00D37A6C"/>
    <w:rsid w:val="00D4037E"/>
    <w:rsid w:val="00D404E5"/>
    <w:rsid w:val="00D40A50"/>
    <w:rsid w:val="00D430B8"/>
    <w:rsid w:val="00D438C9"/>
    <w:rsid w:val="00D444A3"/>
    <w:rsid w:val="00D449A5"/>
    <w:rsid w:val="00D47134"/>
    <w:rsid w:val="00D51E0C"/>
    <w:rsid w:val="00D521C3"/>
    <w:rsid w:val="00D522B1"/>
    <w:rsid w:val="00D522ED"/>
    <w:rsid w:val="00D53590"/>
    <w:rsid w:val="00D5584D"/>
    <w:rsid w:val="00D565A0"/>
    <w:rsid w:val="00D5689B"/>
    <w:rsid w:val="00D56FB0"/>
    <w:rsid w:val="00D612EB"/>
    <w:rsid w:val="00D618BF"/>
    <w:rsid w:val="00D65440"/>
    <w:rsid w:val="00D66140"/>
    <w:rsid w:val="00D674C1"/>
    <w:rsid w:val="00D67714"/>
    <w:rsid w:val="00D70767"/>
    <w:rsid w:val="00D71B7D"/>
    <w:rsid w:val="00D74602"/>
    <w:rsid w:val="00D74C6F"/>
    <w:rsid w:val="00D74D72"/>
    <w:rsid w:val="00D75752"/>
    <w:rsid w:val="00D7580C"/>
    <w:rsid w:val="00D75907"/>
    <w:rsid w:val="00D7775C"/>
    <w:rsid w:val="00D80076"/>
    <w:rsid w:val="00D80EA2"/>
    <w:rsid w:val="00D8141E"/>
    <w:rsid w:val="00D86F9E"/>
    <w:rsid w:val="00D87BC0"/>
    <w:rsid w:val="00D87E9A"/>
    <w:rsid w:val="00D87F48"/>
    <w:rsid w:val="00D90877"/>
    <w:rsid w:val="00D920D8"/>
    <w:rsid w:val="00D957A3"/>
    <w:rsid w:val="00D95931"/>
    <w:rsid w:val="00D96147"/>
    <w:rsid w:val="00D96626"/>
    <w:rsid w:val="00D9744A"/>
    <w:rsid w:val="00DA0788"/>
    <w:rsid w:val="00DA0EC5"/>
    <w:rsid w:val="00DA276A"/>
    <w:rsid w:val="00DA3454"/>
    <w:rsid w:val="00DA44BB"/>
    <w:rsid w:val="00DA59D0"/>
    <w:rsid w:val="00DA5FAB"/>
    <w:rsid w:val="00DA6098"/>
    <w:rsid w:val="00DA78C6"/>
    <w:rsid w:val="00DB2198"/>
    <w:rsid w:val="00DB3B7E"/>
    <w:rsid w:val="00DB3DDC"/>
    <w:rsid w:val="00DB4405"/>
    <w:rsid w:val="00DB6CED"/>
    <w:rsid w:val="00DB6F51"/>
    <w:rsid w:val="00DB73BA"/>
    <w:rsid w:val="00DB7426"/>
    <w:rsid w:val="00DB75AB"/>
    <w:rsid w:val="00DC0731"/>
    <w:rsid w:val="00DC074C"/>
    <w:rsid w:val="00DC1ED9"/>
    <w:rsid w:val="00DC212A"/>
    <w:rsid w:val="00DC644C"/>
    <w:rsid w:val="00DD1268"/>
    <w:rsid w:val="00DD1335"/>
    <w:rsid w:val="00DD4ED0"/>
    <w:rsid w:val="00DD5B3E"/>
    <w:rsid w:val="00DE04E1"/>
    <w:rsid w:val="00DE2A7A"/>
    <w:rsid w:val="00DE37DD"/>
    <w:rsid w:val="00DE3A7C"/>
    <w:rsid w:val="00DE624A"/>
    <w:rsid w:val="00DF0DF2"/>
    <w:rsid w:val="00DF38A9"/>
    <w:rsid w:val="00DF7E2D"/>
    <w:rsid w:val="00DF7F60"/>
    <w:rsid w:val="00E02BFC"/>
    <w:rsid w:val="00E0358A"/>
    <w:rsid w:val="00E03D53"/>
    <w:rsid w:val="00E05766"/>
    <w:rsid w:val="00E066E6"/>
    <w:rsid w:val="00E0680E"/>
    <w:rsid w:val="00E07ABF"/>
    <w:rsid w:val="00E114D3"/>
    <w:rsid w:val="00E11E00"/>
    <w:rsid w:val="00E11FCB"/>
    <w:rsid w:val="00E12D8B"/>
    <w:rsid w:val="00E12D94"/>
    <w:rsid w:val="00E13B81"/>
    <w:rsid w:val="00E14462"/>
    <w:rsid w:val="00E14696"/>
    <w:rsid w:val="00E15844"/>
    <w:rsid w:val="00E20412"/>
    <w:rsid w:val="00E20635"/>
    <w:rsid w:val="00E210C4"/>
    <w:rsid w:val="00E210D6"/>
    <w:rsid w:val="00E25A6B"/>
    <w:rsid w:val="00E262F1"/>
    <w:rsid w:val="00E272DD"/>
    <w:rsid w:val="00E2733A"/>
    <w:rsid w:val="00E31243"/>
    <w:rsid w:val="00E342CB"/>
    <w:rsid w:val="00E37412"/>
    <w:rsid w:val="00E3750A"/>
    <w:rsid w:val="00E37CD8"/>
    <w:rsid w:val="00E41569"/>
    <w:rsid w:val="00E43CD4"/>
    <w:rsid w:val="00E43EBD"/>
    <w:rsid w:val="00E45672"/>
    <w:rsid w:val="00E45DCB"/>
    <w:rsid w:val="00E461F0"/>
    <w:rsid w:val="00E47A8D"/>
    <w:rsid w:val="00E5028F"/>
    <w:rsid w:val="00E5130D"/>
    <w:rsid w:val="00E51C70"/>
    <w:rsid w:val="00E51DCE"/>
    <w:rsid w:val="00E5238E"/>
    <w:rsid w:val="00E523AB"/>
    <w:rsid w:val="00E5785D"/>
    <w:rsid w:val="00E57BC8"/>
    <w:rsid w:val="00E57EDA"/>
    <w:rsid w:val="00E602C8"/>
    <w:rsid w:val="00E61388"/>
    <w:rsid w:val="00E6164F"/>
    <w:rsid w:val="00E616CE"/>
    <w:rsid w:val="00E62121"/>
    <w:rsid w:val="00E6285E"/>
    <w:rsid w:val="00E6345C"/>
    <w:rsid w:val="00E66D1F"/>
    <w:rsid w:val="00E67AC9"/>
    <w:rsid w:val="00E71114"/>
    <w:rsid w:val="00E7178D"/>
    <w:rsid w:val="00E7613B"/>
    <w:rsid w:val="00E80320"/>
    <w:rsid w:val="00E83691"/>
    <w:rsid w:val="00E84528"/>
    <w:rsid w:val="00E85B72"/>
    <w:rsid w:val="00E87D5B"/>
    <w:rsid w:val="00E9044D"/>
    <w:rsid w:val="00E9118D"/>
    <w:rsid w:val="00E91A1C"/>
    <w:rsid w:val="00E937B6"/>
    <w:rsid w:val="00E939D7"/>
    <w:rsid w:val="00E93C5F"/>
    <w:rsid w:val="00E9541D"/>
    <w:rsid w:val="00E9548C"/>
    <w:rsid w:val="00E95B95"/>
    <w:rsid w:val="00E9771D"/>
    <w:rsid w:val="00EA1F72"/>
    <w:rsid w:val="00EA2677"/>
    <w:rsid w:val="00EA32E0"/>
    <w:rsid w:val="00EA42AC"/>
    <w:rsid w:val="00EA4994"/>
    <w:rsid w:val="00EA7483"/>
    <w:rsid w:val="00EB01DC"/>
    <w:rsid w:val="00EB04FE"/>
    <w:rsid w:val="00EB0EA2"/>
    <w:rsid w:val="00EB1A4A"/>
    <w:rsid w:val="00EB250B"/>
    <w:rsid w:val="00EB49C9"/>
    <w:rsid w:val="00EB5694"/>
    <w:rsid w:val="00EB6AD3"/>
    <w:rsid w:val="00EC0394"/>
    <w:rsid w:val="00EC0529"/>
    <w:rsid w:val="00EC0AA2"/>
    <w:rsid w:val="00EC1C9E"/>
    <w:rsid w:val="00EC285B"/>
    <w:rsid w:val="00EC4819"/>
    <w:rsid w:val="00EC4E39"/>
    <w:rsid w:val="00EC6E02"/>
    <w:rsid w:val="00EC6F6B"/>
    <w:rsid w:val="00ED01E1"/>
    <w:rsid w:val="00ED057E"/>
    <w:rsid w:val="00ED0715"/>
    <w:rsid w:val="00ED1522"/>
    <w:rsid w:val="00ED225B"/>
    <w:rsid w:val="00ED2260"/>
    <w:rsid w:val="00EE0285"/>
    <w:rsid w:val="00EE089C"/>
    <w:rsid w:val="00EE123C"/>
    <w:rsid w:val="00EE4AF0"/>
    <w:rsid w:val="00EE7938"/>
    <w:rsid w:val="00EF153D"/>
    <w:rsid w:val="00EF2651"/>
    <w:rsid w:val="00EF5DC4"/>
    <w:rsid w:val="00EF6351"/>
    <w:rsid w:val="00EF6DF0"/>
    <w:rsid w:val="00EF7A2C"/>
    <w:rsid w:val="00EF7D39"/>
    <w:rsid w:val="00F00EBD"/>
    <w:rsid w:val="00F0104D"/>
    <w:rsid w:val="00F02223"/>
    <w:rsid w:val="00F03CF5"/>
    <w:rsid w:val="00F05A05"/>
    <w:rsid w:val="00F13199"/>
    <w:rsid w:val="00F13621"/>
    <w:rsid w:val="00F13BC0"/>
    <w:rsid w:val="00F150F3"/>
    <w:rsid w:val="00F169C9"/>
    <w:rsid w:val="00F16C64"/>
    <w:rsid w:val="00F20AB6"/>
    <w:rsid w:val="00F21235"/>
    <w:rsid w:val="00F2187D"/>
    <w:rsid w:val="00F21F87"/>
    <w:rsid w:val="00F22A1D"/>
    <w:rsid w:val="00F24CB2"/>
    <w:rsid w:val="00F24EAB"/>
    <w:rsid w:val="00F25C0B"/>
    <w:rsid w:val="00F26196"/>
    <w:rsid w:val="00F31A0B"/>
    <w:rsid w:val="00F31F4E"/>
    <w:rsid w:val="00F321D4"/>
    <w:rsid w:val="00F337EA"/>
    <w:rsid w:val="00F33E60"/>
    <w:rsid w:val="00F344E5"/>
    <w:rsid w:val="00F34E6E"/>
    <w:rsid w:val="00F35F8F"/>
    <w:rsid w:val="00F37798"/>
    <w:rsid w:val="00F37B0F"/>
    <w:rsid w:val="00F4049E"/>
    <w:rsid w:val="00F40DC0"/>
    <w:rsid w:val="00F4265A"/>
    <w:rsid w:val="00F42D7E"/>
    <w:rsid w:val="00F451A4"/>
    <w:rsid w:val="00F47BA5"/>
    <w:rsid w:val="00F50D7A"/>
    <w:rsid w:val="00F51215"/>
    <w:rsid w:val="00F535CE"/>
    <w:rsid w:val="00F53EEA"/>
    <w:rsid w:val="00F5487C"/>
    <w:rsid w:val="00F5639F"/>
    <w:rsid w:val="00F578EB"/>
    <w:rsid w:val="00F608E1"/>
    <w:rsid w:val="00F60F41"/>
    <w:rsid w:val="00F61345"/>
    <w:rsid w:val="00F613AC"/>
    <w:rsid w:val="00F62588"/>
    <w:rsid w:val="00F625D9"/>
    <w:rsid w:val="00F6309A"/>
    <w:rsid w:val="00F64434"/>
    <w:rsid w:val="00F66447"/>
    <w:rsid w:val="00F66DA8"/>
    <w:rsid w:val="00F70C26"/>
    <w:rsid w:val="00F70D83"/>
    <w:rsid w:val="00F70FBF"/>
    <w:rsid w:val="00F712FC"/>
    <w:rsid w:val="00F7148F"/>
    <w:rsid w:val="00F72086"/>
    <w:rsid w:val="00F73040"/>
    <w:rsid w:val="00F732C9"/>
    <w:rsid w:val="00F7348F"/>
    <w:rsid w:val="00F737B6"/>
    <w:rsid w:val="00F739DE"/>
    <w:rsid w:val="00F74BA6"/>
    <w:rsid w:val="00F753F0"/>
    <w:rsid w:val="00F75622"/>
    <w:rsid w:val="00F758C6"/>
    <w:rsid w:val="00F774C5"/>
    <w:rsid w:val="00F82440"/>
    <w:rsid w:val="00F82F9D"/>
    <w:rsid w:val="00F8362C"/>
    <w:rsid w:val="00F83C74"/>
    <w:rsid w:val="00F847B6"/>
    <w:rsid w:val="00F85E5F"/>
    <w:rsid w:val="00F86809"/>
    <w:rsid w:val="00F901CF"/>
    <w:rsid w:val="00F926E1"/>
    <w:rsid w:val="00F941C4"/>
    <w:rsid w:val="00F951C0"/>
    <w:rsid w:val="00F95DBE"/>
    <w:rsid w:val="00F969D1"/>
    <w:rsid w:val="00F96ED9"/>
    <w:rsid w:val="00F97D30"/>
    <w:rsid w:val="00FA09AE"/>
    <w:rsid w:val="00FA3CC9"/>
    <w:rsid w:val="00FA5416"/>
    <w:rsid w:val="00FA56B8"/>
    <w:rsid w:val="00FA5C0C"/>
    <w:rsid w:val="00FA6771"/>
    <w:rsid w:val="00FB3360"/>
    <w:rsid w:val="00FB34FB"/>
    <w:rsid w:val="00FC0F02"/>
    <w:rsid w:val="00FC1E17"/>
    <w:rsid w:val="00FC4428"/>
    <w:rsid w:val="00FC57CF"/>
    <w:rsid w:val="00FC63DD"/>
    <w:rsid w:val="00FC7626"/>
    <w:rsid w:val="00FC7E10"/>
    <w:rsid w:val="00FD13C4"/>
    <w:rsid w:val="00FD1D80"/>
    <w:rsid w:val="00FD2092"/>
    <w:rsid w:val="00FD3563"/>
    <w:rsid w:val="00FD3700"/>
    <w:rsid w:val="00FD459D"/>
    <w:rsid w:val="00FD5846"/>
    <w:rsid w:val="00FD69AB"/>
    <w:rsid w:val="00FE09C4"/>
    <w:rsid w:val="00FE2A21"/>
    <w:rsid w:val="00FE2D05"/>
    <w:rsid w:val="00FE377B"/>
    <w:rsid w:val="00FE4590"/>
    <w:rsid w:val="00FE45CE"/>
    <w:rsid w:val="00FE5161"/>
    <w:rsid w:val="00FE603B"/>
    <w:rsid w:val="00FF36E5"/>
    <w:rsid w:val="00FF3CD9"/>
    <w:rsid w:val="00FF678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A9"/>
    <w:rPr>
      <w:rFonts w:ascii="YuHelvetica" w:hAnsi="YuHelvetica"/>
      <w:position w:val="-1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0FD8"/>
    <w:pPr>
      <w:keepNext/>
      <w:jc w:val="both"/>
      <w:outlineLvl w:val="0"/>
    </w:pPr>
    <w:rPr>
      <w:position w:val="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FD8"/>
    <w:pPr>
      <w:keepNext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link w:val="Heading3Char"/>
    <w:qFormat/>
    <w:rsid w:val="00740FD8"/>
    <w:pPr>
      <w:keepNext/>
      <w:outlineLvl w:val="2"/>
    </w:pPr>
    <w:rPr>
      <w:rFonts w:ascii="Times New Roman" w:hAnsi="Times New Roman"/>
      <w:color w:val="FF0000"/>
      <w:u w:val="single"/>
      <w:lang w:val="da-DK"/>
    </w:rPr>
  </w:style>
  <w:style w:type="paragraph" w:styleId="Heading4">
    <w:name w:val="heading 4"/>
    <w:basedOn w:val="Normal"/>
    <w:next w:val="Normal"/>
    <w:link w:val="Heading4Char"/>
    <w:qFormat/>
    <w:rsid w:val="00620C35"/>
    <w:pPr>
      <w:keepNext/>
      <w:jc w:val="both"/>
      <w:outlineLvl w:val="3"/>
    </w:pPr>
    <w:rPr>
      <w:rFonts w:ascii="YU L Times" w:hAnsi="YU L Times"/>
      <w:noProof/>
      <w:position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20C35"/>
    <w:pPr>
      <w:keepNext/>
      <w:outlineLvl w:val="4"/>
    </w:pPr>
    <w:rPr>
      <w:rFonts w:ascii="Times New Roman" w:hAnsi="Times New Roman"/>
      <w:b/>
      <w:bCs/>
      <w:noProof/>
      <w:color w:val="FF0000"/>
      <w:position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620C35"/>
    <w:pPr>
      <w:keepNext/>
      <w:outlineLvl w:val="5"/>
    </w:pPr>
    <w:rPr>
      <w:rFonts w:ascii="Times New Roman" w:hAnsi="Times New Roman"/>
      <w:b/>
      <w:bCs/>
      <w:noProof/>
      <w:position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0F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40FD8"/>
  </w:style>
  <w:style w:type="paragraph" w:styleId="BodyTextIndent">
    <w:name w:val="Body Text Indent"/>
    <w:basedOn w:val="Normal"/>
    <w:link w:val="BodyTextIndentChar"/>
    <w:rsid w:val="00740FD8"/>
    <w:pPr>
      <w:ind w:left="360"/>
      <w:jc w:val="both"/>
    </w:pPr>
    <w:rPr>
      <w:position w:val="0"/>
      <w:lang w:val="en-US"/>
    </w:rPr>
  </w:style>
  <w:style w:type="paragraph" w:styleId="BodyText">
    <w:name w:val="Body Text"/>
    <w:basedOn w:val="Normal"/>
    <w:link w:val="BodyTextChar"/>
    <w:rsid w:val="00740FD8"/>
    <w:pPr>
      <w:jc w:val="both"/>
    </w:pPr>
    <w:rPr>
      <w:position w:val="0"/>
      <w:lang w:val="en-US"/>
    </w:rPr>
  </w:style>
  <w:style w:type="paragraph" w:styleId="BodyTextIndent2">
    <w:name w:val="Body Text Indent 2"/>
    <w:basedOn w:val="Normal"/>
    <w:link w:val="BodyTextIndent2Char"/>
    <w:rsid w:val="00740FD8"/>
    <w:pPr>
      <w:ind w:firstLine="360"/>
      <w:jc w:val="both"/>
    </w:pPr>
    <w:rPr>
      <w:position w:val="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740FD8"/>
    <w:pPr>
      <w:ind w:left="180" w:hanging="180"/>
    </w:pPr>
    <w:rPr>
      <w:position w:val="0"/>
      <w:lang w:val="en-US"/>
    </w:rPr>
  </w:style>
  <w:style w:type="character" w:styleId="Hyperlink">
    <w:name w:val="Hyperlink"/>
    <w:basedOn w:val="DefaultParagraphFont"/>
    <w:uiPriority w:val="99"/>
    <w:rsid w:val="00740F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0FD8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link w:val="BodyText2Char"/>
    <w:rsid w:val="00740FD8"/>
    <w:pPr>
      <w:jc w:val="both"/>
    </w:pPr>
    <w:rPr>
      <w:position w:val="0"/>
      <w:sz w:val="22"/>
      <w:lang w:val="en-US"/>
    </w:rPr>
  </w:style>
  <w:style w:type="paragraph" w:styleId="List">
    <w:name w:val="List"/>
    <w:basedOn w:val="Normal"/>
    <w:rsid w:val="00740FD8"/>
    <w:pPr>
      <w:ind w:left="360" w:hanging="360"/>
    </w:pPr>
    <w:rPr>
      <w:rFonts w:ascii="YU L Times" w:hAnsi="YU L Times"/>
      <w:position w:val="0"/>
      <w:szCs w:val="20"/>
    </w:rPr>
  </w:style>
  <w:style w:type="character" w:styleId="FollowedHyperlink">
    <w:name w:val="FollowedHyperlink"/>
    <w:basedOn w:val="DefaultParagraphFont"/>
    <w:rsid w:val="00740FD8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DB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F763B"/>
    <w:pPr>
      <w:spacing w:before="100" w:beforeAutospacing="1" w:after="100" w:afterAutospacing="1"/>
    </w:pPr>
    <w:rPr>
      <w:rFonts w:ascii="Times New Roman" w:hAnsi="Times New Roman"/>
      <w:position w:val="0"/>
      <w:lang w:val="en-US"/>
    </w:rPr>
  </w:style>
  <w:style w:type="paragraph" w:styleId="DocumentMap">
    <w:name w:val="Document Map"/>
    <w:basedOn w:val="Normal"/>
    <w:semiHidden/>
    <w:rsid w:val="00830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EB01DC"/>
    <w:rPr>
      <w:b/>
      <w:bCs/>
    </w:rPr>
  </w:style>
  <w:style w:type="paragraph" w:styleId="ListParagraph">
    <w:name w:val="List Paragraph"/>
    <w:basedOn w:val="Normal"/>
    <w:uiPriority w:val="34"/>
    <w:qFormat/>
    <w:rsid w:val="00754B46"/>
    <w:pPr>
      <w:ind w:left="708"/>
    </w:pPr>
  </w:style>
  <w:style w:type="character" w:customStyle="1" w:styleId="BodyTextChar">
    <w:name w:val="Body Text Char"/>
    <w:basedOn w:val="DefaultParagraphFont"/>
    <w:link w:val="BodyText"/>
    <w:rsid w:val="00DA0788"/>
    <w:rPr>
      <w:rFonts w:ascii="YuHelvetica" w:hAnsi="YuHelvetica"/>
      <w:sz w:val="24"/>
      <w:szCs w:val="24"/>
      <w:lang w:val="en-US" w:eastAsia="en-US"/>
    </w:rPr>
  </w:style>
  <w:style w:type="paragraph" w:styleId="ListBullet3">
    <w:name w:val="List Bullet 3"/>
    <w:basedOn w:val="Normal"/>
    <w:rsid w:val="00707D47"/>
    <w:pPr>
      <w:ind w:left="1080" w:hanging="360"/>
    </w:pPr>
    <w:rPr>
      <w:rFonts w:ascii="YU L Times" w:hAnsi="YU L Times"/>
      <w:noProof/>
      <w:position w:val="0"/>
      <w:szCs w:val="20"/>
    </w:rPr>
  </w:style>
  <w:style w:type="paragraph" w:customStyle="1" w:styleId="TableContents">
    <w:name w:val="Table Contents"/>
    <w:basedOn w:val="Normal"/>
    <w:rsid w:val="007D7545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position w:val="0"/>
      <w:lang w:val="sr-Latn-CS"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90253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253C"/>
    <w:pPr>
      <w:spacing w:after="100" w:line="276" w:lineRule="auto"/>
      <w:ind w:left="220"/>
    </w:pPr>
    <w:rPr>
      <w:rFonts w:ascii="Calibri" w:hAnsi="Calibri"/>
      <w:position w:val="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0253C"/>
    <w:pPr>
      <w:spacing w:after="100" w:line="276" w:lineRule="auto"/>
    </w:pPr>
    <w:rPr>
      <w:rFonts w:ascii="Calibri" w:hAnsi="Calibri"/>
      <w:position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0253C"/>
    <w:pPr>
      <w:spacing w:after="100" w:line="276" w:lineRule="auto"/>
      <w:ind w:left="440"/>
    </w:pPr>
    <w:rPr>
      <w:rFonts w:ascii="Calibri" w:hAnsi="Calibri"/>
      <w:position w:val="0"/>
      <w:sz w:val="22"/>
      <w:szCs w:val="22"/>
      <w:lang w:val="en-US"/>
    </w:rPr>
  </w:style>
  <w:style w:type="table" w:styleId="TableColumns4">
    <w:name w:val="Table Columns 4"/>
    <w:basedOn w:val="TableNormal"/>
    <w:rsid w:val="001D61D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2B29E0"/>
    <w:rPr>
      <w:rFonts w:ascii="YuHelvetica" w:hAnsi="YuHelvetica"/>
      <w:position w:val="-10"/>
      <w:sz w:val="24"/>
      <w:szCs w:val="24"/>
      <w:lang w:val="en-GB"/>
    </w:rPr>
  </w:style>
  <w:style w:type="paragraph" w:customStyle="1" w:styleId="yiv2228484330">
    <w:name w:val="yiv2228484330"/>
    <w:basedOn w:val="Normal"/>
    <w:rsid w:val="002F5BD5"/>
    <w:pPr>
      <w:spacing w:before="100" w:beforeAutospacing="1" w:after="100" w:afterAutospacing="1"/>
    </w:pPr>
    <w:rPr>
      <w:rFonts w:ascii="Times New Roman" w:hAnsi="Times New Roman"/>
      <w:position w:val="0"/>
      <w:lang w:val="en-US"/>
    </w:rPr>
  </w:style>
  <w:style w:type="paragraph" w:customStyle="1" w:styleId="yiv2228484330msonormal">
    <w:name w:val="yiv2228484330msonormal"/>
    <w:basedOn w:val="Normal"/>
    <w:rsid w:val="002F5BD5"/>
    <w:pPr>
      <w:spacing w:before="100" w:beforeAutospacing="1" w:after="100" w:afterAutospacing="1"/>
    </w:pPr>
    <w:rPr>
      <w:rFonts w:ascii="Times New Roman" w:hAnsi="Times New Roman"/>
      <w:position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10BD"/>
    <w:rPr>
      <w:rFonts w:ascii="YuHelvetica" w:hAnsi="YuHelvetica"/>
      <w:position w:val="-10"/>
      <w:sz w:val="24"/>
      <w:szCs w:val="24"/>
      <w:lang w:val="en-GB"/>
    </w:rPr>
  </w:style>
  <w:style w:type="table" w:styleId="TableClassic3">
    <w:name w:val="Table Classic 3"/>
    <w:basedOn w:val="TableNormal"/>
    <w:rsid w:val="0074705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D5584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D5584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Subtle2">
    <w:name w:val="Table Subtle 2"/>
    <w:basedOn w:val="TableNormal"/>
    <w:rsid w:val="00D5584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CD7801"/>
    <w:pPr>
      <w:pBdr>
        <w:top w:val="single" w:sz="1" w:space="1" w:color="000000"/>
        <w:bottom w:val="single" w:sz="1" w:space="6" w:color="000000"/>
      </w:pBdr>
      <w:suppressAutoHyphens/>
      <w:spacing w:before="500" w:after="300"/>
      <w:jc w:val="center"/>
    </w:pPr>
    <w:rPr>
      <w:rFonts w:ascii="Cambria" w:hAnsi="Cambria"/>
      <w:caps/>
      <w:color w:val="000000"/>
      <w:spacing w:val="50"/>
      <w:position w:val="0"/>
      <w:sz w:val="44"/>
      <w:szCs w:val="44"/>
      <w:lang w:val="en-US" w:eastAsia="ar-SA"/>
    </w:rPr>
  </w:style>
  <w:style w:type="character" w:customStyle="1" w:styleId="TitleChar">
    <w:name w:val="Title Char"/>
    <w:basedOn w:val="DefaultParagraphFont"/>
    <w:link w:val="Title"/>
    <w:rsid w:val="00CD7801"/>
    <w:rPr>
      <w:rFonts w:ascii="Cambria" w:hAnsi="Cambria"/>
      <w:caps/>
      <w:color w:val="000000"/>
      <w:spacing w:val="50"/>
      <w:sz w:val="44"/>
      <w:szCs w:val="44"/>
      <w:lang w:eastAsia="ar-SA"/>
    </w:rPr>
  </w:style>
  <w:style w:type="table" w:styleId="TableClassic1">
    <w:name w:val="Table Classic 1"/>
    <w:basedOn w:val="TableNormal"/>
    <w:rsid w:val="00BA57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3681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orful3">
    <w:name w:val="Table Colorful 3"/>
    <w:basedOn w:val="TableNormal"/>
    <w:rsid w:val="0099261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rsid w:val="007B020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D71B7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D71B7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ubtle1">
    <w:name w:val="Table Subtle 1"/>
    <w:basedOn w:val="TableNormal"/>
    <w:rsid w:val="00D71B7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71B7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3">
    <w:name w:val="Table 3D effects 3"/>
    <w:basedOn w:val="TableNormal"/>
    <w:rsid w:val="00D71B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71B7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D71B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List8">
    <w:name w:val="Table List 8"/>
    <w:basedOn w:val="TableNormal"/>
    <w:rsid w:val="001F351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BodyTextIndentChar">
    <w:name w:val="Body Text Indent Char"/>
    <w:basedOn w:val="DefaultParagraphFont"/>
    <w:link w:val="BodyTextIndent"/>
    <w:rsid w:val="00CD6EA4"/>
    <w:rPr>
      <w:rFonts w:ascii="YuHelvetica" w:hAnsi="Yu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D6EA4"/>
    <w:rPr>
      <w:rFonts w:ascii="YuHelvetica" w:hAnsi="YuHelvetica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0C35"/>
    <w:rPr>
      <w:rFonts w:ascii="YU L Times" w:hAnsi="YU L Times"/>
      <w:noProof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20C35"/>
    <w:rPr>
      <w:b/>
      <w:bCs/>
      <w:noProof/>
      <w:color w:val="FF000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20C35"/>
    <w:rPr>
      <w:b/>
      <w:bCs/>
      <w:noProof/>
      <w:sz w:val="24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rsid w:val="00620C35"/>
    <w:rPr>
      <w:rFonts w:ascii="YuHelvetica" w:hAnsi="YuHelvetica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0C35"/>
    <w:rPr>
      <w:position w:val="-10"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20C35"/>
    <w:rPr>
      <w:color w:val="FF0000"/>
      <w:position w:val="-10"/>
      <w:sz w:val="24"/>
      <w:szCs w:val="24"/>
      <w:u w:val="single"/>
      <w:lang w:val="da-DK"/>
    </w:rPr>
  </w:style>
  <w:style w:type="paragraph" w:styleId="List2">
    <w:name w:val="List 2"/>
    <w:basedOn w:val="Normal"/>
    <w:rsid w:val="00620C35"/>
    <w:pPr>
      <w:ind w:left="720" w:hanging="360"/>
    </w:pPr>
    <w:rPr>
      <w:rFonts w:ascii="YU L Times" w:hAnsi="YU L Times"/>
      <w:noProof/>
      <w:position w:val="0"/>
      <w:szCs w:val="20"/>
    </w:rPr>
  </w:style>
  <w:style w:type="paragraph" w:styleId="ListBullet2">
    <w:name w:val="List Bullet 2"/>
    <w:basedOn w:val="Normal"/>
    <w:uiPriority w:val="99"/>
    <w:rsid w:val="00620C35"/>
    <w:pPr>
      <w:ind w:left="720" w:hanging="360"/>
    </w:pPr>
    <w:rPr>
      <w:rFonts w:ascii="YU L Times" w:hAnsi="YU L Times"/>
      <w:noProof/>
      <w:position w:val="0"/>
      <w:szCs w:val="20"/>
    </w:rPr>
  </w:style>
  <w:style w:type="paragraph" w:styleId="ListContinue3">
    <w:name w:val="List Continue 3"/>
    <w:basedOn w:val="Normal"/>
    <w:rsid w:val="00620C35"/>
    <w:pPr>
      <w:spacing w:after="120"/>
      <w:ind w:left="1080"/>
    </w:pPr>
    <w:rPr>
      <w:rFonts w:ascii="YU L Times" w:hAnsi="YU L Times"/>
      <w:noProof/>
      <w:position w:val="0"/>
      <w:szCs w:val="20"/>
    </w:rPr>
  </w:style>
  <w:style w:type="character" w:customStyle="1" w:styleId="BodyText2Char">
    <w:name w:val="Body Text 2 Char"/>
    <w:basedOn w:val="DefaultParagraphFont"/>
    <w:link w:val="BodyText2"/>
    <w:rsid w:val="00620C35"/>
    <w:rPr>
      <w:rFonts w:ascii="YuHelvetica" w:hAnsi="YuHelvetica"/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620C35"/>
    <w:rPr>
      <w:rFonts w:ascii="Tahoma" w:hAnsi="Tahoma" w:cs="Tahoma"/>
      <w:position w:val="-10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620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position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620C35"/>
    <w:rPr>
      <w:rFonts w:ascii="Courier New" w:hAnsi="Courier New" w:cs="Courier New"/>
      <w:color w:val="000000"/>
    </w:rPr>
  </w:style>
  <w:style w:type="paragraph" w:styleId="BodyText3">
    <w:name w:val="Body Text 3"/>
    <w:basedOn w:val="Normal"/>
    <w:link w:val="BodyText3Char"/>
    <w:rsid w:val="00620C35"/>
    <w:pPr>
      <w:spacing w:after="120"/>
    </w:pPr>
    <w:rPr>
      <w:rFonts w:ascii="YU L Times" w:hAnsi="YU L Times"/>
      <w:noProof/>
      <w:positio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0C35"/>
    <w:rPr>
      <w:rFonts w:ascii="YU L Times" w:hAnsi="YU L Times"/>
      <w:noProof/>
      <w:sz w:val="16"/>
      <w:szCs w:val="16"/>
      <w:lang w:val="en-GB"/>
    </w:rPr>
  </w:style>
  <w:style w:type="character" w:customStyle="1" w:styleId="longtext">
    <w:name w:val="long_text"/>
    <w:basedOn w:val="DefaultParagraphFont"/>
    <w:rsid w:val="00620C35"/>
  </w:style>
  <w:style w:type="paragraph" w:styleId="PlainText">
    <w:name w:val="Plain Text"/>
    <w:basedOn w:val="Normal"/>
    <w:link w:val="PlainTextChar"/>
    <w:uiPriority w:val="99"/>
    <w:unhideWhenUsed/>
    <w:rsid w:val="00620C35"/>
    <w:pPr>
      <w:spacing w:before="100" w:beforeAutospacing="1" w:after="100" w:afterAutospacing="1"/>
    </w:pPr>
    <w:rPr>
      <w:rFonts w:ascii="Times New Roman" w:hAnsi="Times New Roman"/>
      <w:position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620C35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20C35"/>
  </w:style>
  <w:style w:type="character" w:customStyle="1" w:styleId="WW8Num1z0">
    <w:name w:val="WW8Num1z0"/>
    <w:rsid w:val="00620C35"/>
    <w:rPr>
      <w:rFonts w:ascii="Symbol" w:hAnsi="Symbol"/>
      <w:color w:val="auto"/>
    </w:rPr>
  </w:style>
  <w:style w:type="character" w:styleId="Emphasis">
    <w:name w:val="Emphasis"/>
    <w:uiPriority w:val="20"/>
    <w:qFormat/>
    <w:rsid w:val="00620C35"/>
    <w:rPr>
      <w:i/>
      <w:iCs/>
    </w:rPr>
  </w:style>
  <w:style w:type="paragraph" w:styleId="NoSpacing">
    <w:name w:val="No Spacing"/>
    <w:uiPriority w:val="1"/>
    <w:qFormat/>
    <w:rsid w:val="00620C35"/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620C3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position w:val="0"/>
      <w:lang w:val="en-US"/>
    </w:rPr>
  </w:style>
  <w:style w:type="paragraph" w:customStyle="1" w:styleId="StyleHeading210ptCentered">
    <w:name w:val="Style Heading 2 + 10 pt Centered"/>
    <w:basedOn w:val="Heading2"/>
    <w:next w:val="ListBullet2"/>
    <w:rsid w:val="00620C35"/>
    <w:pPr>
      <w:spacing w:before="240" w:after="60"/>
      <w:jc w:val="center"/>
    </w:pPr>
    <w:rPr>
      <w:b/>
      <w:bCs/>
      <w:position w:val="0"/>
      <w:sz w:val="20"/>
      <w:szCs w:val="20"/>
      <w:lang w:val="sr-Latn-CS"/>
    </w:rPr>
  </w:style>
  <w:style w:type="paragraph" w:customStyle="1" w:styleId="yiv0789749491">
    <w:name w:val="yiv0789749491"/>
    <w:basedOn w:val="Normal"/>
    <w:rsid w:val="00620C35"/>
    <w:pPr>
      <w:spacing w:before="100" w:beforeAutospacing="1" w:after="100" w:afterAutospacing="1"/>
    </w:pPr>
    <w:rPr>
      <w:rFonts w:ascii="Times New Roman" w:hAnsi="Times New Roman"/>
      <w:position w:val="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0C35"/>
    <w:rPr>
      <w:rFonts w:ascii="YuHelvetica" w:hAnsi="YuHelvetica"/>
      <w:sz w:val="24"/>
      <w:szCs w:val="24"/>
    </w:rPr>
  </w:style>
  <w:style w:type="paragraph" w:customStyle="1" w:styleId="Normal1">
    <w:name w:val="Normal1"/>
    <w:rsid w:val="00620C3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extexposedshow">
    <w:name w:val="text_exposed_show"/>
    <w:basedOn w:val="DefaultParagraphFont"/>
    <w:rsid w:val="00620C35"/>
  </w:style>
  <w:style w:type="table" w:customStyle="1" w:styleId="LightGrid1">
    <w:name w:val="Light Grid1"/>
    <w:basedOn w:val="TableNormal"/>
    <w:uiPriority w:val="62"/>
    <w:rsid w:val="00265D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BookTitle">
    <w:name w:val="Book Title"/>
    <w:qFormat/>
    <w:rsid w:val="001D054A"/>
    <w:rPr>
      <w:caps/>
      <w:color w:val="622423"/>
      <w:spacing w:val="5"/>
    </w:rPr>
  </w:style>
  <w:style w:type="paragraph" w:customStyle="1" w:styleId="02naslov">
    <w:name w:val="02 naslov"/>
    <w:basedOn w:val="Normal"/>
    <w:autoRedefine/>
    <w:qFormat/>
    <w:rsid w:val="00427FA1"/>
    <w:pPr>
      <w:widowControl w:val="0"/>
      <w:overflowPunct w:val="0"/>
      <w:autoSpaceDE w:val="0"/>
      <w:autoSpaceDN w:val="0"/>
      <w:adjustRightInd w:val="0"/>
      <w:spacing w:before="120" w:after="240"/>
      <w:ind w:firstLine="720"/>
      <w:jc w:val="both"/>
    </w:pPr>
    <w:rPr>
      <w:rFonts w:ascii="Arial" w:hAnsi="Arial" w:cs="Arial"/>
      <w:b/>
      <w:bCs/>
      <w:position w:val="0"/>
      <w:sz w:val="26"/>
      <w:szCs w:val="22"/>
      <w:lang w:val="ru-RU"/>
    </w:rPr>
  </w:style>
  <w:style w:type="paragraph" w:customStyle="1" w:styleId="03naslov">
    <w:name w:val="03 naslov"/>
    <w:basedOn w:val="Normal"/>
    <w:qFormat/>
    <w:rsid w:val="00427FA1"/>
    <w:pPr>
      <w:widowControl w:val="0"/>
      <w:autoSpaceDE w:val="0"/>
      <w:autoSpaceDN w:val="0"/>
      <w:adjustRightInd w:val="0"/>
      <w:spacing w:before="120" w:after="240"/>
      <w:ind w:firstLine="720"/>
    </w:pPr>
    <w:rPr>
      <w:rFonts w:ascii="Arial" w:hAnsi="Arial" w:cs="Arial"/>
      <w:b/>
      <w:i/>
      <w:position w:val="0"/>
      <w:sz w:val="22"/>
      <w:szCs w:val="22"/>
      <w:lang w:val="ru-RU"/>
    </w:rPr>
  </w:style>
  <w:style w:type="paragraph" w:customStyle="1" w:styleId="01naslov">
    <w:name w:val="01 naslov"/>
    <w:basedOn w:val="Normal"/>
    <w:qFormat/>
    <w:rsid w:val="003E7247"/>
    <w:pPr>
      <w:widowControl w:val="0"/>
      <w:autoSpaceDE w:val="0"/>
      <w:autoSpaceDN w:val="0"/>
      <w:adjustRightInd w:val="0"/>
      <w:spacing w:before="240" w:after="240"/>
    </w:pPr>
    <w:rPr>
      <w:rFonts w:ascii="Arial" w:hAnsi="Arial" w:cs="Arial"/>
      <w:b/>
      <w:bCs/>
      <w:position w:val="0"/>
      <w:sz w:val="28"/>
      <w:szCs w:val="22"/>
      <w:lang w:val="ru-RU"/>
    </w:rPr>
  </w:style>
  <w:style w:type="paragraph" w:customStyle="1" w:styleId="normal0">
    <w:name w:val="normal"/>
    <w:basedOn w:val="Normal"/>
    <w:rsid w:val="001464EC"/>
    <w:pPr>
      <w:spacing w:before="100" w:beforeAutospacing="1" w:after="100" w:afterAutospacing="1"/>
    </w:pPr>
    <w:rPr>
      <w:rFonts w:ascii="Arial" w:hAnsi="Arial" w:cs="Arial"/>
      <w:position w:val="0"/>
      <w:sz w:val="22"/>
      <w:szCs w:val="22"/>
      <w:lang w:val="en-US"/>
    </w:rPr>
  </w:style>
  <w:style w:type="character" w:styleId="LineNumber">
    <w:name w:val="line number"/>
    <w:basedOn w:val="DefaultParagraphFont"/>
    <w:semiHidden/>
    <w:unhideWhenUsed/>
    <w:rsid w:val="0091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auto"/>
            <w:right w:val="none" w:sz="0" w:space="0" w:color="auto"/>
          </w:divBdr>
        </w:div>
        <w:div w:id="814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6" w:color="auto"/>
            <w:right w:val="none" w:sz="0" w:space="0" w:color="auto"/>
          </w:divBdr>
        </w:div>
        <w:div w:id="15469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STRA@IVANJA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inskaskolazr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2C5A-F3F7-4E03-8DE1-77508150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88</Pages>
  <Words>25657</Words>
  <Characters>146248</Characters>
  <Application>Microsoft Office Word</Application>
  <DocSecurity>0</DocSecurity>
  <Lines>1218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MEDICINSKA [KOLA</vt:lpstr>
    </vt:vector>
  </TitlesOfParts>
  <Company>Grizli777</Company>
  <LinksUpToDate>false</LinksUpToDate>
  <CharactersWithSpaces>171562</CharactersWithSpaces>
  <SharedDoc>false</SharedDoc>
  <HLinks>
    <vt:vector size="6" baseType="variant">
      <vt:variant>
        <vt:i4>8126483</vt:i4>
      </vt:variant>
      <vt:variant>
        <vt:i4>0</vt:i4>
      </vt:variant>
      <vt:variant>
        <vt:i4>0</vt:i4>
      </vt:variant>
      <vt:variant>
        <vt:i4>5</vt:i4>
      </vt:variant>
      <vt:variant>
        <vt:lpwstr>mailto:ISTRA@IVANJA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MEDICINSKA [KOLA</dc:title>
  <dc:creator>*</dc:creator>
  <cp:lastModifiedBy>Korisnik</cp:lastModifiedBy>
  <cp:revision>18</cp:revision>
  <cp:lastPrinted>2018-09-20T08:50:00Z</cp:lastPrinted>
  <dcterms:created xsi:type="dcterms:W3CDTF">2018-09-17T13:02:00Z</dcterms:created>
  <dcterms:modified xsi:type="dcterms:W3CDTF">2018-09-20T10:17:00Z</dcterms:modified>
</cp:coreProperties>
</file>