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63" w:rsidRPr="0078286B" w:rsidRDefault="00403463" w:rsidP="00883DC9">
      <w:pPr>
        <w:rPr>
          <w:rFonts w:ascii="Resavska BG" w:hAnsi="Resavska BG" w:cs="Arial"/>
          <w:b/>
        </w:rPr>
      </w:pPr>
      <w:r w:rsidRPr="0078286B">
        <w:rPr>
          <w:rFonts w:ascii="Resavska BG" w:hAnsi="Resavska BG" w:cs="Arial"/>
          <w:b/>
        </w:rPr>
        <w:tab/>
      </w:r>
    </w:p>
    <w:p w:rsidR="00403463" w:rsidRPr="0078286B" w:rsidRDefault="00403463" w:rsidP="00883DC9">
      <w:pPr>
        <w:rPr>
          <w:rFonts w:ascii="Resavska BG" w:hAnsi="Resavska BG" w:cs="Arial"/>
          <w:b/>
        </w:rPr>
      </w:pPr>
    </w:p>
    <w:p w:rsidR="00403463" w:rsidRPr="0078286B" w:rsidRDefault="00F827D8" w:rsidP="00F827D8">
      <w:pPr>
        <w:jc w:val="center"/>
        <w:rPr>
          <w:rFonts w:ascii="Resavska BG" w:hAnsi="Resavska BG" w:cs="Arial"/>
          <w:b/>
        </w:rPr>
      </w:pPr>
      <w:r>
        <w:rPr>
          <w:rFonts w:ascii="Resavska BG" w:hAnsi="Resavska BG" w:cs="Arial"/>
          <w:b/>
        </w:rPr>
        <w:t>ИЗВЕШТАЈ</w:t>
      </w:r>
      <w:r w:rsidR="00403463" w:rsidRPr="0078286B">
        <w:rPr>
          <w:rFonts w:ascii="Resavska BG" w:hAnsi="Resavska BG" w:cs="Arial"/>
          <w:b/>
        </w:rPr>
        <w:t xml:space="preserve"> О САМОВРЕДНОВАЊУ</w:t>
      </w:r>
    </w:p>
    <w:p w:rsidR="00643DB3" w:rsidRPr="0078286B" w:rsidRDefault="00643DB3" w:rsidP="00883DC9">
      <w:pPr>
        <w:rPr>
          <w:rFonts w:ascii="Resavska BG" w:hAnsi="Resavska BG" w:cs="Arial"/>
          <w:b/>
          <w:bCs/>
          <w:szCs w:val="22"/>
        </w:rPr>
      </w:pPr>
    </w:p>
    <w:p w:rsidR="00795CA8" w:rsidRPr="0078286B" w:rsidRDefault="00643DB3" w:rsidP="00883DC9">
      <w:pPr>
        <w:rPr>
          <w:rFonts w:ascii="Resavska BG" w:hAnsi="Resavska BG" w:cs="Arial"/>
          <w:b/>
          <w:bCs/>
          <w:szCs w:val="22"/>
        </w:rPr>
      </w:pPr>
      <w:r w:rsidRPr="0078286B">
        <w:rPr>
          <w:rFonts w:ascii="Resavska BG" w:hAnsi="Resavska BG" w:cs="Arial"/>
          <w:b/>
          <w:bCs/>
          <w:szCs w:val="22"/>
        </w:rPr>
        <w:t xml:space="preserve">I </w:t>
      </w:r>
      <w:r w:rsidRPr="0078286B">
        <w:rPr>
          <w:rFonts w:ascii="Resavska BG" w:hAnsi="Resavska BG" w:cs="Arial"/>
          <w:b/>
          <w:bCs/>
          <w:szCs w:val="22"/>
        </w:rPr>
        <w:tab/>
      </w:r>
      <w:r w:rsidR="00795CA8" w:rsidRPr="0078286B">
        <w:rPr>
          <w:rFonts w:ascii="Resavska BG" w:hAnsi="Resavska BG" w:cs="Arial"/>
          <w:b/>
          <w:bCs/>
          <w:szCs w:val="22"/>
        </w:rPr>
        <w:t xml:space="preserve">Опште информације о стручној школи </w:t>
      </w:r>
    </w:p>
    <w:p w:rsidR="00795CA8" w:rsidRPr="0078286B" w:rsidRDefault="00795CA8" w:rsidP="00883DC9">
      <w:pPr>
        <w:ind w:left="1080"/>
        <w:rPr>
          <w:rFonts w:ascii="Resavska BG" w:hAnsi="Resavska BG"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4"/>
        <w:gridCol w:w="2400"/>
        <w:gridCol w:w="2375"/>
        <w:gridCol w:w="2635"/>
        <w:gridCol w:w="449"/>
        <w:gridCol w:w="2063"/>
      </w:tblGrid>
      <w:tr w:rsidR="00120E43" w:rsidRPr="0078286B">
        <w:tc>
          <w:tcPr>
            <w:tcW w:w="3524" w:type="dxa"/>
          </w:tcPr>
          <w:p w:rsidR="00795CA8" w:rsidRPr="0078286B" w:rsidRDefault="00795CA8" w:rsidP="00883DC9">
            <w:pPr>
              <w:rPr>
                <w:rFonts w:ascii="Resavska BG" w:hAnsi="Resavska BG" w:cs="Arial"/>
                <w:b/>
                <w:bCs/>
                <w:lang w:val="sr-Cyrl-CS"/>
              </w:rPr>
            </w:pPr>
            <w:r w:rsidRPr="0078286B">
              <w:rPr>
                <w:rFonts w:ascii="Resavska BG" w:hAnsi="Resavska BG" w:cs="Arial"/>
                <w:b/>
                <w:bCs/>
                <w:sz w:val="20"/>
                <w:szCs w:val="20"/>
                <w:lang w:val="sr-Cyrl-CS"/>
              </w:rPr>
              <w:t>Назив стручне школе:</w:t>
            </w:r>
          </w:p>
          <w:p w:rsidR="00795CA8" w:rsidRPr="0078286B" w:rsidRDefault="00795CA8" w:rsidP="00883DC9">
            <w:pPr>
              <w:rPr>
                <w:rFonts w:ascii="Resavska BG" w:hAnsi="Resavska BG" w:cs="Arial"/>
                <w:b/>
                <w:bCs/>
                <w:sz w:val="20"/>
                <w:szCs w:val="20"/>
              </w:rPr>
            </w:pPr>
          </w:p>
          <w:p w:rsidR="00795CA8" w:rsidRPr="0078286B" w:rsidRDefault="00795CA8" w:rsidP="00883DC9">
            <w:pPr>
              <w:rPr>
                <w:rFonts w:ascii="Resavska BG" w:hAnsi="Resavska BG" w:cs="Arial"/>
                <w:b/>
                <w:bCs/>
                <w:sz w:val="20"/>
                <w:szCs w:val="20"/>
              </w:rPr>
            </w:pPr>
          </w:p>
        </w:tc>
        <w:tc>
          <w:tcPr>
            <w:tcW w:w="5346" w:type="dxa"/>
            <w:gridSpan w:val="2"/>
          </w:tcPr>
          <w:p w:rsidR="00795CA8" w:rsidRPr="00120E43" w:rsidRDefault="00120E43" w:rsidP="00883DC9">
            <w:pPr>
              <w:rPr>
                <w:rFonts w:ascii="Resavska BG" w:hAnsi="Resavska BG" w:cs="Arial"/>
                <w:sz w:val="20"/>
                <w:szCs w:val="20"/>
              </w:rPr>
            </w:pPr>
            <w:r>
              <w:rPr>
                <w:rFonts w:ascii="Resavska BG" w:hAnsi="Resavska BG" w:cs="Arial"/>
                <w:sz w:val="20"/>
                <w:szCs w:val="20"/>
              </w:rPr>
              <w:t>Медицинска школа</w:t>
            </w:r>
          </w:p>
        </w:tc>
        <w:tc>
          <w:tcPr>
            <w:tcW w:w="3145" w:type="dxa"/>
            <w:gridSpan w:val="2"/>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Национални регистарски број:</w:t>
            </w:r>
          </w:p>
          <w:p w:rsidR="00795CA8" w:rsidRPr="0078286B" w:rsidRDefault="00795CA8" w:rsidP="00883DC9">
            <w:pPr>
              <w:rPr>
                <w:rFonts w:ascii="Resavska BG" w:hAnsi="Resavska BG" w:cs="Arial"/>
                <w:i/>
                <w:sz w:val="16"/>
                <w:szCs w:val="16"/>
              </w:rPr>
            </w:pPr>
            <w:r w:rsidRPr="0078286B">
              <w:rPr>
                <w:rFonts w:ascii="Resavska BG" w:hAnsi="Resavska BG" w:cs="Arial"/>
                <w:i/>
                <w:sz w:val="16"/>
                <w:szCs w:val="16"/>
              </w:rPr>
              <w:t>(уколико постоји)</w:t>
            </w:r>
          </w:p>
        </w:tc>
        <w:tc>
          <w:tcPr>
            <w:tcW w:w="2203" w:type="dxa"/>
          </w:tcPr>
          <w:p w:rsidR="00795CA8" w:rsidRPr="00F827D8" w:rsidRDefault="00F827D8" w:rsidP="00883DC9">
            <w:pPr>
              <w:rPr>
                <w:rFonts w:ascii="Resavska BG" w:hAnsi="Resavska BG" w:cs="Arial"/>
                <w:sz w:val="20"/>
                <w:szCs w:val="20"/>
              </w:rPr>
            </w:pPr>
            <w:r>
              <w:rPr>
                <w:rFonts w:ascii="Resavska BG" w:hAnsi="Resavska BG" w:cs="Arial"/>
                <w:sz w:val="20"/>
                <w:szCs w:val="20"/>
              </w:rPr>
              <w:t>-</w:t>
            </w:r>
          </w:p>
        </w:tc>
      </w:tr>
      <w:tr w:rsidR="00120E43" w:rsidRPr="0078286B">
        <w:tc>
          <w:tcPr>
            <w:tcW w:w="3524" w:type="dxa"/>
          </w:tcPr>
          <w:p w:rsidR="00795CA8" w:rsidRPr="0078286B" w:rsidRDefault="00795CA8" w:rsidP="00883DC9">
            <w:pPr>
              <w:rPr>
                <w:rFonts w:ascii="Resavska BG" w:hAnsi="Resavska BG" w:cs="Arial"/>
                <w:b/>
                <w:bCs/>
                <w:lang w:val="sr-Cyrl-CS"/>
              </w:rPr>
            </w:pPr>
            <w:r w:rsidRPr="0078286B">
              <w:rPr>
                <w:rFonts w:ascii="Resavska BG" w:hAnsi="Resavska BG" w:cs="Arial"/>
                <w:b/>
                <w:bCs/>
                <w:sz w:val="20"/>
                <w:szCs w:val="20"/>
                <w:lang w:val="sr-Cyrl-CS"/>
              </w:rPr>
              <w:t>Адреса стручне школе:</w:t>
            </w:r>
          </w:p>
          <w:p w:rsidR="00795CA8" w:rsidRPr="0078286B" w:rsidRDefault="00795CA8" w:rsidP="00883DC9">
            <w:pPr>
              <w:rPr>
                <w:rFonts w:ascii="Resavska BG" w:hAnsi="Resavska BG" w:cs="Arial"/>
                <w:b/>
                <w:bCs/>
                <w:sz w:val="20"/>
                <w:szCs w:val="20"/>
              </w:rPr>
            </w:pPr>
          </w:p>
        </w:tc>
        <w:tc>
          <w:tcPr>
            <w:tcW w:w="5346" w:type="dxa"/>
            <w:gridSpan w:val="2"/>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Улица:</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Новосадска 2</w:t>
            </w:r>
          </w:p>
        </w:tc>
        <w:tc>
          <w:tcPr>
            <w:tcW w:w="5348" w:type="dxa"/>
            <w:gridSpan w:val="3"/>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Град:</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Зрењанин</w:t>
            </w:r>
          </w:p>
        </w:tc>
      </w:tr>
      <w:tr w:rsidR="00795CA8" w:rsidRPr="0078286B">
        <w:tc>
          <w:tcPr>
            <w:tcW w:w="3524"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Контакт подаци надлежне школске управе: </w:t>
            </w:r>
          </w:p>
          <w:p w:rsidR="00795CA8" w:rsidRPr="0078286B" w:rsidRDefault="00795CA8" w:rsidP="00883DC9">
            <w:pPr>
              <w:rPr>
                <w:rFonts w:ascii="Resavska BG" w:hAnsi="Resavska BG" w:cs="Arial"/>
                <w:b/>
                <w:bCs/>
                <w:sz w:val="20"/>
                <w:szCs w:val="20"/>
              </w:rPr>
            </w:pPr>
          </w:p>
        </w:tc>
        <w:tc>
          <w:tcPr>
            <w:tcW w:w="10694" w:type="dxa"/>
            <w:gridSpan w:val="5"/>
          </w:tcPr>
          <w:p w:rsidR="00795CA8" w:rsidRDefault="005B6480" w:rsidP="00883DC9">
            <w:pPr>
              <w:rPr>
                <w:rFonts w:ascii="Resavska BG" w:hAnsi="Resavska BG" w:cs="Arial"/>
                <w:sz w:val="20"/>
                <w:szCs w:val="20"/>
              </w:rPr>
            </w:pPr>
            <w:r>
              <w:rPr>
                <w:rFonts w:ascii="Resavska BG" w:hAnsi="Resavska BG" w:cs="Arial"/>
                <w:sz w:val="20"/>
                <w:szCs w:val="20"/>
              </w:rPr>
              <w:t>Школска управа Зрењанин</w:t>
            </w:r>
          </w:p>
          <w:p w:rsidR="005B6480" w:rsidRPr="005B6480" w:rsidRDefault="005B6480" w:rsidP="00883DC9">
            <w:pPr>
              <w:rPr>
                <w:rFonts w:ascii="Resavska BG" w:hAnsi="Resavska BG" w:cs="Arial"/>
                <w:sz w:val="20"/>
                <w:szCs w:val="20"/>
              </w:rPr>
            </w:pPr>
            <w:r>
              <w:rPr>
                <w:rFonts w:ascii="Resavska BG" w:hAnsi="Resavska BG" w:cs="Arial"/>
                <w:sz w:val="20"/>
                <w:szCs w:val="20"/>
              </w:rPr>
              <w:t>Трг слободе 10</w:t>
            </w:r>
          </w:p>
        </w:tc>
      </w:tr>
      <w:tr w:rsidR="00120E43" w:rsidRPr="0078286B">
        <w:tc>
          <w:tcPr>
            <w:tcW w:w="3524"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Контакт подаци </w:t>
            </w:r>
            <w:r w:rsidRPr="0078286B">
              <w:rPr>
                <w:rFonts w:ascii="Resavska BG" w:hAnsi="Resavska BG" w:cs="Arial"/>
                <w:b/>
                <w:bCs/>
                <w:sz w:val="20"/>
                <w:szCs w:val="20"/>
                <w:lang w:val="sr-Cyrl-CS"/>
              </w:rPr>
              <w:t>стручне школе:</w:t>
            </w:r>
          </w:p>
          <w:p w:rsidR="00795CA8" w:rsidRPr="0078286B" w:rsidRDefault="00795CA8" w:rsidP="00883DC9">
            <w:pPr>
              <w:rPr>
                <w:rFonts w:ascii="Resavska BG" w:hAnsi="Resavska BG" w:cs="Arial"/>
                <w:bCs/>
                <w:sz w:val="20"/>
                <w:szCs w:val="20"/>
              </w:rPr>
            </w:pPr>
          </w:p>
          <w:p w:rsidR="00795CA8" w:rsidRPr="0078286B" w:rsidRDefault="00795CA8" w:rsidP="00883DC9">
            <w:pPr>
              <w:rPr>
                <w:rFonts w:ascii="Resavska BG" w:hAnsi="Resavska BG" w:cs="Arial"/>
                <w:b/>
                <w:bCs/>
                <w:sz w:val="20"/>
                <w:szCs w:val="20"/>
              </w:rPr>
            </w:pPr>
          </w:p>
        </w:tc>
        <w:tc>
          <w:tcPr>
            <w:tcW w:w="2670" w:type="dxa"/>
          </w:tcPr>
          <w:p w:rsidR="00795CA8" w:rsidRPr="0078286B" w:rsidRDefault="00795CA8" w:rsidP="00883DC9">
            <w:pPr>
              <w:rPr>
                <w:rFonts w:ascii="Resavska BG" w:hAnsi="Resavska BG" w:cs="Arial"/>
                <w:b/>
                <w:sz w:val="20"/>
                <w:szCs w:val="20"/>
              </w:rPr>
            </w:pPr>
            <w:r w:rsidRPr="0078286B">
              <w:rPr>
                <w:rFonts w:ascii="Resavska BG" w:hAnsi="Resavska BG" w:cs="Arial"/>
                <w:b/>
                <w:bCs/>
                <w:sz w:val="20"/>
                <w:szCs w:val="20"/>
                <w:lang w:val="sr-Cyrl-CS"/>
              </w:rPr>
              <w:t>Телефон:</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023/533-270</w:t>
            </w:r>
          </w:p>
        </w:tc>
        <w:tc>
          <w:tcPr>
            <w:tcW w:w="2676" w:type="dxa"/>
          </w:tcPr>
          <w:p w:rsidR="00795CA8" w:rsidRPr="0078286B" w:rsidRDefault="00795CA8" w:rsidP="00883DC9">
            <w:pPr>
              <w:rPr>
                <w:rFonts w:ascii="Resavska BG" w:hAnsi="Resavska BG" w:cs="Arial"/>
                <w:b/>
                <w:sz w:val="20"/>
                <w:szCs w:val="20"/>
              </w:rPr>
            </w:pPr>
            <w:r w:rsidRPr="0078286B">
              <w:rPr>
                <w:rFonts w:ascii="Resavska BG" w:hAnsi="Resavska BG" w:cs="Arial"/>
                <w:b/>
                <w:bCs/>
                <w:sz w:val="20"/>
                <w:szCs w:val="20"/>
                <w:lang w:val="sr-Cyrl-CS"/>
              </w:rPr>
              <w:t>Факс:</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023/561-413</w:t>
            </w:r>
          </w:p>
        </w:tc>
        <w:tc>
          <w:tcPr>
            <w:tcW w:w="2673" w:type="dxa"/>
          </w:tcPr>
          <w:p w:rsidR="00795CA8" w:rsidRPr="0078286B" w:rsidRDefault="00A66621" w:rsidP="00883DC9">
            <w:pPr>
              <w:rPr>
                <w:rFonts w:ascii="Resavska BG" w:hAnsi="Resavska BG" w:cs="Arial"/>
                <w:b/>
                <w:sz w:val="20"/>
                <w:szCs w:val="20"/>
              </w:rPr>
            </w:pPr>
            <w:r w:rsidRPr="0078286B">
              <w:rPr>
                <w:rFonts w:ascii="Resavska BG" w:hAnsi="Resavska BG" w:cs="Arial"/>
                <w:b/>
                <w:sz w:val="20"/>
                <w:szCs w:val="20"/>
                <w:lang w:val="sr-Cyrl-CS"/>
              </w:rPr>
              <w:t>Мејл</w:t>
            </w:r>
            <w:r w:rsidR="00795CA8" w:rsidRPr="0078286B">
              <w:rPr>
                <w:rFonts w:ascii="Resavska BG" w:hAnsi="Resavska BG" w:cs="Arial"/>
                <w:b/>
                <w:sz w:val="20"/>
                <w:szCs w:val="20"/>
              </w:rPr>
              <w:t>:</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medicinskazr@beotel.net</w:t>
            </w:r>
          </w:p>
        </w:tc>
        <w:tc>
          <w:tcPr>
            <w:tcW w:w="2675" w:type="dxa"/>
            <w:gridSpan w:val="2"/>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Веб</w:t>
            </w:r>
            <w:r w:rsidR="00A66621" w:rsidRPr="0078286B">
              <w:rPr>
                <w:rFonts w:ascii="Resavska BG" w:hAnsi="Resavska BG" w:cs="Arial"/>
                <w:b/>
                <w:sz w:val="20"/>
                <w:szCs w:val="20"/>
                <w:lang w:val="sr-Cyrl-CS"/>
              </w:rPr>
              <w:t>-</w:t>
            </w:r>
            <w:r w:rsidRPr="0078286B">
              <w:rPr>
                <w:rFonts w:ascii="Resavska BG" w:hAnsi="Resavska BG" w:cs="Arial"/>
                <w:b/>
                <w:sz w:val="20"/>
                <w:szCs w:val="20"/>
              </w:rPr>
              <w:t>сајт:</w:t>
            </w:r>
          </w:p>
          <w:p w:rsidR="00795CA8" w:rsidRPr="0078286B" w:rsidRDefault="00795CA8" w:rsidP="00883DC9">
            <w:pPr>
              <w:rPr>
                <w:rFonts w:ascii="Resavska BG" w:hAnsi="Resavska BG" w:cs="Arial"/>
                <w:sz w:val="20"/>
                <w:szCs w:val="20"/>
              </w:rPr>
            </w:pPr>
          </w:p>
          <w:p w:rsidR="00795CA8" w:rsidRPr="0078286B" w:rsidRDefault="00120E43" w:rsidP="00883DC9">
            <w:pPr>
              <w:rPr>
                <w:rFonts w:ascii="Resavska BG" w:hAnsi="Resavska BG" w:cs="Arial"/>
                <w:sz w:val="20"/>
                <w:szCs w:val="20"/>
              </w:rPr>
            </w:pPr>
            <w:r>
              <w:rPr>
                <w:rFonts w:ascii="Resavska BG" w:hAnsi="Resavska BG" w:cs="Arial"/>
                <w:sz w:val="20"/>
                <w:szCs w:val="20"/>
              </w:rPr>
              <w:t>www.medicinska-skola.edu.rs</w:t>
            </w:r>
          </w:p>
        </w:tc>
      </w:tr>
      <w:tr w:rsidR="00795CA8" w:rsidRPr="0078286B">
        <w:trPr>
          <w:trHeight w:val="444"/>
        </w:trPr>
        <w:tc>
          <w:tcPr>
            <w:tcW w:w="3524"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Име и презиме директора:</w:t>
            </w:r>
          </w:p>
          <w:p w:rsidR="00795CA8" w:rsidRPr="0078286B" w:rsidRDefault="00795CA8" w:rsidP="00883DC9">
            <w:pPr>
              <w:rPr>
                <w:rFonts w:ascii="Resavska BG" w:hAnsi="Resavska BG" w:cs="Arial"/>
                <w:bCs/>
                <w:sz w:val="20"/>
                <w:szCs w:val="20"/>
              </w:rPr>
            </w:pPr>
          </w:p>
          <w:p w:rsidR="00795CA8" w:rsidRPr="0078286B" w:rsidRDefault="00795CA8" w:rsidP="00883DC9">
            <w:pPr>
              <w:rPr>
                <w:rFonts w:ascii="Resavska BG" w:hAnsi="Resavska BG" w:cs="Arial"/>
                <w:b/>
                <w:bCs/>
                <w:sz w:val="20"/>
                <w:szCs w:val="20"/>
              </w:rPr>
            </w:pPr>
          </w:p>
        </w:tc>
        <w:tc>
          <w:tcPr>
            <w:tcW w:w="10694" w:type="dxa"/>
            <w:gridSpan w:val="5"/>
          </w:tcPr>
          <w:p w:rsidR="00795CA8" w:rsidRPr="00120E43" w:rsidRDefault="00120E43" w:rsidP="00883DC9">
            <w:pPr>
              <w:rPr>
                <w:rFonts w:ascii="Resavska BG" w:hAnsi="Resavska BG" w:cs="Arial"/>
                <w:sz w:val="20"/>
                <w:szCs w:val="20"/>
              </w:rPr>
            </w:pPr>
            <w:r>
              <w:rPr>
                <w:rFonts w:ascii="Resavska BG" w:hAnsi="Resavska BG" w:cs="Arial"/>
                <w:sz w:val="20"/>
                <w:szCs w:val="20"/>
              </w:rPr>
              <w:t>Сања Нецин</w:t>
            </w:r>
          </w:p>
        </w:tc>
      </w:tr>
      <w:tr w:rsidR="00120E43" w:rsidRPr="0078286B">
        <w:tc>
          <w:tcPr>
            <w:tcW w:w="3524"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Име и презиме руководиоца тима за самовредновање: </w:t>
            </w:r>
          </w:p>
        </w:tc>
        <w:tc>
          <w:tcPr>
            <w:tcW w:w="5346" w:type="dxa"/>
            <w:gridSpan w:val="2"/>
          </w:tcPr>
          <w:p w:rsidR="00795CA8" w:rsidRPr="0078286B" w:rsidRDefault="00795CA8" w:rsidP="00883DC9">
            <w:pPr>
              <w:rPr>
                <w:rFonts w:ascii="Resavska BG" w:hAnsi="Resavska BG" w:cs="Arial"/>
                <w:sz w:val="20"/>
                <w:szCs w:val="20"/>
              </w:rPr>
            </w:pPr>
          </w:p>
          <w:p w:rsidR="00795CA8" w:rsidRPr="0078286B" w:rsidRDefault="00120E43" w:rsidP="00883DC9">
            <w:pPr>
              <w:rPr>
                <w:rFonts w:ascii="Resavska BG" w:hAnsi="Resavska BG" w:cs="Arial"/>
                <w:sz w:val="20"/>
                <w:szCs w:val="20"/>
              </w:rPr>
            </w:pPr>
            <w:r>
              <w:rPr>
                <w:rFonts w:ascii="Resavska BG" w:hAnsi="Resavska BG" w:cs="Arial"/>
                <w:sz w:val="20"/>
                <w:szCs w:val="20"/>
              </w:rPr>
              <w:t>Станислава Попов</w:t>
            </w:r>
          </w:p>
          <w:p w:rsidR="00795CA8" w:rsidRPr="0078286B" w:rsidRDefault="00795CA8" w:rsidP="00883DC9">
            <w:pPr>
              <w:rPr>
                <w:rFonts w:ascii="Resavska BG" w:hAnsi="Resavska BG" w:cs="Arial"/>
                <w:sz w:val="20"/>
                <w:szCs w:val="20"/>
              </w:rPr>
            </w:pPr>
          </w:p>
        </w:tc>
        <w:tc>
          <w:tcPr>
            <w:tcW w:w="5348" w:type="dxa"/>
            <w:gridSpan w:val="3"/>
          </w:tcPr>
          <w:p w:rsidR="00795CA8" w:rsidRPr="0078286B" w:rsidRDefault="00795CA8" w:rsidP="00883DC9">
            <w:pPr>
              <w:rPr>
                <w:rFonts w:ascii="Resavska BG" w:hAnsi="Resavska BG" w:cs="Arial"/>
                <w:sz w:val="20"/>
                <w:szCs w:val="20"/>
              </w:rPr>
            </w:pPr>
          </w:p>
        </w:tc>
      </w:tr>
    </w:tbl>
    <w:p w:rsidR="00795CA8" w:rsidRPr="0078286B" w:rsidRDefault="00795CA8" w:rsidP="00883DC9">
      <w:pPr>
        <w:rPr>
          <w:rFonts w:ascii="Resavska BG" w:hAnsi="Resavska BG"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308"/>
        <w:gridCol w:w="1400"/>
        <w:gridCol w:w="1448"/>
        <w:gridCol w:w="720"/>
        <w:gridCol w:w="722"/>
        <w:gridCol w:w="1346"/>
        <w:gridCol w:w="1482"/>
        <w:gridCol w:w="1402"/>
      </w:tblGrid>
      <w:tr w:rsidR="00795CA8" w:rsidRPr="0078286B">
        <w:tc>
          <w:tcPr>
            <w:tcW w:w="3348"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Датум извештаја о самовредновању:</w:t>
            </w:r>
          </w:p>
        </w:tc>
        <w:tc>
          <w:tcPr>
            <w:tcW w:w="9828" w:type="dxa"/>
            <w:gridSpan w:val="8"/>
          </w:tcPr>
          <w:p w:rsidR="00795CA8" w:rsidRPr="0078286B" w:rsidRDefault="00120E43" w:rsidP="00883DC9">
            <w:pPr>
              <w:rPr>
                <w:rFonts w:ascii="Resavska BG" w:hAnsi="Resavska BG" w:cs="Arial"/>
                <w:sz w:val="20"/>
                <w:szCs w:val="20"/>
              </w:rPr>
            </w:pPr>
            <w:r>
              <w:rPr>
                <w:rFonts w:ascii="Resavska BG" w:hAnsi="Resavska BG" w:cs="Arial"/>
                <w:sz w:val="20"/>
                <w:szCs w:val="20"/>
              </w:rPr>
              <w:t>24.8.2016.</w:t>
            </w:r>
          </w:p>
          <w:p w:rsidR="00795CA8" w:rsidRPr="0078286B" w:rsidRDefault="00795CA8" w:rsidP="00883DC9">
            <w:pPr>
              <w:rPr>
                <w:rFonts w:ascii="Resavska BG" w:hAnsi="Resavska BG" w:cs="Arial"/>
                <w:sz w:val="20"/>
                <w:szCs w:val="20"/>
              </w:rPr>
            </w:pPr>
          </w:p>
          <w:p w:rsidR="00795CA8" w:rsidRPr="0078286B" w:rsidRDefault="00795CA8" w:rsidP="00883DC9">
            <w:pPr>
              <w:rPr>
                <w:rFonts w:ascii="Resavska BG" w:hAnsi="Resavska BG" w:cs="Arial"/>
                <w:sz w:val="20"/>
                <w:szCs w:val="20"/>
              </w:rPr>
            </w:pPr>
          </w:p>
        </w:tc>
      </w:tr>
      <w:tr w:rsidR="00795CA8" w:rsidRPr="0078286B">
        <w:tc>
          <w:tcPr>
            <w:tcW w:w="3348"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Период трајања циклуса самовредновања: </w:t>
            </w:r>
          </w:p>
        </w:tc>
        <w:tc>
          <w:tcPr>
            <w:tcW w:w="4876" w:type="dxa"/>
            <w:gridSpan w:val="4"/>
            <w:tcBorders>
              <w:right w:val="nil"/>
            </w:tcBorders>
          </w:tcPr>
          <w:p w:rsidR="00795CA8" w:rsidRPr="00E733CB" w:rsidRDefault="00795CA8" w:rsidP="00883DC9">
            <w:pPr>
              <w:rPr>
                <w:rFonts w:ascii="Resavska BG" w:hAnsi="Resavska BG" w:cs="Arial"/>
                <w:b/>
                <w:bCs/>
                <w:sz w:val="20"/>
                <w:szCs w:val="20"/>
              </w:rPr>
            </w:pPr>
            <w:r w:rsidRPr="0078286B">
              <w:rPr>
                <w:rFonts w:ascii="Resavska BG" w:hAnsi="Resavska BG" w:cs="Arial"/>
                <w:b/>
                <w:bCs/>
                <w:sz w:val="20"/>
                <w:szCs w:val="20"/>
              </w:rPr>
              <w:t>Од:</w:t>
            </w:r>
            <w:r w:rsidR="00E733CB">
              <w:rPr>
                <w:rFonts w:ascii="Resavska BG" w:hAnsi="Resavska BG" w:cs="Arial"/>
                <w:b/>
                <w:bCs/>
                <w:sz w:val="20"/>
                <w:szCs w:val="20"/>
              </w:rPr>
              <w:t xml:space="preserve"> 15. 1. 2016.</w:t>
            </w:r>
          </w:p>
          <w:p w:rsidR="00795CA8" w:rsidRPr="0078286B" w:rsidRDefault="00795CA8" w:rsidP="00883DC9">
            <w:pPr>
              <w:rPr>
                <w:rFonts w:ascii="Resavska BG" w:hAnsi="Resavska BG" w:cs="Arial"/>
                <w:sz w:val="20"/>
                <w:szCs w:val="20"/>
              </w:rPr>
            </w:pPr>
            <w:r w:rsidRPr="0078286B">
              <w:rPr>
                <w:rFonts w:ascii="Resavska BG" w:hAnsi="Resavska BG" w:cs="Arial"/>
                <w:sz w:val="20"/>
                <w:szCs w:val="20"/>
              </w:rPr>
              <w:t>дан/месец/година</w:t>
            </w:r>
          </w:p>
          <w:p w:rsidR="00795CA8" w:rsidRPr="0078286B" w:rsidRDefault="00795CA8" w:rsidP="00883DC9">
            <w:pPr>
              <w:rPr>
                <w:rFonts w:ascii="Resavska BG" w:hAnsi="Resavska BG" w:cs="Arial"/>
                <w:sz w:val="20"/>
                <w:szCs w:val="20"/>
              </w:rPr>
            </w:pPr>
          </w:p>
        </w:tc>
        <w:tc>
          <w:tcPr>
            <w:tcW w:w="4952" w:type="dxa"/>
            <w:gridSpan w:val="4"/>
            <w:tcBorders>
              <w:left w:val="nil"/>
            </w:tcBorders>
          </w:tcPr>
          <w:p w:rsidR="00795CA8" w:rsidRPr="00E733CB" w:rsidRDefault="00795CA8" w:rsidP="00883DC9">
            <w:pPr>
              <w:rPr>
                <w:rFonts w:ascii="Resavska BG" w:hAnsi="Resavska BG" w:cs="Arial"/>
                <w:b/>
                <w:bCs/>
                <w:sz w:val="20"/>
                <w:szCs w:val="20"/>
              </w:rPr>
            </w:pPr>
            <w:r w:rsidRPr="0078286B">
              <w:rPr>
                <w:rFonts w:ascii="Resavska BG" w:hAnsi="Resavska BG" w:cs="Arial"/>
                <w:b/>
                <w:bCs/>
                <w:sz w:val="20"/>
                <w:szCs w:val="20"/>
              </w:rPr>
              <w:t>До:</w:t>
            </w:r>
            <w:r w:rsidR="00E733CB">
              <w:rPr>
                <w:rFonts w:ascii="Resavska BG" w:hAnsi="Resavska BG" w:cs="Arial"/>
                <w:b/>
                <w:bCs/>
                <w:sz w:val="20"/>
                <w:szCs w:val="20"/>
              </w:rPr>
              <w:t xml:space="preserve"> 24.8.2016.</w:t>
            </w:r>
          </w:p>
          <w:p w:rsidR="00795CA8" w:rsidRPr="0078286B" w:rsidRDefault="00795CA8" w:rsidP="00883DC9">
            <w:pPr>
              <w:rPr>
                <w:rFonts w:ascii="Resavska BG" w:hAnsi="Resavska BG" w:cs="Arial"/>
                <w:sz w:val="20"/>
                <w:szCs w:val="20"/>
              </w:rPr>
            </w:pPr>
            <w:r w:rsidRPr="0078286B">
              <w:rPr>
                <w:rFonts w:ascii="Resavska BG" w:hAnsi="Resavska BG" w:cs="Arial"/>
                <w:sz w:val="20"/>
                <w:szCs w:val="20"/>
              </w:rPr>
              <w:t>дан/месец/година</w:t>
            </w:r>
          </w:p>
        </w:tc>
      </w:tr>
      <w:tr w:rsidR="00795CA8" w:rsidRPr="0078286B" w:rsidTr="00BC2F77">
        <w:trPr>
          <w:trHeight w:val="322"/>
        </w:trPr>
        <w:tc>
          <w:tcPr>
            <w:tcW w:w="3348" w:type="dxa"/>
            <w:vMerge w:val="restart"/>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Области квалитета </w:t>
            </w:r>
          </w:p>
          <w:p w:rsidR="00795CA8" w:rsidRPr="0078286B" w:rsidRDefault="00795CA8" w:rsidP="00883DC9">
            <w:pPr>
              <w:rPr>
                <w:rFonts w:ascii="Resavska BG" w:hAnsi="Resavska BG" w:cs="Arial"/>
                <w:bCs/>
                <w:i/>
                <w:sz w:val="16"/>
                <w:szCs w:val="16"/>
              </w:rPr>
            </w:pPr>
          </w:p>
          <w:p w:rsidR="00795CA8" w:rsidRPr="0078286B" w:rsidRDefault="00795CA8" w:rsidP="00883DC9">
            <w:pPr>
              <w:rPr>
                <w:rFonts w:ascii="Resavska BG" w:hAnsi="Resavska BG" w:cs="Arial"/>
                <w:bCs/>
                <w:i/>
                <w:sz w:val="16"/>
                <w:szCs w:val="16"/>
              </w:rPr>
            </w:pPr>
            <w:r w:rsidRPr="0078286B">
              <w:rPr>
                <w:rFonts w:ascii="Resavska BG" w:hAnsi="Resavska BG" w:cs="Arial"/>
                <w:bCs/>
                <w:i/>
                <w:sz w:val="16"/>
                <w:szCs w:val="16"/>
              </w:rPr>
              <w:t xml:space="preserve">Штиклирајте изабране области квалитета за текући циклус самовредновања  </w:t>
            </w:r>
          </w:p>
        </w:tc>
        <w:tc>
          <w:tcPr>
            <w:tcW w:w="1308" w:type="dxa"/>
            <w:shd w:val="clear" w:color="auto" w:fill="D9D9D9" w:themeFill="background1" w:themeFillShade="D9"/>
          </w:tcPr>
          <w:p w:rsidR="00795CA8" w:rsidRPr="002B309A" w:rsidRDefault="00795CA8" w:rsidP="00883DC9">
            <w:pPr>
              <w:pStyle w:val="Header"/>
              <w:tabs>
                <w:tab w:val="clear" w:pos="4153"/>
                <w:tab w:val="clear" w:pos="8306"/>
              </w:tabs>
              <w:rPr>
                <w:rFonts w:ascii="Resavska BG" w:hAnsi="Resavska BG" w:cs="Arial"/>
                <w:b/>
                <w:sz w:val="16"/>
                <w:szCs w:val="16"/>
              </w:rPr>
            </w:pPr>
            <w:r w:rsidRPr="002B309A">
              <w:rPr>
                <w:rFonts w:ascii="Resavska BG" w:hAnsi="Resavska BG" w:cs="Arial"/>
                <w:b/>
                <w:sz w:val="16"/>
                <w:szCs w:val="16"/>
              </w:rPr>
              <w:t xml:space="preserve">1. Школски програм и годишњи план рада </w:t>
            </w:r>
          </w:p>
        </w:tc>
        <w:tc>
          <w:tcPr>
            <w:tcW w:w="1400" w:type="dxa"/>
            <w:shd w:val="clear" w:color="auto" w:fill="D9D9D9" w:themeFill="background1" w:themeFillShade="D9"/>
          </w:tcPr>
          <w:p w:rsidR="00795CA8" w:rsidRPr="002B309A" w:rsidRDefault="00795CA8" w:rsidP="00883DC9">
            <w:pPr>
              <w:pStyle w:val="Header"/>
              <w:tabs>
                <w:tab w:val="clear" w:pos="4153"/>
                <w:tab w:val="clear" w:pos="8306"/>
              </w:tabs>
              <w:rPr>
                <w:rFonts w:ascii="Resavska BG" w:hAnsi="Resavska BG" w:cs="Arial"/>
                <w:b/>
                <w:sz w:val="16"/>
                <w:szCs w:val="16"/>
              </w:rPr>
            </w:pPr>
            <w:r w:rsidRPr="002B309A">
              <w:rPr>
                <w:rFonts w:ascii="Resavska BG" w:hAnsi="Resavska BG" w:cs="Arial"/>
                <w:b/>
                <w:sz w:val="16"/>
                <w:szCs w:val="16"/>
              </w:rPr>
              <w:t>2. Настава и учење</w:t>
            </w:r>
          </w:p>
        </w:tc>
        <w:tc>
          <w:tcPr>
            <w:tcW w:w="1448" w:type="dxa"/>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3. Образовна постигнућа ученика</w:t>
            </w:r>
          </w:p>
        </w:tc>
        <w:tc>
          <w:tcPr>
            <w:tcW w:w="1442" w:type="dxa"/>
            <w:gridSpan w:val="2"/>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4. Подршка ученицима</w:t>
            </w:r>
          </w:p>
        </w:tc>
        <w:tc>
          <w:tcPr>
            <w:tcW w:w="1346" w:type="dxa"/>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5. Етос</w:t>
            </w:r>
          </w:p>
        </w:tc>
        <w:tc>
          <w:tcPr>
            <w:tcW w:w="1482" w:type="dxa"/>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6. Организација рада школе и руковођење</w:t>
            </w:r>
          </w:p>
        </w:tc>
        <w:tc>
          <w:tcPr>
            <w:tcW w:w="1402" w:type="dxa"/>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7. Ресурси</w:t>
            </w:r>
          </w:p>
        </w:tc>
      </w:tr>
      <w:tr w:rsidR="00795CA8" w:rsidRPr="0078286B" w:rsidTr="00BC2F77">
        <w:trPr>
          <w:trHeight w:val="322"/>
        </w:trPr>
        <w:tc>
          <w:tcPr>
            <w:tcW w:w="3348" w:type="dxa"/>
            <w:vMerge/>
          </w:tcPr>
          <w:p w:rsidR="00795CA8" w:rsidRPr="0078286B" w:rsidRDefault="00795CA8" w:rsidP="00883DC9">
            <w:pPr>
              <w:rPr>
                <w:rFonts w:ascii="Resavska BG" w:hAnsi="Resavska BG" w:cs="Arial"/>
                <w:b/>
                <w:bCs/>
                <w:sz w:val="20"/>
                <w:szCs w:val="20"/>
              </w:rPr>
            </w:pPr>
          </w:p>
        </w:tc>
        <w:tc>
          <w:tcPr>
            <w:tcW w:w="1308" w:type="dxa"/>
            <w:shd w:val="clear" w:color="auto" w:fill="D9D9D9" w:themeFill="background1" w:themeFillShade="D9"/>
          </w:tcPr>
          <w:p w:rsidR="00795CA8" w:rsidRPr="002B309A" w:rsidRDefault="00120E43" w:rsidP="00883DC9">
            <w:pPr>
              <w:pStyle w:val="Header"/>
              <w:tabs>
                <w:tab w:val="clear" w:pos="4153"/>
                <w:tab w:val="clear" w:pos="8306"/>
              </w:tabs>
              <w:rPr>
                <w:rFonts w:ascii="Resavska BG" w:hAnsi="Resavska BG" w:cs="Arial"/>
                <w:b/>
                <w:sz w:val="16"/>
                <w:szCs w:val="16"/>
              </w:rPr>
            </w:pPr>
            <w:r w:rsidRPr="002B309A">
              <w:rPr>
                <w:rFonts w:ascii="Resavska BG" w:hAnsi="Resavska BG" w:cs="Arial"/>
                <w:b/>
                <w:sz w:val="16"/>
                <w:szCs w:val="16"/>
              </w:rPr>
              <w:t>+</w:t>
            </w:r>
          </w:p>
        </w:tc>
        <w:tc>
          <w:tcPr>
            <w:tcW w:w="1400" w:type="dxa"/>
            <w:shd w:val="clear" w:color="auto" w:fill="D9D9D9" w:themeFill="background1" w:themeFillShade="D9"/>
          </w:tcPr>
          <w:p w:rsidR="00795CA8" w:rsidRPr="002B309A" w:rsidRDefault="00120E43" w:rsidP="00883DC9">
            <w:pPr>
              <w:pStyle w:val="Header"/>
              <w:tabs>
                <w:tab w:val="clear" w:pos="4153"/>
                <w:tab w:val="clear" w:pos="8306"/>
              </w:tabs>
              <w:rPr>
                <w:rFonts w:ascii="Resavska BG" w:hAnsi="Resavska BG" w:cs="Arial"/>
                <w:b/>
                <w:sz w:val="16"/>
                <w:szCs w:val="16"/>
              </w:rPr>
            </w:pPr>
            <w:r w:rsidRPr="002B309A">
              <w:rPr>
                <w:rFonts w:ascii="Resavska BG" w:hAnsi="Resavska BG" w:cs="Arial"/>
                <w:b/>
                <w:sz w:val="16"/>
                <w:szCs w:val="16"/>
              </w:rPr>
              <w:t>+</w:t>
            </w:r>
          </w:p>
        </w:tc>
        <w:tc>
          <w:tcPr>
            <w:tcW w:w="1448" w:type="dxa"/>
            <w:shd w:val="clear" w:color="auto" w:fill="D9D9D9" w:themeFill="background1" w:themeFillShade="D9"/>
          </w:tcPr>
          <w:p w:rsidR="00795CA8" w:rsidRPr="00BC2F77" w:rsidRDefault="00BC2F77"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w:t>
            </w:r>
          </w:p>
        </w:tc>
        <w:tc>
          <w:tcPr>
            <w:tcW w:w="1442" w:type="dxa"/>
            <w:gridSpan w:val="2"/>
            <w:shd w:val="clear" w:color="auto" w:fill="D9D9D9" w:themeFill="background1" w:themeFillShade="D9"/>
          </w:tcPr>
          <w:p w:rsidR="00795CA8" w:rsidRPr="00120E43" w:rsidRDefault="00120E43"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w:t>
            </w:r>
          </w:p>
        </w:tc>
        <w:tc>
          <w:tcPr>
            <w:tcW w:w="1346" w:type="dxa"/>
            <w:shd w:val="clear" w:color="auto" w:fill="D9D9D9" w:themeFill="background1" w:themeFillShade="D9"/>
          </w:tcPr>
          <w:p w:rsidR="00795CA8" w:rsidRPr="00BC2F77" w:rsidRDefault="00BC2F77"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w:t>
            </w:r>
          </w:p>
        </w:tc>
        <w:tc>
          <w:tcPr>
            <w:tcW w:w="1482" w:type="dxa"/>
            <w:shd w:val="clear" w:color="auto" w:fill="D9D9D9" w:themeFill="background1" w:themeFillShade="D9"/>
          </w:tcPr>
          <w:p w:rsidR="00795CA8" w:rsidRPr="008E6B32" w:rsidRDefault="008E6B32"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w:t>
            </w:r>
          </w:p>
        </w:tc>
        <w:tc>
          <w:tcPr>
            <w:tcW w:w="1402" w:type="dxa"/>
            <w:shd w:val="clear" w:color="auto" w:fill="D9D9D9" w:themeFill="background1" w:themeFillShade="D9"/>
          </w:tcPr>
          <w:p w:rsidR="00795CA8" w:rsidRPr="00BC2F77" w:rsidRDefault="00BC2F77"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w:t>
            </w:r>
          </w:p>
        </w:tc>
      </w:tr>
    </w:tbl>
    <w:p w:rsidR="00795CA8" w:rsidRPr="0078286B" w:rsidRDefault="00795CA8" w:rsidP="00883DC9">
      <w:pPr>
        <w:pStyle w:val="Header"/>
        <w:tabs>
          <w:tab w:val="clear" w:pos="4153"/>
          <w:tab w:val="clear" w:pos="8306"/>
        </w:tabs>
        <w:rPr>
          <w:rFonts w:ascii="Resavska BG" w:hAnsi="Resavska BG" w:cs="Arial"/>
          <w:sz w:val="20"/>
        </w:rPr>
      </w:pPr>
    </w:p>
    <w:p w:rsidR="00795CA8" w:rsidRPr="0078286B" w:rsidRDefault="00643DB3" w:rsidP="00883DC9">
      <w:pPr>
        <w:pageBreakBefore/>
        <w:rPr>
          <w:rFonts w:ascii="Resavska BG" w:hAnsi="Resavska BG" w:cs="Arial"/>
          <w:b/>
          <w:szCs w:val="22"/>
        </w:rPr>
      </w:pPr>
      <w:r w:rsidRPr="0078286B">
        <w:rPr>
          <w:rFonts w:ascii="Resavska BG" w:hAnsi="Resavska BG" w:cs="Arial"/>
          <w:b/>
          <w:szCs w:val="22"/>
        </w:rPr>
        <w:lastRenderedPageBreak/>
        <w:t xml:space="preserve">II </w:t>
      </w:r>
      <w:r w:rsidRPr="0078286B">
        <w:rPr>
          <w:rFonts w:ascii="Resavska BG" w:hAnsi="Resavska BG" w:cs="Arial"/>
          <w:b/>
          <w:szCs w:val="22"/>
        </w:rPr>
        <w:tab/>
      </w:r>
      <w:r w:rsidR="00795CA8" w:rsidRPr="0078286B">
        <w:rPr>
          <w:rFonts w:ascii="Resavska BG" w:hAnsi="Resavska BG" w:cs="Arial"/>
          <w:b/>
          <w:szCs w:val="22"/>
        </w:rPr>
        <w:t xml:space="preserve">Остали подаци о извештају о самовредновању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3"/>
        <w:gridCol w:w="1644"/>
        <w:gridCol w:w="8219"/>
      </w:tblGrid>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Екстерне посете</w:t>
            </w:r>
          </w:p>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Нпр:</w:t>
            </w:r>
          </w:p>
        </w:tc>
        <w:tc>
          <w:tcPr>
            <w:tcW w:w="1701" w:type="dxa"/>
          </w:tcPr>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Датуми</w:t>
            </w:r>
          </w:p>
        </w:tc>
        <w:tc>
          <w:tcPr>
            <w:tcW w:w="9007" w:type="dxa"/>
          </w:tcPr>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 xml:space="preserve">Области квалитета евалуиране током посете </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 xml:space="preserve">Спољашње вредновање </w:t>
            </w:r>
          </w:p>
          <w:p w:rsidR="00795CA8" w:rsidRPr="0078286B" w:rsidRDefault="00795CA8" w:rsidP="00883DC9">
            <w:pPr>
              <w:pStyle w:val="Header"/>
              <w:tabs>
                <w:tab w:val="clear" w:pos="4153"/>
                <w:tab w:val="clear" w:pos="8306"/>
              </w:tabs>
              <w:rPr>
                <w:rFonts w:ascii="Resavska BG" w:hAnsi="Resavska BG" w:cs="Arial"/>
                <w:sz w:val="18"/>
                <w:szCs w:val="18"/>
              </w:rPr>
            </w:pPr>
          </w:p>
        </w:tc>
        <w:tc>
          <w:tcPr>
            <w:tcW w:w="1701" w:type="dxa"/>
          </w:tcPr>
          <w:p w:rsidR="00795CA8" w:rsidRPr="00442B8B" w:rsidRDefault="00442B8B" w:rsidP="00883DC9">
            <w:pPr>
              <w:pStyle w:val="Header"/>
              <w:tabs>
                <w:tab w:val="clear" w:pos="4153"/>
                <w:tab w:val="clear" w:pos="8306"/>
              </w:tabs>
              <w:rPr>
                <w:rFonts w:ascii="Resavska BG" w:hAnsi="Resavska BG" w:cs="Arial"/>
                <w:sz w:val="18"/>
                <w:szCs w:val="18"/>
              </w:rPr>
            </w:pPr>
            <w:r>
              <w:rPr>
                <w:rFonts w:ascii="Resavska BG" w:hAnsi="Resavska BG" w:cs="Arial"/>
                <w:sz w:val="18"/>
                <w:szCs w:val="18"/>
              </w:rPr>
              <w:t>14-16.12.2015.</w:t>
            </w:r>
          </w:p>
        </w:tc>
        <w:tc>
          <w:tcPr>
            <w:tcW w:w="9007" w:type="dxa"/>
          </w:tcPr>
          <w:p w:rsidR="00795CA8" w:rsidRPr="00442B8B" w:rsidRDefault="00442B8B" w:rsidP="00883DC9">
            <w:pPr>
              <w:pStyle w:val="Header"/>
              <w:tabs>
                <w:tab w:val="clear" w:pos="4153"/>
                <w:tab w:val="clear" w:pos="8306"/>
              </w:tabs>
              <w:rPr>
                <w:rFonts w:ascii="Resavska BG" w:hAnsi="Resavska BG" w:cs="Arial"/>
                <w:sz w:val="18"/>
                <w:szCs w:val="18"/>
              </w:rPr>
            </w:pPr>
            <w:r>
              <w:rPr>
                <w:rFonts w:ascii="Resavska BG" w:hAnsi="Resavska BG" w:cs="Arial"/>
                <w:sz w:val="18"/>
                <w:szCs w:val="18"/>
              </w:rPr>
              <w:t>Све области дефинисане Стандардима квалитета рада установе</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Праћење рада колега једнаких по образовању и позицији</w:t>
            </w:r>
          </w:p>
        </w:tc>
        <w:tc>
          <w:tcPr>
            <w:tcW w:w="1701" w:type="dxa"/>
          </w:tcPr>
          <w:p w:rsidR="00795CA8" w:rsidRPr="00AC7E27" w:rsidRDefault="00AC7E27" w:rsidP="00883DC9">
            <w:pPr>
              <w:pStyle w:val="Header"/>
              <w:tabs>
                <w:tab w:val="clear" w:pos="4153"/>
                <w:tab w:val="clear" w:pos="8306"/>
              </w:tabs>
              <w:rPr>
                <w:rFonts w:ascii="Resavska BG" w:hAnsi="Resavska BG" w:cs="Arial"/>
                <w:sz w:val="18"/>
                <w:szCs w:val="18"/>
              </w:rPr>
            </w:pPr>
            <w:r>
              <w:rPr>
                <w:rFonts w:ascii="Resavska BG" w:hAnsi="Resavska BG" w:cs="Arial"/>
                <w:sz w:val="18"/>
                <w:szCs w:val="18"/>
              </w:rPr>
              <w:t>септембар 2015-јун 2016</w:t>
            </w:r>
          </w:p>
        </w:tc>
        <w:tc>
          <w:tcPr>
            <w:tcW w:w="9007" w:type="dxa"/>
          </w:tcPr>
          <w:p w:rsidR="00795CA8" w:rsidRPr="006911DE" w:rsidRDefault="003B5399" w:rsidP="003B5399">
            <w:pPr>
              <w:pStyle w:val="Header"/>
              <w:tabs>
                <w:tab w:val="clear" w:pos="4153"/>
                <w:tab w:val="clear" w:pos="8306"/>
              </w:tabs>
              <w:rPr>
                <w:rFonts w:ascii="Resavska BG" w:hAnsi="Resavska BG" w:cs="Arial"/>
                <w:sz w:val="18"/>
                <w:szCs w:val="18"/>
              </w:rPr>
            </w:pPr>
            <w:r>
              <w:rPr>
                <w:rFonts w:ascii="Resavska BG" w:hAnsi="Resavska BG" w:cs="Arial"/>
                <w:sz w:val="18"/>
                <w:szCs w:val="18"/>
              </w:rPr>
              <w:t>Настава и учење (менторски рад са наставницима</w:t>
            </w:r>
            <w:r w:rsidR="00565277">
              <w:rPr>
                <w:rFonts w:ascii="Resavska BG" w:hAnsi="Resavska BG" w:cs="Arial"/>
                <w:sz w:val="18"/>
                <w:szCs w:val="18"/>
              </w:rPr>
              <w:t xml:space="preserve"> кој</w:t>
            </w:r>
            <w:r>
              <w:rPr>
                <w:rFonts w:ascii="Resavska BG" w:hAnsi="Resavska BG" w:cs="Arial"/>
                <w:sz w:val="18"/>
                <w:szCs w:val="18"/>
              </w:rPr>
              <w:t>и су у поступку полагања испита за лиценцу</w:t>
            </w:r>
            <w:r w:rsidR="00AD11B3">
              <w:rPr>
                <w:rFonts w:ascii="Resavska BG" w:hAnsi="Resavska BG" w:cs="Arial"/>
                <w:sz w:val="18"/>
                <w:szCs w:val="18"/>
              </w:rPr>
              <w:t>)</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Педагошко-инструктивни увид и надзор</w:t>
            </w:r>
          </w:p>
        </w:tc>
        <w:tc>
          <w:tcPr>
            <w:tcW w:w="1701" w:type="dxa"/>
          </w:tcPr>
          <w:p w:rsidR="00795CA8" w:rsidRPr="006911DE" w:rsidRDefault="006911DE" w:rsidP="00883DC9">
            <w:pPr>
              <w:pStyle w:val="Header"/>
              <w:tabs>
                <w:tab w:val="clear" w:pos="4153"/>
                <w:tab w:val="clear" w:pos="8306"/>
              </w:tabs>
              <w:rPr>
                <w:rFonts w:ascii="Resavska BG" w:hAnsi="Resavska BG" w:cs="Arial"/>
                <w:sz w:val="18"/>
                <w:szCs w:val="18"/>
              </w:rPr>
            </w:pPr>
            <w:r>
              <w:rPr>
                <w:rFonts w:ascii="Resavska BG" w:hAnsi="Resavska BG" w:cs="Arial"/>
                <w:sz w:val="18"/>
                <w:szCs w:val="18"/>
              </w:rPr>
              <w:t>октобар 2015-мај 2016</w:t>
            </w:r>
          </w:p>
        </w:tc>
        <w:tc>
          <w:tcPr>
            <w:tcW w:w="9007" w:type="dxa"/>
          </w:tcPr>
          <w:p w:rsidR="00795CA8" w:rsidRPr="006911DE" w:rsidRDefault="003B5399" w:rsidP="00883DC9">
            <w:pPr>
              <w:pStyle w:val="Header"/>
              <w:tabs>
                <w:tab w:val="clear" w:pos="4153"/>
                <w:tab w:val="clear" w:pos="8306"/>
              </w:tabs>
              <w:rPr>
                <w:rFonts w:ascii="Resavska BG" w:hAnsi="Resavska BG" w:cs="Arial"/>
                <w:sz w:val="18"/>
                <w:szCs w:val="18"/>
              </w:rPr>
            </w:pPr>
            <w:r>
              <w:rPr>
                <w:rFonts w:ascii="Resavska BG" w:hAnsi="Resavska BG" w:cs="Arial"/>
                <w:sz w:val="18"/>
                <w:szCs w:val="18"/>
              </w:rPr>
              <w:t>Настава и учење (опсервација часова</w:t>
            </w:r>
            <w:r w:rsidR="006911DE">
              <w:rPr>
                <w:rFonts w:ascii="Resavska BG" w:hAnsi="Resavska BG" w:cs="Arial"/>
                <w:sz w:val="18"/>
                <w:szCs w:val="18"/>
              </w:rPr>
              <w:t xml:space="preserve"> од стране директора и школског психолога</w:t>
            </w:r>
            <w:r>
              <w:rPr>
                <w:rFonts w:ascii="Resavska BG" w:hAnsi="Resavska BG" w:cs="Arial"/>
                <w:sz w:val="18"/>
                <w:szCs w:val="18"/>
              </w:rPr>
              <w:t>)</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Спољни саветник – сарадник</w:t>
            </w:r>
          </w:p>
          <w:p w:rsidR="00795CA8" w:rsidRPr="0078286B" w:rsidRDefault="00795CA8" w:rsidP="00883DC9">
            <w:pPr>
              <w:pStyle w:val="Header"/>
              <w:tabs>
                <w:tab w:val="clear" w:pos="4153"/>
                <w:tab w:val="clear" w:pos="8306"/>
              </w:tabs>
              <w:rPr>
                <w:rFonts w:ascii="Resavska BG" w:hAnsi="Resavska BG" w:cs="Arial"/>
                <w:sz w:val="18"/>
                <w:szCs w:val="18"/>
              </w:rPr>
            </w:pPr>
          </w:p>
        </w:tc>
        <w:tc>
          <w:tcPr>
            <w:tcW w:w="1701" w:type="dxa"/>
          </w:tcPr>
          <w:p w:rsidR="00795CA8" w:rsidRPr="00442B8B" w:rsidRDefault="00442B8B" w:rsidP="00883DC9">
            <w:pPr>
              <w:pStyle w:val="Header"/>
              <w:tabs>
                <w:tab w:val="clear" w:pos="4153"/>
                <w:tab w:val="clear" w:pos="8306"/>
              </w:tabs>
              <w:rPr>
                <w:rFonts w:ascii="Resavska BG" w:hAnsi="Resavska BG" w:cs="Arial"/>
                <w:sz w:val="18"/>
                <w:szCs w:val="18"/>
              </w:rPr>
            </w:pPr>
            <w:r>
              <w:rPr>
                <w:rFonts w:ascii="Resavska BG" w:hAnsi="Resavska BG" w:cs="Arial"/>
                <w:sz w:val="18"/>
                <w:szCs w:val="18"/>
              </w:rPr>
              <w:t>-</w:t>
            </w:r>
          </w:p>
        </w:tc>
        <w:tc>
          <w:tcPr>
            <w:tcW w:w="9007" w:type="dxa"/>
          </w:tcPr>
          <w:p w:rsidR="00795CA8" w:rsidRPr="0078286B" w:rsidRDefault="00795CA8" w:rsidP="00883DC9">
            <w:pPr>
              <w:pStyle w:val="Header"/>
              <w:tabs>
                <w:tab w:val="clear" w:pos="4153"/>
                <w:tab w:val="clear" w:pos="8306"/>
              </w:tabs>
              <w:rPr>
                <w:rFonts w:ascii="Resavska BG" w:hAnsi="Resavska BG" w:cs="Arial"/>
                <w:sz w:val="18"/>
                <w:szCs w:val="18"/>
              </w:rPr>
            </w:pP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Просветни саветник у посети као део подршке самовредновању</w:t>
            </w:r>
          </w:p>
        </w:tc>
        <w:tc>
          <w:tcPr>
            <w:tcW w:w="1701" w:type="dxa"/>
          </w:tcPr>
          <w:p w:rsidR="00795CA8" w:rsidRPr="00442B8B" w:rsidRDefault="00442B8B" w:rsidP="00883DC9">
            <w:pPr>
              <w:pStyle w:val="Header"/>
              <w:tabs>
                <w:tab w:val="clear" w:pos="4153"/>
                <w:tab w:val="clear" w:pos="8306"/>
              </w:tabs>
              <w:rPr>
                <w:rFonts w:ascii="Resavska BG" w:hAnsi="Resavska BG" w:cs="Arial"/>
                <w:sz w:val="18"/>
                <w:szCs w:val="18"/>
              </w:rPr>
            </w:pPr>
            <w:r>
              <w:rPr>
                <w:rFonts w:ascii="Resavska BG" w:hAnsi="Resavska BG" w:cs="Arial"/>
                <w:sz w:val="18"/>
                <w:szCs w:val="18"/>
              </w:rPr>
              <w:t>-</w:t>
            </w:r>
          </w:p>
        </w:tc>
        <w:tc>
          <w:tcPr>
            <w:tcW w:w="9007" w:type="dxa"/>
          </w:tcPr>
          <w:p w:rsidR="00795CA8" w:rsidRPr="0078286B" w:rsidRDefault="00795CA8" w:rsidP="00883DC9">
            <w:pPr>
              <w:pStyle w:val="Header"/>
              <w:tabs>
                <w:tab w:val="clear" w:pos="4153"/>
                <w:tab w:val="clear" w:pos="8306"/>
              </w:tabs>
              <w:rPr>
                <w:rFonts w:ascii="Resavska BG" w:hAnsi="Resavska BG" w:cs="Arial"/>
                <w:sz w:val="18"/>
                <w:szCs w:val="18"/>
              </w:rPr>
            </w:pPr>
          </w:p>
        </w:tc>
      </w:tr>
      <w:tr w:rsidR="003B5399" w:rsidRPr="0078286B">
        <w:tc>
          <w:tcPr>
            <w:tcW w:w="3510" w:type="dxa"/>
          </w:tcPr>
          <w:p w:rsidR="00795CA8" w:rsidRPr="0078286B" w:rsidRDefault="00190DD3"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Просветна и</w:t>
            </w:r>
            <w:r w:rsidR="00795CA8" w:rsidRPr="0078286B">
              <w:rPr>
                <w:rFonts w:ascii="Resavska BG" w:hAnsi="Resavska BG" w:cs="Arial"/>
                <w:sz w:val="18"/>
                <w:szCs w:val="18"/>
              </w:rPr>
              <w:t>нспекција</w:t>
            </w:r>
          </w:p>
          <w:p w:rsidR="00795CA8" w:rsidRPr="0078286B" w:rsidRDefault="00795CA8" w:rsidP="00883DC9">
            <w:pPr>
              <w:pStyle w:val="Header"/>
              <w:tabs>
                <w:tab w:val="clear" w:pos="4153"/>
                <w:tab w:val="clear" w:pos="8306"/>
              </w:tabs>
              <w:rPr>
                <w:rFonts w:ascii="Resavska BG" w:hAnsi="Resavska BG" w:cs="Arial"/>
                <w:sz w:val="18"/>
                <w:szCs w:val="18"/>
              </w:rPr>
            </w:pPr>
          </w:p>
        </w:tc>
        <w:tc>
          <w:tcPr>
            <w:tcW w:w="1701" w:type="dxa"/>
          </w:tcPr>
          <w:p w:rsidR="00795CA8" w:rsidRDefault="00442B8B" w:rsidP="00883DC9">
            <w:pPr>
              <w:pStyle w:val="Header"/>
              <w:tabs>
                <w:tab w:val="clear" w:pos="4153"/>
                <w:tab w:val="clear" w:pos="8306"/>
              </w:tabs>
              <w:rPr>
                <w:rFonts w:ascii="Resavska BG" w:hAnsi="Resavska BG" w:cs="Arial"/>
                <w:sz w:val="18"/>
                <w:szCs w:val="18"/>
              </w:rPr>
            </w:pPr>
            <w:r>
              <w:rPr>
                <w:rFonts w:ascii="Resavska BG" w:hAnsi="Resavska BG" w:cs="Arial"/>
                <w:sz w:val="18"/>
                <w:szCs w:val="18"/>
              </w:rPr>
              <w:t>7.12.2015.</w:t>
            </w:r>
          </w:p>
          <w:p w:rsidR="00442B8B" w:rsidRPr="00442B8B" w:rsidRDefault="006911DE" w:rsidP="00883DC9">
            <w:pPr>
              <w:pStyle w:val="Header"/>
              <w:tabs>
                <w:tab w:val="clear" w:pos="4153"/>
                <w:tab w:val="clear" w:pos="8306"/>
              </w:tabs>
              <w:rPr>
                <w:rFonts w:ascii="Resavska BG" w:hAnsi="Resavska BG" w:cs="Arial"/>
                <w:sz w:val="18"/>
                <w:szCs w:val="18"/>
              </w:rPr>
            </w:pPr>
            <w:r>
              <w:rPr>
                <w:rFonts w:ascii="Resavska BG" w:hAnsi="Resavska BG" w:cs="Arial"/>
                <w:sz w:val="18"/>
                <w:szCs w:val="18"/>
              </w:rPr>
              <w:t>19.12. 2015</w:t>
            </w:r>
          </w:p>
        </w:tc>
        <w:tc>
          <w:tcPr>
            <w:tcW w:w="9007" w:type="dxa"/>
          </w:tcPr>
          <w:p w:rsidR="00795CA8" w:rsidRDefault="00442B8B" w:rsidP="00883DC9">
            <w:pPr>
              <w:pStyle w:val="Header"/>
              <w:tabs>
                <w:tab w:val="clear" w:pos="4153"/>
                <w:tab w:val="clear" w:pos="8306"/>
              </w:tabs>
              <w:rPr>
                <w:rFonts w:ascii="Resavska BG" w:hAnsi="Resavska BG" w:cs="Arial"/>
                <w:sz w:val="18"/>
                <w:szCs w:val="18"/>
              </w:rPr>
            </w:pPr>
            <w:r>
              <w:rPr>
                <w:rFonts w:ascii="Resavska BG" w:hAnsi="Resavska BG" w:cs="Arial"/>
                <w:sz w:val="18"/>
                <w:szCs w:val="18"/>
              </w:rPr>
              <w:t>Припремљеност школе за рад</w:t>
            </w:r>
          </w:p>
          <w:p w:rsidR="006911DE" w:rsidRPr="00442B8B" w:rsidRDefault="006911DE" w:rsidP="00883DC9">
            <w:pPr>
              <w:pStyle w:val="Header"/>
              <w:tabs>
                <w:tab w:val="clear" w:pos="4153"/>
                <w:tab w:val="clear" w:pos="8306"/>
              </w:tabs>
              <w:rPr>
                <w:rFonts w:ascii="Resavska BG" w:hAnsi="Resavska BG" w:cs="Arial"/>
                <w:sz w:val="18"/>
                <w:szCs w:val="18"/>
              </w:rPr>
            </w:pPr>
            <w:r>
              <w:rPr>
                <w:rFonts w:ascii="Resavska BG" w:hAnsi="Resavska BG" w:cs="Arial"/>
                <w:sz w:val="18"/>
                <w:szCs w:val="18"/>
              </w:rPr>
              <w:t>Провера верификације установе, јавних исправа и радних односа</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Остале екстерне посете</w:t>
            </w:r>
          </w:p>
          <w:p w:rsidR="00795CA8" w:rsidRPr="0078286B" w:rsidRDefault="00795CA8" w:rsidP="00883DC9">
            <w:pPr>
              <w:pStyle w:val="Header"/>
              <w:tabs>
                <w:tab w:val="clear" w:pos="4153"/>
                <w:tab w:val="clear" w:pos="8306"/>
              </w:tabs>
              <w:rPr>
                <w:rFonts w:ascii="Resavska BG" w:hAnsi="Resavska BG" w:cs="Arial"/>
                <w:sz w:val="18"/>
                <w:szCs w:val="18"/>
              </w:rPr>
            </w:pPr>
          </w:p>
        </w:tc>
        <w:tc>
          <w:tcPr>
            <w:tcW w:w="1701" w:type="dxa"/>
          </w:tcPr>
          <w:p w:rsidR="00795CA8" w:rsidRPr="0078286B" w:rsidRDefault="00795CA8" w:rsidP="00883DC9">
            <w:pPr>
              <w:pStyle w:val="Header"/>
              <w:tabs>
                <w:tab w:val="clear" w:pos="4153"/>
                <w:tab w:val="clear" w:pos="8306"/>
              </w:tabs>
              <w:rPr>
                <w:rFonts w:ascii="Resavska BG" w:hAnsi="Resavska BG" w:cs="Arial"/>
                <w:sz w:val="18"/>
                <w:szCs w:val="18"/>
              </w:rPr>
            </w:pPr>
          </w:p>
        </w:tc>
        <w:tc>
          <w:tcPr>
            <w:tcW w:w="9007" w:type="dxa"/>
          </w:tcPr>
          <w:p w:rsidR="00795CA8" w:rsidRPr="0078286B" w:rsidRDefault="00795CA8" w:rsidP="00883DC9">
            <w:pPr>
              <w:pStyle w:val="Header"/>
              <w:tabs>
                <w:tab w:val="clear" w:pos="4153"/>
                <w:tab w:val="clear" w:pos="8306"/>
              </w:tabs>
              <w:rPr>
                <w:rFonts w:ascii="Resavska BG" w:hAnsi="Resavska BG" w:cs="Arial"/>
                <w:sz w:val="18"/>
                <w:szCs w:val="18"/>
              </w:rPr>
            </w:pPr>
          </w:p>
        </w:tc>
      </w:tr>
    </w:tbl>
    <w:p w:rsidR="00795CA8" w:rsidRPr="0078286B" w:rsidRDefault="00795CA8" w:rsidP="00883DC9">
      <w:pPr>
        <w:rPr>
          <w:rFonts w:ascii="Resavska BG" w:hAnsi="Resavska BG" w:cs="Arial"/>
          <w:sz w:val="20"/>
          <w:szCs w:val="2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839"/>
        <w:gridCol w:w="2677"/>
        <w:gridCol w:w="2314"/>
        <w:gridCol w:w="1980"/>
      </w:tblGrid>
      <w:tr w:rsidR="00795CA8" w:rsidRPr="0078286B">
        <w:tc>
          <w:tcPr>
            <w:tcW w:w="3348"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Интерно праћење</w:t>
            </w:r>
          </w:p>
          <w:p w:rsidR="00795CA8" w:rsidRPr="0078286B" w:rsidRDefault="00795CA8" w:rsidP="00883DC9">
            <w:pPr>
              <w:rPr>
                <w:rFonts w:ascii="Resavska BG" w:hAnsi="Resavska BG" w:cs="Arial"/>
                <w:sz w:val="18"/>
                <w:szCs w:val="18"/>
              </w:rPr>
            </w:pPr>
          </w:p>
        </w:tc>
        <w:tc>
          <w:tcPr>
            <w:tcW w:w="2839" w:type="dxa"/>
          </w:tcPr>
          <w:p w:rsidR="00795CA8" w:rsidRPr="0078286B" w:rsidRDefault="00795CA8" w:rsidP="00883DC9">
            <w:pPr>
              <w:pStyle w:val="ListParagraph"/>
              <w:numPr>
                <w:ilvl w:val="0"/>
                <w:numId w:val="2"/>
              </w:numPr>
              <w:rPr>
                <w:rFonts w:ascii="Resavska BG" w:hAnsi="Resavska BG" w:cs="Arial"/>
                <w:b/>
                <w:sz w:val="18"/>
                <w:szCs w:val="18"/>
              </w:rPr>
            </w:pPr>
            <w:r w:rsidRPr="0078286B">
              <w:rPr>
                <w:rFonts w:ascii="Resavska BG" w:hAnsi="Resavska BG" w:cs="Arial"/>
                <w:b/>
                <w:sz w:val="18"/>
                <w:szCs w:val="18"/>
              </w:rPr>
              <w:t>период</w:t>
            </w:r>
          </w:p>
          <w:p w:rsidR="00795CA8" w:rsidRPr="0078286B" w:rsidRDefault="00795CA8" w:rsidP="00883DC9">
            <w:pPr>
              <w:rPr>
                <w:rFonts w:ascii="Resavska BG" w:hAnsi="Resavska BG" w:cs="Arial"/>
                <w:sz w:val="18"/>
                <w:szCs w:val="18"/>
              </w:rPr>
            </w:pPr>
            <w:r w:rsidRPr="0078286B">
              <w:rPr>
                <w:rFonts w:ascii="Resavska BG" w:hAnsi="Resavska BG" w:cs="Arial"/>
                <w:sz w:val="18"/>
                <w:szCs w:val="18"/>
              </w:rPr>
              <w:t>од септембра до новембра</w:t>
            </w:r>
          </w:p>
        </w:tc>
        <w:tc>
          <w:tcPr>
            <w:tcW w:w="2677" w:type="dxa"/>
          </w:tcPr>
          <w:p w:rsidR="00795CA8" w:rsidRPr="0078286B" w:rsidRDefault="00795CA8" w:rsidP="00883DC9">
            <w:pPr>
              <w:pStyle w:val="ListParagraph"/>
              <w:numPr>
                <w:ilvl w:val="0"/>
                <w:numId w:val="2"/>
              </w:numPr>
              <w:rPr>
                <w:rFonts w:ascii="Resavska BG" w:hAnsi="Resavska BG" w:cs="Arial"/>
                <w:b/>
                <w:sz w:val="18"/>
                <w:szCs w:val="18"/>
              </w:rPr>
            </w:pPr>
            <w:r w:rsidRPr="0078286B">
              <w:rPr>
                <w:rFonts w:ascii="Resavska BG" w:hAnsi="Resavska BG" w:cs="Arial"/>
                <w:b/>
                <w:sz w:val="18"/>
                <w:szCs w:val="18"/>
              </w:rPr>
              <w:t>период</w:t>
            </w:r>
          </w:p>
          <w:p w:rsidR="00795CA8" w:rsidRPr="0078286B" w:rsidRDefault="00795CA8" w:rsidP="00883DC9">
            <w:pPr>
              <w:rPr>
                <w:rFonts w:ascii="Resavska BG" w:hAnsi="Resavska BG" w:cs="Arial"/>
                <w:sz w:val="18"/>
                <w:szCs w:val="18"/>
              </w:rPr>
            </w:pPr>
            <w:r w:rsidRPr="0078286B">
              <w:rPr>
                <w:rFonts w:ascii="Resavska BG" w:hAnsi="Resavska BG" w:cs="Arial"/>
                <w:sz w:val="18"/>
                <w:szCs w:val="18"/>
              </w:rPr>
              <w:t>од децембра до фебруара</w:t>
            </w:r>
          </w:p>
        </w:tc>
        <w:tc>
          <w:tcPr>
            <w:tcW w:w="2314" w:type="dxa"/>
          </w:tcPr>
          <w:p w:rsidR="00795CA8" w:rsidRPr="0078286B" w:rsidRDefault="00795CA8" w:rsidP="00883DC9">
            <w:pPr>
              <w:pStyle w:val="ListParagraph"/>
              <w:numPr>
                <w:ilvl w:val="0"/>
                <w:numId w:val="2"/>
              </w:numPr>
              <w:rPr>
                <w:rFonts w:ascii="Resavska BG" w:hAnsi="Resavska BG" w:cs="Arial"/>
                <w:b/>
                <w:sz w:val="18"/>
                <w:szCs w:val="18"/>
              </w:rPr>
            </w:pPr>
            <w:r w:rsidRPr="0078286B">
              <w:rPr>
                <w:rFonts w:ascii="Resavska BG" w:hAnsi="Resavska BG" w:cs="Arial"/>
                <w:b/>
                <w:sz w:val="18"/>
                <w:szCs w:val="18"/>
              </w:rPr>
              <w:t xml:space="preserve">период </w:t>
            </w:r>
          </w:p>
          <w:p w:rsidR="00795CA8" w:rsidRPr="0078286B" w:rsidRDefault="00795CA8" w:rsidP="00883DC9">
            <w:pPr>
              <w:rPr>
                <w:rFonts w:ascii="Resavska BG" w:hAnsi="Resavska BG" w:cs="Arial"/>
                <w:sz w:val="18"/>
                <w:szCs w:val="18"/>
              </w:rPr>
            </w:pPr>
            <w:r w:rsidRPr="0078286B">
              <w:rPr>
                <w:rFonts w:ascii="Resavska BG" w:hAnsi="Resavska BG" w:cs="Arial"/>
                <w:sz w:val="18"/>
                <w:szCs w:val="18"/>
              </w:rPr>
              <w:t>од марта до маја</w:t>
            </w:r>
          </w:p>
        </w:tc>
        <w:tc>
          <w:tcPr>
            <w:tcW w:w="1980" w:type="dxa"/>
          </w:tcPr>
          <w:p w:rsidR="00795CA8" w:rsidRPr="0078286B" w:rsidRDefault="00795CA8" w:rsidP="00883DC9">
            <w:pPr>
              <w:pStyle w:val="ListParagraph"/>
              <w:numPr>
                <w:ilvl w:val="0"/>
                <w:numId w:val="2"/>
              </w:numPr>
              <w:rPr>
                <w:rFonts w:ascii="Resavska BG" w:hAnsi="Resavska BG" w:cs="Arial"/>
                <w:b/>
                <w:sz w:val="18"/>
                <w:szCs w:val="18"/>
              </w:rPr>
            </w:pPr>
            <w:r w:rsidRPr="0078286B">
              <w:rPr>
                <w:rFonts w:ascii="Resavska BG" w:hAnsi="Resavska BG" w:cs="Arial"/>
                <w:b/>
                <w:sz w:val="18"/>
                <w:szCs w:val="18"/>
              </w:rPr>
              <w:t>период</w:t>
            </w:r>
          </w:p>
          <w:p w:rsidR="00795CA8" w:rsidRPr="0078286B" w:rsidRDefault="00795CA8" w:rsidP="00883DC9">
            <w:pPr>
              <w:rPr>
                <w:rFonts w:ascii="Resavska BG" w:hAnsi="Resavska BG" w:cs="Arial"/>
                <w:sz w:val="18"/>
                <w:szCs w:val="18"/>
              </w:rPr>
            </w:pPr>
            <w:r w:rsidRPr="0078286B">
              <w:rPr>
                <w:rFonts w:ascii="Resavska BG" w:hAnsi="Resavska BG" w:cs="Arial"/>
                <w:sz w:val="18"/>
                <w:szCs w:val="18"/>
              </w:rPr>
              <w:t>од јуна до августа</w:t>
            </w:r>
          </w:p>
        </w:tc>
      </w:tr>
      <w:tr w:rsidR="00795CA8" w:rsidRPr="0078286B">
        <w:tc>
          <w:tcPr>
            <w:tcW w:w="3348"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Датум измене извештаја о самовредновању:</w:t>
            </w:r>
          </w:p>
          <w:p w:rsidR="00795CA8" w:rsidRPr="0078286B" w:rsidRDefault="00795CA8" w:rsidP="00883DC9">
            <w:pPr>
              <w:rPr>
                <w:rFonts w:ascii="Resavska BG" w:hAnsi="Resavska BG" w:cs="Arial"/>
                <w:sz w:val="18"/>
                <w:szCs w:val="18"/>
              </w:rPr>
            </w:pPr>
          </w:p>
        </w:tc>
        <w:tc>
          <w:tcPr>
            <w:tcW w:w="2839" w:type="dxa"/>
          </w:tcPr>
          <w:p w:rsidR="00795CA8" w:rsidRPr="00442B8B" w:rsidRDefault="00442B8B" w:rsidP="00883DC9">
            <w:pPr>
              <w:rPr>
                <w:rFonts w:ascii="Resavska BG" w:hAnsi="Resavska BG" w:cs="Arial"/>
                <w:sz w:val="18"/>
                <w:szCs w:val="18"/>
              </w:rPr>
            </w:pPr>
            <w:r>
              <w:rPr>
                <w:rFonts w:ascii="Resavska BG" w:hAnsi="Resavska BG" w:cs="Arial"/>
                <w:sz w:val="18"/>
                <w:szCs w:val="18"/>
              </w:rPr>
              <w:t>-</w:t>
            </w:r>
          </w:p>
        </w:tc>
        <w:tc>
          <w:tcPr>
            <w:tcW w:w="2677" w:type="dxa"/>
          </w:tcPr>
          <w:p w:rsidR="00795CA8" w:rsidRPr="000C40A9" w:rsidRDefault="000C40A9" w:rsidP="00883DC9">
            <w:pPr>
              <w:rPr>
                <w:rFonts w:ascii="Resavska BG" w:hAnsi="Resavska BG" w:cs="Arial"/>
                <w:sz w:val="18"/>
                <w:szCs w:val="18"/>
              </w:rPr>
            </w:pPr>
            <w:r>
              <w:rPr>
                <w:rFonts w:ascii="Resavska BG" w:hAnsi="Resavska BG" w:cs="Arial"/>
                <w:sz w:val="18"/>
                <w:szCs w:val="18"/>
              </w:rPr>
              <w:t>26.1.2016.</w:t>
            </w:r>
          </w:p>
        </w:tc>
        <w:tc>
          <w:tcPr>
            <w:tcW w:w="2314" w:type="dxa"/>
          </w:tcPr>
          <w:p w:rsidR="00795CA8" w:rsidRPr="000C40A9" w:rsidRDefault="000C40A9" w:rsidP="00883DC9">
            <w:pPr>
              <w:rPr>
                <w:rFonts w:ascii="Resavska BG" w:hAnsi="Resavska BG" w:cs="Arial"/>
                <w:sz w:val="18"/>
                <w:szCs w:val="18"/>
              </w:rPr>
            </w:pPr>
            <w:r>
              <w:rPr>
                <w:rFonts w:ascii="Resavska BG" w:hAnsi="Resavska BG" w:cs="Arial"/>
                <w:sz w:val="18"/>
                <w:szCs w:val="18"/>
              </w:rPr>
              <w:t>-</w:t>
            </w:r>
          </w:p>
        </w:tc>
        <w:tc>
          <w:tcPr>
            <w:tcW w:w="1980" w:type="dxa"/>
          </w:tcPr>
          <w:p w:rsidR="00795CA8" w:rsidRPr="000C40A9" w:rsidRDefault="000C40A9" w:rsidP="00883DC9">
            <w:pPr>
              <w:rPr>
                <w:rFonts w:ascii="Resavska BG" w:hAnsi="Resavska BG" w:cs="Arial"/>
                <w:sz w:val="18"/>
                <w:szCs w:val="18"/>
              </w:rPr>
            </w:pPr>
            <w:r>
              <w:rPr>
                <w:rFonts w:ascii="Resavska BG" w:hAnsi="Resavska BG" w:cs="Arial"/>
                <w:sz w:val="18"/>
                <w:szCs w:val="18"/>
              </w:rPr>
              <w:t>24.8.2016.</w:t>
            </w:r>
          </w:p>
        </w:tc>
      </w:tr>
      <w:tr w:rsidR="00795CA8" w:rsidRPr="0078286B">
        <w:trPr>
          <w:trHeight w:val="489"/>
        </w:trPr>
        <w:tc>
          <w:tcPr>
            <w:tcW w:w="3348"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Датум измене годишњег плана за побољшања:</w:t>
            </w:r>
          </w:p>
          <w:p w:rsidR="00795CA8" w:rsidRPr="0078286B" w:rsidRDefault="00795CA8" w:rsidP="00883DC9">
            <w:pPr>
              <w:rPr>
                <w:rFonts w:ascii="Resavska BG" w:hAnsi="Resavska BG" w:cs="Arial"/>
                <w:b/>
                <w:sz w:val="18"/>
                <w:szCs w:val="18"/>
              </w:rPr>
            </w:pPr>
          </w:p>
        </w:tc>
        <w:tc>
          <w:tcPr>
            <w:tcW w:w="2839" w:type="dxa"/>
          </w:tcPr>
          <w:p w:rsidR="00795CA8" w:rsidRPr="00442B8B" w:rsidRDefault="00442B8B" w:rsidP="00883DC9">
            <w:pPr>
              <w:rPr>
                <w:rFonts w:ascii="Resavska BG" w:hAnsi="Resavska BG" w:cs="Arial"/>
                <w:sz w:val="18"/>
                <w:szCs w:val="18"/>
              </w:rPr>
            </w:pPr>
            <w:r>
              <w:rPr>
                <w:rFonts w:ascii="Resavska BG" w:hAnsi="Resavska BG" w:cs="Arial"/>
                <w:sz w:val="18"/>
                <w:szCs w:val="18"/>
              </w:rPr>
              <w:t>-</w:t>
            </w:r>
          </w:p>
        </w:tc>
        <w:tc>
          <w:tcPr>
            <w:tcW w:w="2677" w:type="dxa"/>
          </w:tcPr>
          <w:p w:rsidR="00795CA8" w:rsidRPr="0078286B" w:rsidRDefault="00795CA8" w:rsidP="00883DC9">
            <w:pPr>
              <w:rPr>
                <w:rFonts w:ascii="Resavska BG" w:hAnsi="Resavska BG" w:cs="Arial"/>
                <w:sz w:val="18"/>
                <w:szCs w:val="18"/>
              </w:rPr>
            </w:pPr>
          </w:p>
        </w:tc>
        <w:tc>
          <w:tcPr>
            <w:tcW w:w="2314" w:type="dxa"/>
          </w:tcPr>
          <w:p w:rsidR="00795CA8" w:rsidRPr="0078286B" w:rsidRDefault="00795CA8" w:rsidP="00883DC9">
            <w:pPr>
              <w:rPr>
                <w:rFonts w:ascii="Resavska BG" w:hAnsi="Resavska BG" w:cs="Arial"/>
                <w:sz w:val="18"/>
                <w:szCs w:val="18"/>
              </w:rPr>
            </w:pPr>
          </w:p>
        </w:tc>
        <w:tc>
          <w:tcPr>
            <w:tcW w:w="1980" w:type="dxa"/>
          </w:tcPr>
          <w:p w:rsidR="00795CA8" w:rsidRPr="0078286B" w:rsidRDefault="00795CA8" w:rsidP="00883DC9">
            <w:pPr>
              <w:rPr>
                <w:rFonts w:ascii="Resavska BG" w:hAnsi="Resavska BG" w:cs="Arial"/>
                <w:sz w:val="18"/>
                <w:szCs w:val="18"/>
              </w:rPr>
            </w:pPr>
          </w:p>
        </w:tc>
      </w:tr>
    </w:tbl>
    <w:p w:rsidR="00795CA8" w:rsidRPr="0078286B" w:rsidRDefault="00795CA8" w:rsidP="00883DC9">
      <w:pPr>
        <w:pStyle w:val="Header"/>
        <w:tabs>
          <w:tab w:val="clear" w:pos="4153"/>
          <w:tab w:val="clear" w:pos="8306"/>
        </w:tabs>
        <w:rPr>
          <w:rFonts w:ascii="Resavska BG" w:hAnsi="Resavska BG"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1439"/>
        <w:gridCol w:w="1584"/>
        <w:gridCol w:w="1668"/>
        <w:gridCol w:w="1333"/>
        <w:gridCol w:w="1418"/>
        <w:gridCol w:w="1752"/>
        <w:gridCol w:w="1650"/>
      </w:tblGrid>
      <w:tr w:rsidR="00795CA8" w:rsidRPr="0078286B">
        <w:tc>
          <w:tcPr>
            <w:tcW w:w="885" w:type="pct"/>
            <w:tcBorders>
              <w:bottom w:val="single" w:sz="4" w:space="0" w:color="auto"/>
            </w:tcBorders>
          </w:tcPr>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Одлука о евалуацији:</w:t>
            </w:r>
          </w:p>
        </w:tc>
        <w:tc>
          <w:tcPr>
            <w:tcW w:w="546"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1. Школски програм и годишњи план рада</w:t>
            </w:r>
          </w:p>
        </w:tc>
        <w:tc>
          <w:tcPr>
            <w:tcW w:w="601"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2. Настава и учење</w:t>
            </w:r>
          </w:p>
        </w:tc>
        <w:tc>
          <w:tcPr>
            <w:tcW w:w="633"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3. Образовна постигнућа ученика</w:t>
            </w:r>
          </w:p>
        </w:tc>
        <w:tc>
          <w:tcPr>
            <w:tcW w:w="506"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4. Подршка ученицима</w:t>
            </w:r>
          </w:p>
        </w:tc>
        <w:tc>
          <w:tcPr>
            <w:tcW w:w="538"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5. Етос</w:t>
            </w:r>
          </w:p>
        </w:tc>
        <w:tc>
          <w:tcPr>
            <w:tcW w:w="665"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6. Организација рада школе и руковођење</w:t>
            </w:r>
          </w:p>
        </w:tc>
        <w:tc>
          <w:tcPr>
            <w:tcW w:w="626"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7. Ресурси</w:t>
            </w:r>
          </w:p>
        </w:tc>
      </w:tr>
      <w:tr w:rsidR="00795CA8" w:rsidRPr="0078286B">
        <w:trPr>
          <w:trHeight w:val="378"/>
        </w:trPr>
        <w:tc>
          <w:tcPr>
            <w:tcW w:w="885" w:type="pct"/>
            <w:tcBorders>
              <w:top w:val="single" w:sz="4" w:space="0" w:color="auto"/>
              <w:left w:val="single" w:sz="4" w:space="0" w:color="auto"/>
            </w:tcBorders>
          </w:tcPr>
          <w:p w:rsidR="00795CA8" w:rsidRPr="0078286B" w:rsidRDefault="00795CA8" w:rsidP="00883DC9">
            <w:pPr>
              <w:pStyle w:val="Header"/>
              <w:rPr>
                <w:rFonts w:ascii="Resavska BG" w:hAnsi="Resavska BG" w:cs="Arial"/>
                <w:sz w:val="16"/>
                <w:szCs w:val="16"/>
              </w:rPr>
            </w:pPr>
            <w:r w:rsidRPr="0078286B">
              <w:rPr>
                <w:rFonts w:ascii="Resavska BG" w:hAnsi="Resavska BG" w:cs="Arial"/>
                <w:i/>
                <w:sz w:val="16"/>
                <w:szCs w:val="16"/>
              </w:rPr>
              <w:t>Молимо вас означите</w:t>
            </w:r>
            <w:r w:rsidR="00907168" w:rsidRPr="0078286B">
              <w:rPr>
                <w:rFonts w:ascii="Resavska BG" w:hAnsi="Resavska BG" w:cs="Arial"/>
                <w:i/>
                <w:sz w:val="16"/>
                <w:szCs w:val="16"/>
              </w:rPr>
              <w:t>*</w:t>
            </w:r>
            <w:r w:rsidRPr="0078286B">
              <w:rPr>
                <w:rFonts w:ascii="Resavska BG" w:hAnsi="Resavska BG" w:cs="Arial"/>
                <w:i/>
                <w:sz w:val="16"/>
                <w:szCs w:val="16"/>
              </w:rPr>
              <w:t xml:space="preserve"> релевантно поље за изабрану област квалитета</w:t>
            </w:r>
          </w:p>
        </w:tc>
        <w:tc>
          <w:tcPr>
            <w:tcW w:w="546" w:type="pct"/>
          </w:tcPr>
          <w:p w:rsidR="00795CA8" w:rsidRPr="008E6B32" w:rsidRDefault="008E6B32"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Добар</w:t>
            </w:r>
          </w:p>
        </w:tc>
        <w:tc>
          <w:tcPr>
            <w:tcW w:w="601" w:type="pct"/>
          </w:tcPr>
          <w:p w:rsidR="00795CA8" w:rsidRPr="008E6B32" w:rsidRDefault="008E6B32" w:rsidP="00883DC9">
            <w:pPr>
              <w:pStyle w:val="Header"/>
              <w:tabs>
                <w:tab w:val="clear" w:pos="4153"/>
                <w:tab w:val="clear" w:pos="8306"/>
              </w:tabs>
              <w:jc w:val="center"/>
              <w:rPr>
                <w:rFonts w:ascii="Resavska BG" w:hAnsi="Resavska BG" w:cs="Arial"/>
                <w:b/>
                <w:sz w:val="16"/>
                <w:szCs w:val="16"/>
              </w:rPr>
            </w:pPr>
            <w:r>
              <w:rPr>
                <w:rFonts w:ascii="Resavska BG" w:hAnsi="Resavska BG" w:cs="Arial"/>
                <w:b/>
                <w:sz w:val="16"/>
                <w:szCs w:val="16"/>
              </w:rPr>
              <w:t>Врло добар</w:t>
            </w:r>
          </w:p>
        </w:tc>
        <w:tc>
          <w:tcPr>
            <w:tcW w:w="633" w:type="pct"/>
          </w:tcPr>
          <w:p w:rsidR="00795CA8" w:rsidRPr="0078286B" w:rsidRDefault="002B309A"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Врло добар</w:t>
            </w:r>
          </w:p>
        </w:tc>
        <w:tc>
          <w:tcPr>
            <w:tcW w:w="506" w:type="pct"/>
          </w:tcPr>
          <w:p w:rsidR="00795CA8" w:rsidRPr="0078286B" w:rsidRDefault="008E6B32"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Врло добар</w:t>
            </w:r>
          </w:p>
        </w:tc>
        <w:tc>
          <w:tcPr>
            <w:tcW w:w="538" w:type="pct"/>
          </w:tcPr>
          <w:p w:rsidR="00795CA8" w:rsidRPr="0078286B" w:rsidRDefault="002B309A"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Добар</w:t>
            </w:r>
          </w:p>
        </w:tc>
        <w:tc>
          <w:tcPr>
            <w:tcW w:w="665" w:type="pct"/>
          </w:tcPr>
          <w:p w:rsidR="00795CA8" w:rsidRPr="0078286B" w:rsidRDefault="008E6B32" w:rsidP="00883DC9">
            <w:pPr>
              <w:pStyle w:val="Header"/>
              <w:tabs>
                <w:tab w:val="clear" w:pos="4153"/>
                <w:tab w:val="clear" w:pos="8306"/>
              </w:tabs>
              <w:jc w:val="center"/>
              <w:rPr>
                <w:rFonts w:ascii="Resavska BG" w:hAnsi="Resavska BG" w:cs="Arial"/>
                <w:b/>
                <w:sz w:val="16"/>
                <w:szCs w:val="16"/>
              </w:rPr>
            </w:pPr>
            <w:r>
              <w:rPr>
                <w:rFonts w:ascii="Resavska BG" w:hAnsi="Resavska BG" w:cs="Arial"/>
                <w:b/>
                <w:sz w:val="16"/>
                <w:szCs w:val="16"/>
              </w:rPr>
              <w:t>Врло добар</w:t>
            </w:r>
          </w:p>
        </w:tc>
        <w:tc>
          <w:tcPr>
            <w:tcW w:w="626" w:type="pct"/>
          </w:tcPr>
          <w:p w:rsidR="00795CA8" w:rsidRPr="002B309A" w:rsidRDefault="002B309A"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Врло добар</w:t>
            </w:r>
          </w:p>
        </w:tc>
      </w:tr>
    </w:tbl>
    <w:p w:rsidR="00907168" w:rsidRPr="0078286B" w:rsidRDefault="00795CA8" w:rsidP="00883DC9">
      <w:pPr>
        <w:rPr>
          <w:rFonts w:ascii="Resavska BG" w:hAnsi="Resavska BG" w:cs="Arial"/>
          <w:i/>
          <w:sz w:val="18"/>
          <w:szCs w:val="20"/>
        </w:rPr>
      </w:pPr>
      <w:r w:rsidRPr="0078286B">
        <w:rPr>
          <w:rFonts w:ascii="Resavska BG" w:hAnsi="Resavska BG" w:cs="Arial"/>
          <w:i/>
          <w:sz w:val="14"/>
          <w:szCs w:val="16"/>
        </w:rPr>
        <w:t xml:space="preserve"> </w:t>
      </w:r>
      <w:r w:rsidR="00907168" w:rsidRPr="0078286B">
        <w:rPr>
          <w:rFonts w:ascii="Resavska BG" w:hAnsi="Resavska BG" w:cs="Arial"/>
          <w:i/>
          <w:sz w:val="18"/>
          <w:szCs w:val="20"/>
        </w:rPr>
        <w:t>* Молимо</w:t>
      </w:r>
      <w:r w:rsidR="003B15B4" w:rsidRPr="0078286B">
        <w:rPr>
          <w:rFonts w:ascii="Resavska BG" w:hAnsi="Resavska BG" w:cs="Arial"/>
          <w:i/>
          <w:sz w:val="18"/>
          <w:szCs w:val="20"/>
        </w:rPr>
        <w:t xml:space="preserve"> вас да унесете: </w:t>
      </w:r>
      <w:r w:rsidR="00907168" w:rsidRPr="0078286B">
        <w:rPr>
          <w:rFonts w:ascii="Resavska BG" w:hAnsi="Resavska BG" w:cs="Arial"/>
          <w:i/>
          <w:sz w:val="18"/>
          <w:szCs w:val="20"/>
        </w:rPr>
        <w:t>врло добар</w:t>
      </w:r>
      <w:r w:rsidR="003B15B4" w:rsidRPr="0078286B">
        <w:rPr>
          <w:rFonts w:ascii="Resavska BG" w:hAnsi="Resavska BG" w:cs="Arial"/>
          <w:i/>
          <w:sz w:val="18"/>
          <w:szCs w:val="20"/>
        </w:rPr>
        <w:t>/</w:t>
      </w:r>
      <w:r w:rsidR="00907168" w:rsidRPr="0078286B">
        <w:rPr>
          <w:rFonts w:ascii="Resavska BG" w:hAnsi="Resavska BG" w:cs="Arial"/>
          <w:i/>
          <w:sz w:val="18"/>
          <w:szCs w:val="20"/>
        </w:rPr>
        <w:t>добар</w:t>
      </w:r>
      <w:r w:rsidR="003B15B4" w:rsidRPr="0078286B">
        <w:rPr>
          <w:rFonts w:ascii="Resavska BG" w:hAnsi="Resavska BG" w:cs="Arial"/>
          <w:i/>
          <w:sz w:val="18"/>
          <w:szCs w:val="20"/>
        </w:rPr>
        <w:t>/</w:t>
      </w:r>
      <w:r w:rsidR="00907168" w:rsidRPr="0078286B">
        <w:rPr>
          <w:rFonts w:ascii="Resavska BG" w:hAnsi="Resavska BG" w:cs="Arial"/>
          <w:i/>
          <w:sz w:val="18"/>
          <w:szCs w:val="20"/>
        </w:rPr>
        <w:t>задовољава</w:t>
      </w:r>
      <w:r w:rsidR="003B15B4" w:rsidRPr="0078286B">
        <w:rPr>
          <w:rFonts w:ascii="Resavska BG" w:hAnsi="Resavska BG" w:cs="Arial"/>
          <w:i/>
          <w:sz w:val="18"/>
          <w:szCs w:val="20"/>
        </w:rPr>
        <w:t>/</w:t>
      </w:r>
      <w:r w:rsidR="002C02DD" w:rsidRPr="0078286B">
        <w:rPr>
          <w:rFonts w:ascii="Resavska BG" w:hAnsi="Resavska BG" w:cs="Arial"/>
          <w:i/>
          <w:sz w:val="18"/>
          <w:szCs w:val="20"/>
        </w:rPr>
        <w:t xml:space="preserve">не </w:t>
      </w:r>
      <w:r w:rsidR="00907168" w:rsidRPr="0078286B">
        <w:rPr>
          <w:rFonts w:ascii="Resavska BG" w:hAnsi="Resavska BG" w:cs="Arial"/>
          <w:i/>
          <w:sz w:val="18"/>
          <w:szCs w:val="20"/>
        </w:rPr>
        <w:t>задовољава у складу са одлуком о евалуацији за област квалитета вредновану током текућег циклуса самовредновања</w:t>
      </w:r>
      <w:r w:rsidR="00907168" w:rsidRPr="0078286B">
        <w:rPr>
          <w:rStyle w:val="FootnoteReference"/>
          <w:rFonts w:ascii="Resavska BG" w:hAnsi="Resavska BG" w:cs="Arial"/>
          <w:i/>
          <w:sz w:val="18"/>
          <w:szCs w:val="20"/>
        </w:rPr>
        <w:footnoteReference w:id="2"/>
      </w:r>
    </w:p>
    <w:p w:rsidR="00795CA8" w:rsidRPr="0078286B" w:rsidRDefault="00795CA8" w:rsidP="00883DC9">
      <w:pPr>
        <w:pStyle w:val="Header"/>
        <w:tabs>
          <w:tab w:val="clear" w:pos="4153"/>
          <w:tab w:val="clear" w:pos="8306"/>
        </w:tabs>
        <w:rPr>
          <w:rFonts w:ascii="Resavska BG" w:hAnsi="Resavska BG" w:cs="Arial"/>
          <w:i/>
          <w:sz w:val="16"/>
          <w:szCs w:val="1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8"/>
        <w:gridCol w:w="4410"/>
        <w:gridCol w:w="3150"/>
      </w:tblGrid>
      <w:tr w:rsidR="00795CA8" w:rsidRPr="0078286B">
        <w:trPr>
          <w:trHeight w:val="615"/>
        </w:trPr>
        <w:tc>
          <w:tcPr>
            <w:tcW w:w="5598" w:type="dxa"/>
          </w:tcPr>
          <w:p w:rsidR="00795CA8" w:rsidRPr="0078286B" w:rsidRDefault="00795CA8" w:rsidP="00883DC9">
            <w:pPr>
              <w:rPr>
                <w:rFonts w:ascii="Resavska BG" w:hAnsi="Resavska BG" w:cs="Arial"/>
                <w:b/>
                <w:bCs/>
                <w:sz w:val="18"/>
                <w:szCs w:val="18"/>
              </w:rPr>
            </w:pPr>
            <w:r w:rsidRPr="0078286B">
              <w:rPr>
                <w:rFonts w:ascii="Resavska BG" w:hAnsi="Resavska BG" w:cs="Arial"/>
                <w:b/>
                <w:bCs/>
                <w:sz w:val="18"/>
                <w:szCs w:val="18"/>
              </w:rPr>
              <w:t xml:space="preserve">Потписи одговорног особља: </w:t>
            </w:r>
          </w:p>
          <w:p w:rsidR="00795CA8" w:rsidRPr="0078286B" w:rsidRDefault="000C40A9" w:rsidP="00883DC9">
            <w:pPr>
              <w:rPr>
                <w:rFonts w:ascii="Resavska BG" w:hAnsi="Resavska BG" w:cs="Arial"/>
                <w:bCs/>
                <w:i/>
                <w:sz w:val="16"/>
                <w:szCs w:val="16"/>
              </w:rPr>
            </w:pPr>
            <w:r>
              <w:rPr>
                <w:rFonts w:ascii="Resavska BG" w:hAnsi="Resavska BG" w:cs="Arial"/>
                <w:bCs/>
                <w:i/>
                <w:sz w:val="16"/>
                <w:szCs w:val="16"/>
              </w:rPr>
              <w:t xml:space="preserve">(може бити и </w:t>
            </w:r>
            <w:r w:rsidR="00795CA8" w:rsidRPr="0078286B">
              <w:rPr>
                <w:rFonts w:ascii="Resavska BG" w:hAnsi="Resavska BG" w:cs="Arial"/>
                <w:bCs/>
                <w:i/>
                <w:sz w:val="16"/>
                <w:szCs w:val="16"/>
              </w:rPr>
              <w:t>само потпис директора)</w:t>
            </w:r>
          </w:p>
          <w:p w:rsidR="00795CA8" w:rsidRPr="0078286B" w:rsidRDefault="00795CA8" w:rsidP="00883DC9">
            <w:pPr>
              <w:rPr>
                <w:rFonts w:ascii="Resavska BG" w:hAnsi="Resavska BG" w:cs="Arial"/>
                <w:b/>
                <w:bCs/>
                <w:sz w:val="18"/>
                <w:szCs w:val="18"/>
              </w:rPr>
            </w:pPr>
          </w:p>
          <w:p w:rsidR="00795CA8" w:rsidRPr="0078286B" w:rsidRDefault="00795CA8" w:rsidP="00883DC9">
            <w:pPr>
              <w:rPr>
                <w:rFonts w:ascii="Resavska BG" w:hAnsi="Resavska BG" w:cs="Arial"/>
                <w:b/>
                <w:bCs/>
                <w:sz w:val="18"/>
                <w:szCs w:val="18"/>
              </w:rPr>
            </w:pPr>
          </w:p>
        </w:tc>
        <w:tc>
          <w:tcPr>
            <w:tcW w:w="4410"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Директор:</w:t>
            </w:r>
          </w:p>
          <w:p w:rsidR="00795CA8" w:rsidRPr="0078286B" w:rsidRDefault="00795CA8" w:rsidP="00883DC9">
            <w:pPr>
              <w:rPr>
                <w:rFonts w:ascii="Resavska BG" w:hAnsi="Resavska BG" w:cs="Arial"/>
                <w:sz w:val="18"/>
                <w:szCs w:val="18"/>
              </w:rPr>
            </w:pPr>
          </w:p>
        </w:tc>
        <w:tc>
          <w:tcPr>
            <w:tcW w:w="3150"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Руководилац тима за самовредновање:</w:t>
            </w:r>
          </w:p>
        </w:tc>
      </w:tr>
    </w:tbl>
    <w:p w:rsidR="00795CA8" w:rsidRPr="0078286B" w:rsidRDefault="00643DB3" w:rsidP="00883DC9">
      <w:pPr>
        <w:pageBreakBefore/>
        <w:rPr>
          <w:rFonts w:ascii="Resavska BG" w:hAnsi="Resavska BG" w:cs="Arial"/>
          <w:b/>
          <w:szCs w:val="22"/>
        </w:rPr>
      </w:pPr>
      <w:r w:rsidRPr="0078286B">
        <w:rPr>
          <w:rFonts w:ascii="Resavska BG" w:hAnsi="Resavska BG" w:cs="Arial"/>
          <w:b/>
          <w:szCs w:val="22"/>
        </w:rPr>
        <w:lastRenderedPageBreak/>
        <w:t xml:space="preserve">III </w:t>
      </w:r>
      <w:r w:rsidRPr="0078286B">
        <w:rPr>
          <w:rFonts w:ascii="Resavska BG" w:hAnsi="Resavska BG" w:cs="Arial"/>
          <w:b/>
          <w:szCs w:val="22"/>
        </w:rPr>
        <w:tab/>
      </w:r>
      <w:r w:rsidR="00795CA8" w:rsidRPr="0078286B">
        <w:rPr>
          <w:rFonts w:ascii="Resavska BG" w:hAnsi="Resavska BG" w:cs="Arial"/>
          <w:b/>
          <w:szCs w:val="22"/>
        </w:rPr>
        <w:t xml:space="preserve">Чланови тимова за текући циклус самовредновања </w:t>
      </w:r>
    </w:p>
    <w:p w:rsidR="00795CA8" w:rsidRPr="0078286B" w:rsidRDefault="00795CA8" w:rsidP="00883DC9">
      <w:pPr>
        <w:jc w:val="center"/>
        <w:rPr>
          <w:rFonts w:ascii="Resavska BG" w:hAnsi="Resavska BG"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4958"/>
        <w:gridCol w:w="4900"/>
      </w:tblGrid>
      <w:tr w:rsidR="00795CA8" w:rsidRPr="0078286B" w:rsidTr="00F827D8">
        <w:tc>
          <w:tcPr>
            <w:tcW w:w="3318" w:type="dxa"/>
          </w:tcPr>
          <w:p w:rsidR="00795CA8" w:rsidRPr="0078286B" w:rsidRDefault="00795CA8" w:rsidP="00883DC9">
            <w:pPr>
              <w:pStyle w:val="ListParagraph"/>
              <w:ind w:left="360"/>
              <w:jc w:val="center"/>
              <w:rPr>
                <w:rFonts w:ascii="Resavska BG" w:hAnsi="Resavska BG" w:cs="Arial"/>
                <w:b/>
                <w:bCs/>
                <w:sz w:val="20"/>
                <w:szCs w:val="20"/>
              </w:rPr>
            </w:pPr>
            <w:r w:rsidRPr="0078286B">
              <w:rPr>
                <w:rFonts w:ascii="Resavska BG" w:hAnsi="Resavska BG" w:cs="Arial"/>
                <w:b/>
                <w:bCs/>
                <w:sz w:val="20"/>
                <w:szCs w:val="20"/>
              </w:rPr>
              <w:t>Тим</w:t>
            </w:r>
          </w:p>
        </w:tc>
        <w:tc>
          <w:tcPr>
            <w:tcW w:w="4958" w:type="dxa"/>
          </w:tcPr>
          <w:p w:rsidR="00795CA8" w:rsidRPr="0078286B" w:rsidRDefault="00795CA8" w:rsidP="00883DC9">
            <w:pPr>
              <w:jc w:val="center"/>
              <w:rPr>
                <w:rFonts w:ascii="Resavska BG" w:hAnsi="Resavska BG" w:cs="Arial"/>
                <w:b/>
                <w:sz w:val="20"/>
                <w:szCs w:val="20"/>
              </w:rPr>
            </w:pPr>
            <w:r w:rsidRPr="0078286B">
              <w:rPr>
                <w:rFonts w:ascii="Resavska BG" w:hAnsi="Resavska BG" w:cs="Arial"/>
                <w:b/>
                <w:sz w:val="20"/>
                <w:szCs w:val="20"/>
              </w:rPr>
              <w:t>Име и презиме</w:t>
            </w:r>
          </w:p>
        </w:tc>
        <w:tc>
          <w:tcPr>
            <w:tcW w:w="4900" w:type="dxa"/>
          </w:tcPr>
          <w:p w:rsidR="00795CA8" w:rsidRPr="0078286B" w:rsidRDefault="00795CA8" w:rsidP="00883DC9">
            <w:pPr>
              <w:jc w:val="center"/>
              <w:rPr>
                <w:rFonts w:ascii="Resavska BG" w:hAnsi="Resavska BG" w:cs="Arial"/>
                <w:b/>
                <w:sz w:val="20"/>
                <w:szCs w:val="20"/>
              </w:rPr>
            </w:pPr>
            <w:r w:rsidRPr="0078286B">
              <w:rPr>
                <w:rFonts w:ascii="Resavska BG" w:hAnsi="Resavska BG" w:cs="Arial"/>
                <w:b/>
                <w:sz w:val="20"/>
                <w:szCs w:val="20"/>
              </w:rPr>
              <w:t>Позиција</w:t>
            </w:r>
          </w:p>
          <w:p w:rsidR="00795CA8" w:rsidRPr="0078286B" w:rsidRDefault="00795CA8" w:rsidP="00883DC9">
            <w:pPr>
              <w:jc w:val="center"/>
              <w:rPr>
                <w:rFonts w:ascii="Resavska BG" w:hAnsi="Resavska BG" w:cs="Arial"/>
                <w:i/>
                <w:sz w:val="16"/>
                <w:szCs w:val="16"/>
              </w:rPr>
            </w:pPr>
            <w:r w:rsidRPr="0078286B">
              <w:rPr>
                <w:rFonts w:ascii="Resavska BG" w:hAnsi="Resavska BG" w:cs="Arial"/>
                <w:i/>
                <w:sz w:val="16"/>
                <w:szCs w:val="16"/>
              </w:rPr>
              <w:t>нпр. наставник, ученик, родитељ, послодавац</w:t>
            </w:r>
          </w:p>
        </w:tc>
      </w:tr>
      <w:tr w:rsidR="00795CA8" w:rsidRPr="0078286B" w:rsidTr="00F827D8">
        <w:trPr>
          <w:trHeight w:val="234"/>
        </w:trPr>
        <w:tc>
          <w:tcPr>
            <w:tcW w:w="3318" w:type="dxa"/>
            <w:vMerge w:val="restart"/>
          </w:tcPr>
          <w:p w:rsidR="00795CA8" w:rsidRPr="0078286B" w:rsidRDefault="00795CA8" w:rsidP="00883DC9">
            <w:pPr>
              <w:pStyle w:val="ListParagraph"/>
              <w:numPr>
                <w:ilvl w:val="0"/>
                <w:numId w:val="1"/>
              </w:numPr>
              <w:rPr>
                <w:rFonts w:ascii="Resavska BG" w:hAnsi="Resavska BG" w:cs="Arial"/>
                <w:b/>
                <w:bCs/>
                <w:sz w:val="20"/>
                <w:szCs w:val="20"/>
              </w:rPr>
            </w:pPr>
            <w:r w:rsidRPr="0078286B">
              <w:rPr>
                <w:rFonts w:ascii="Resavska BG" w:hAnsi="Resavska BG" w:cs="Arial"/>
                <w:b/>
                <w:bCs/>
                <w:sz w:val="20"/>
                <w:szCs w:val="20"/>
              </w:rPr>
              <w:t xml:space="preserve">Тим за самовредновање </w:t>
            </w:r>
          </w:p>
          <w:p w:rsidR="00795CA8" w:rsidRPr="0078286B" w:rsidRDefault="00795CA8" w:rsidP="00883DC9">
            <w:pPr>
              <w:rPr>
                <w:rFonts w:ascii="Resavska BG" w:hAnsi="Resavska BG" w:cs="Arial"/>
                <w:i/>
                <w:sz w:val="18"/>
                <w:szCs w:val="18"/>
              </w:rPr>
            </w:pPr>
          </w:p>
          <w:p w:rsidR="00795CA8" w:rsidRPr="0078286B" w:rsidRDefault="00795CA8" w:rsidP="00883DC9">
            <w:pPr>
              <w:rPr>
                <w:rFonts w:ascii="Resavska BG" w:hAnsi="Resavska BG" w:cs="Arial"/>
                <w:i/>
                <w:sz w:val="18"/>
                <w:szCs w:val="18"/>
              </w:rPr>
            </w:pPr>
            <w:r w:rsidRPr="0078286B">
              <w:rPr>
                <w:rFonts w:ascii="Resavska BG" w:hAnsi="Resavska BG" w:cs="Arial"/>
                <w:i/>
                <w:sz w:val="18"/>
                <w:szCs w:val="18"/>
              </w:rPr>
              <w:t xml:space="preserve">Видети </w:t>
            </w:r>
            <w:r w:rsidR="00883DC9" w:rsidRPr="0078286B">
              <w:rPr>
                <w:rFonts w:ascii="Resavska BG" w:hAnsi="Resavska BG" w:cs="Arial"/>
                <w:i/>
                <w:sz w:val="18"/>
                <w:szCs w:val="18"/>
                <w:lang w:val="sr-Cyrl-CS"/>
              </w:rPr>
              <w:t>ч</w:t>
            </w:r>
            <w:r w:rsidRPr="0078286B">
              <w:rPr>
                <w:rFonts w:ascii="Resavska BG" w:hAnsi="Resavska BG" w:cs="Arial"/>
                <w:i/>
                <w:sz w:val="18"/>
                <w:szCs w:val="18"/>
              </w:rPr>
              <w:t>лан 7</w:t>
            </w:r>
            <w:r w:rsidR="00883DC9" w:rsidRPr="0078286B">
              <w:rPr>
                <w:rFonts w:ascii="Resavska BG" w:hAnsi="Resavska BG" w:cs="Arial"/>
                <w:i/>
                <w:sz w:val="18"/>
                <w:szCs w:val="18"/>
                <w:lang w:val="sr-Cyrl-CS"/>
              </w:rPr>
              <w:t xml:space="preserve">. </w:t>
            </w:r>
            <w:r w:rsidRPr="0078286B">
              <w:rPr>
                <w:rFonts w:ascii="Resavska BG" w:hAnsi="Resavska BG" w:cs="Arial"/>
                <w:i/>
                <w:sz w:val="18"/>
                <w:szCs w:val="18"/>
              </w:rPr>
              <w:t xml:space="preserve"> Правилника о вредновању квалитета рада установа (2011): </w:t>
            </w:r>
          </w:p>
          <w:p w:rsidR="00795CA8" w:rsidRPr="0078286B" w:rsidRDefault="00795CA8" w:rsidP="00883DC9">
            <w:pPr>
              <w:rPr>
                <w:rFonts w:ascii="Resavska BG" w:hAnsi="Resavska BG" w:cs="Arial"/>
                <w:i/>
                <w:sz w:val="18"/>
                <w:szCs w:val="18"/>
              </w:rPr>
            </w:pPr>
          </w:p>
          <w:p w:rsidR="00795CA8" w:rsidRPr="0078286B" w:rsidRDefault="00795CA8" w:rsidP="00883DC9">
            <w:pPr>
              <w:rPr>
                <w:rFonts w:ascii="Resavska BG" w:hAnsi="Resavska BG" w:cs="Arial"/>
                <w:i/>
                <w:sz w:val="18"/>
                <w:szCs w:val="18"/>
              </w:rPr>
            </w:pPr>
            <w:r w:rsidRPr="0078286B">
              <w:rPr>
                <w:rFonts w:ascii="Resavska BG" w:hAnsi="Resavska BG" w:cs="Arial"/>
                <w:i/>
                <w:sz w:val="18"/>
                <w:szCs w:val="18"/>
              </w:rPr>
              <w:t>Број чланова тима за самовредновање зависи од величине установе, али би тим за самовредновање треба</w:t>
            </w:r>
            <w:r w:rsidR="00883DC9" w:rsidRPr="0078286B">
              <w:rPr>
                <w:rFonts w:ascii="Resavska BG" w:hAnsi="Resavska BG" w:cs="Arial"/>
                <w:i/>
                <w:sz w:val="18"/>
                <w:szCs w:val="18"/>
                <w:lang w:val="sr-Cyrl-CS"/>
              </w:rPr>
              <w:t>л</w:t>
            </w:r>
            <w:r w:rsidRPr="0078286B">
              <w:rPr>
                <w:rFonts w:ascii="Resavska BG" w:hAnsi="Resavska BG" w:cs="Arial"/>
                <w:i/>
                <w:sz w:val="18"/>
                <w:szCs w:val="18"/>
              </w:rPr>
              <w:t xml:space="preserve">о да има </w:t>
            </w:r>
            <w:r w:rsidR="00883DC9" w:rsidRPr="0078286B">
              <w:rPr>
                <w:rFonts w:ascii="Resavska BG" w:hAnsi="Resavska BG" w:cs="Arial"/>
                <w:i/>
                <w:sz w:val="18"/>
                <w:szCs w:val="18"/>
              </w:rPr>
              <w:t xml:space="preserve">најмање </w:t>
            </w:r>
            <w:r w:rsidRPr="0078286B">
              <w:rPr>
                <w:rFonts w:ascii="Resavska BG" w:hAnsi="Resavska BG" w:cs="Arial"/>
                <w:i/>
                <w:sz w:val="18"/>
                <w:szCs w:val="18"/>
              </w:rPr>
              <w:t xml:space="preserve">5 чланова: представнике стручних органа, савета родитеља, ученичког парламента и органа управљања установе. </w:t>
            </w:r>
            <w:r w:rsidRPr="0078286B">
              <w:rPr>
                <w:rFonts w:ascii="Resavska BG" w:hAnsi="Resavska BG" w:cs="Arial"/>
                <w:i/>
                <w:sz w:val="18"/>
                <w:szCs w:val="18"/>
                <w:u w:val="single"/>
              </w:rPr>
              <w:t>Руководиоца тима за самовредновање</w:t>
            </w:r>
            <w:r w:rsidRPr="0078286B">
              <w:rPr>
                <w:rFonts w:ascii="Resavska BG" w:hAnsi="Resavska BG" w:cs="Arial"/>
                <w:i/>
                <w:sz w:val="18"/>
                <w:szCs w:val="18"/>
              </w:rPr>
              <w:t xml:space="preserve"> бирају чланови тима из својих редова, а у раду тима за самовредновање обавезно учествује директор установе.</w:t>
            </w:r>
          </w:p>
          <w:p w:rsidR="00795CA8" w:rsidRPr="0078286B" w:rsidRDefault="00795CA8" w:rsidP="00883DC9">
            <w:pPr>
              <w:pStyle w:val="ListParagraph"/>
              <w:ind w:left="360"/>
              <w:rPr>
                <w:rFonts w:ascii="Resavska BG" w:hAnsi="Resavska BG" w:cs="Arial"/>
                <w:b/>
                <w:bCs/>
                <w:sz w:val="20"/>
                <w:szCs w:val="20"/>
              </w:rPr>
            </w:pPr>
          </w:p>
        </w:tc>
        <w:tc>
          <w:tcPr>
            <w:tcW w:w="4958" w:type="dxa"/>
            <w:tcBorders>
              <w:bottom w:val="dashed" w:sz="4" w:space="0" w:color="auto"/>
            </w:tcBorders>
          </w:tcPr>
          <w:p w:rsidR="00120E43" w:rsidRPr="00120E43" w:rsidRDefault="00120E43" w:rsidP="00120E43">
            <w:pPr>
              <w:pStyle w:val="ListParagraph"/>
              <w:numPr>
                <w:ilvl w:val="0"/>
                <w:numId w:val="6"/>
              </w:numPr>
              <w:rPr>
                <w:rFonts w:ascii="Resavska BG" w:hAnsi="Resavska BG" w:cs="Arial"/>
                <w:sz w:val="20"/>
                <w:szCs w:val="20"/>
              </w:rPr>
            </w:pPr>
            <w:r>
              <w:rPr>
                <w:rFonts w:ascii="Resavska BG" w:hAnsi="Resavska BG" w:cs="Arial"/>
                <w:sz w:val="20"/>
                <w:szCs w:val="20"/>
              </w:rPr>
              <w:t>Станислава Попов</w:t>
            </w:r>
          </w:p>
        </w:tc>
        <w:tc>
          <w:tcPr>
            <w:tcW w:w="4900" w:type="dxa"/>
            <w:tcBorders>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С</w:t>
            </w:r>
            <w:r w:rsidR="00120E43">
              <w:rPr>
                <w:rFonts w:ascii="Resavska BG" w:hAnsi="Resavska BG" w:cs="Arial"/>
                <w:sz w:val="20"/>
                <w:szCs w:val="20"/>
              </w:rPr>
              <w:t>тручни сарадник/психолог</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120E43" w:rsidRDefault="00120E43" w:rsidP="00120E43">
            <w:pPr>
              <w:pStyle w:val="ListParagraph"/>
              <w:numPr>
                <w:ilvl w:val="0"/>
                <w:numId w:val="6"/>
              </w:numPr>
              <w:rPr>
                <w:rFonts w:ascii="Resavska BG" w:hAnsi="Resavska BG" w:cs="Arial"/>
                <w:sz w:val="20"/>
                <w:szCs w:val="20"/>
              </w:rPr>
            </w:pPr>
            <w:r>
              <w:rPr>
                <w:rFonts w:ascii="Resavska BG" w:hAnsi="Resavska BG" w:cs="Arial"/>
                <w:sz w:val="20"/>
                <w:szCs w:val="20"/>
              </w:rPr>
              <w:t>Даниел Киш, наставник немачког језика</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Н</w:t>
            </w:r>
            <w:r w:rsidR="00120E43">
              <w:rPr>
                <w:rFonts w:ascii="Resavska BG" w:hAnsi="Resavska BG" w:cs="Arial"/>
                <w:sz w:val="20"/>
                <w:szCs w:val="20"/>
              </w:rPr>
              <w:t xml:space="preserve">аставник </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120E43" w:rsidRDefault="00120E43" w:rsidP="00120E43">
            <w:pPr>
              <w:pStyle w:val="ListParagraph"/>
              <w:numPr>
                <w:ilvl w:val="0"/>
                <w:numId w:val="6"/>
              </w:numPr>
              <w:rPr>
                <w:rFonts w:ascii="Resavska BG" w:hAnsi="Resavska BG" w:cs="Arial"/>
                <w:sz w:val="20"/>
                <w:szCs w:val="20"/>
              </w:rPr>
            </w:pPr>
            <w:r>
              <w:rPr>
                <w:rFonts w:ascii="Resavska BG" w:hAnsi="Resavska BG" w:cs="Arial"/>
                <w:sz w:val="20"/>
                <w:szCs w:val="20"/>
              </w:rPr>
              <w:t>Ружица Миолски</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Н</w:t>
            </w:r>
            <w:r w:rsidR="00120E43">
              <w:rPr>
                <w:rFonts w:ascii="Resavska BG" w:hAnsi="Resavska BG" w:cs="Arial"/>
                <w:sz w:val="20"/>
                <w:szCs w:val="20"/>
              </w:rPr>
              <w:t>аставник</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120E43" w:rsidRDefault="00120E43" w:rsidP="000575DB">
            <w:pPr>
              <w:pStyle w:val="ListParagraph"/>
              <w:numPr>
                <w:ilvl w:val="0"/>
                <w:numId w:val="6"/>
              </w:numPr>
              <w:rPr>
                <w:rFonts w:ascii="Resavska BG" w:hAnsi="Resavska BG" w:cs="Arial"/>
                <w:sz w:val="20"/>
                <w:szCs w:val="20"/>
              </w:rPr>
            </w:pPr>
            <w:r>
              <w:rPr>
                <w:rFonts w:ascii="Resavska BG" w:hAnsi="Resavska BG" w:cs="Arial"/>
                <w:sz w:val="20"/>
                <w:szCs w:val="20"/>
              </w:rPr>
              <w:t>Саша Ђурић- Марковић</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120E43" w:rsidRDefault="00120E43" w:rsidP="00120E43">
            <w:pPr>
              <w:pStyle w:val="ListParagraph"/>
              <w:numPr>
                <w:ilvl w:val="0"/>
                <w:numId w:val="6"/>
              </w:numPr>
              <w:rPr>
                <w:rFonts w:ascii="Resavska BG" w:hAnsi="Resavska BG" w:cs="Arial"/>
                <w:sz w:val="20"/>
                <w:szCs w:val="20"/>
              </w:rPr>
            </w:pPr>
            <w:r>
              <w:rPr>
                <w:rFonts w:ascii="Resavska BG" w:hAnsi="Resavska BG" w:cs="Arial"/>
                <w:sz w:val="20"/>
                <w:szCs w:val="20"/>
              </w:rPr>
              <w:t>Јелена Гордић</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Родитељ (Савет родите</w:t>
            </w:r>
            <w:r w:rsidR="000575DB">
              <w:rPr>
                <w:rFonts w:ascii="Resavska BG" w:hAnsi="Resavska BG" w:cs="Arial"/>
                <w:sz w:val="20"/>
                <w:szCs w:val="20"/>
              </w:rPr>
              <w:t>ља)</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0575DB" w:rsidRDefault="000575DB" w:rsidP="000575DB">
            <w:pPr>
              <w:pStyle w:val="ListParagraph"/>
              <w:numPr>
                <w:ilvl w:val="0"/>
                <w:numId w:val="6"/>
              </w:numPr>
              <w:rPr>
                <w:rFonts w:ascii="Resavska BG" w:hAnsi="Resavska BG" w:cs="Arial"/>
                <w:sz w:val="20"/>
                <w:szCs w:val="20"/>
              </w:rPr>
            </w:pPr>
            <w:r>
              <w:rPr>
                <w:rFonts w:ascii="Resavska BG" w:hAnsi="Resavska BG" w:cs="Arial"/>
                <w:sz w:val="20"/>
                <w:szCs w:val="20"/>
              </w:rPr>
              <w:t>Предраг Танацковић</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Члан ШО</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0575DB" w:rsidRDefault="000575DB" w:rsidP="000575DB">
            <w:pPr>
              <w:pStyle w:val="ListParagraph"/>
              <w:numPr>
                <w:ilvl w:val="0"/>
                <w:numId w:val="6"/>
              </w:numPr>
              <w:rPr>
                <w:rFonts w:ascii="Resavska BG" w:hAnsi="Resavska BG" w:cs="Arial"/>
                <w:sz w:val="20"/>
                <w:szCs w:val="20"/>
              </w:rPr>
            </w:pPr>
            <w:r>
              <w:rPr>
                <w:rFonts w:ascii="Resavska BG" w:hAnsi="Resavska BG" w:cs="Arial"/>
                <w:sz w:val="20"/>
                <w:szCs w:val="20"/>
              </w:rPr>
              <w:t>Милица Тркља</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Ученик (Ученички парламент)</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78286B" w:rsidRDefault="00795CA8" w:rsidP="00883DC9">
            <w:pPr>
              <w:rPr>
                <w:rFonts w:ascii="Resavska BG" w:hAnsi="Resavska BG" w:cs="Arial"/>
                <w:sz w:val="20"/>
                <w:szCs w:val="20"/>
              </w:rPr>
            </w:pPr>
          </w:p>
        </w:tc>
        <w:tc>
          <w:tcPr>
            <w:tcW w:w="4900" w:type="dxa"/>
            <w:tcBorders>
              <w:top w:val="dashed" w:sz="4" w:space="0" w:color="auto"/>
              <w:bottom w:val="dashed" w:sz="4" w:space="0" w:color="auto"/>
            </w:tcBorders>
          </w:tcPr>
          <w:p w:rsidR="00795CA8" w:rsidRPr="0078286B" w:rsidRDefault="00795CA8" w:rsidP="00883DC9">
            <w:pPr>
              <w:rPr>
                <w:rFonts w:ascii="Resavska BG" w:hAnsi="Resavska BG" w:cs="Arial"/>
                <w:sz w:val="20"/>
                <w:szCs w:val="20"/>
              </w:rPr>
            </w:pP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78286B" w:rsidRDefault="00795CA8" w:rsidP="00883DC9">
            <w:pPr>
              <w:rPr>
                <w:rFonts w:ascii="Resavska BG" w:hAnsi="Resavska BG" w:cs="Arial"/>
                <w:sz w:val="20"/>
                <w:szCs w:val="20"/>
              </w:rPr>
            </w:pPr>
          </w:p>
        </w:tc>
        <w:tc>
          <w:tcPr>
            <w:tcW w:w="4900" w:type="dxa"/>
            <w:tcBorders>
              <w:top w:val="dashed" w:sz="4" w:space="0" w:color="auto"/>
              <w:bottom w:val="dashed" w:sz="4" w:space="0" w:color="auto"/>
            </w:tcBorders>
          </w:tcPr>
          <w:p w:rsidR="00795CA8" w:rsidRPr="0078286B" w:rsidRDefault="00795CA8" w:rsidP="00883DC9">
            <w:pPr>
              <w:rPr>
                <w:rFonts w:ascii="Resavska BG" w:hAnsi="Resavska BG" w:cs="Arial"/>
                <w:sz w:val="20"/>
                <w:szCs w:val="20"/>
              </w:rPr>
            </w:pP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tcBorders>
          </w:tcPr>
          <w:p w:rsidR="00955236" w:rsidRDefault="00955236" w:rsidP="00883DC9">
            <w:pPr>
              <w:rPr>
                <w:rFonts w:ascii="Resavska BG" w:hAnsi="Resavska BG" w:cs="Arial"/>
                <w:sz w:val="20"/>
                <w:szCs w:val="20"/>
              </w:rPr>
            </w:pPr>
          </w:p>
          <w:p w:rsidR="00955236" w:rsidRDefault="00955236" w:rsidP="00955236">
            <w:pPr>
              <w:rPr>
                <w:rFonts w:ascii="Resavska BG" w:hAnsi="Resavska BG" w:cs="Arial"/>
                <w:sz w:val="20"/>
                <w:szCs w:val="20"/>
              </w:rPr>
            </w:pPr>
          </w:p>
          <w:p w:rsidR="00795CA8" w:rsidRDefault="00795CA8" w:rsidP="00955236">
            <w:pPr>
              <w:jc w:val="right"/>
              <w:rPr>
                <w:rFonts w:ascii="Resavska BG" w:hAnsi="Resavska BG" w:cs="Arial"/>
                <w:sz w:val="20"/>
                <w:szCs w:val="20"/>
              </w:rPr>
            </w:pPr>
          </w:p>
          <w:p w:rsidR="00955236" w:rsidRDefault="00955236" w:rsidP="00955236">
            <w:pPr>
              <w:jc w:val="right"/>
              <w:rPr>
                <w:rFonts w:ascii="Resavska BG" w:hAnsi="Resavska BG" w:cs="Arial"/>
                <w:sz w:val="20"/>
                <w:szCs w:val="20"/>
              </w:rPr>
            </w:pPr>
          </w:p>
          <w:p w:rsidR="00955236" w:rsidRPr="00955236" w:rsidRDefault="00955236" w:rsidP="00955236">
            <w:pPr>
              <w:jc w:val="right"/>
              <w:rPr>
                <w:rFonts w:ascii="Resavska BG" w:hAnsi="Resavska BG" w:cs="Arial"/>
                <w:sz w:val="20"/>
                <w:szCs w:val="20"/>
              </w:rPr>
            </w:pPr>
          </w:p>
        </w:tc>
        <w:tc>
          <w:tcPr>
            <w:tcW w:w="4900" w:type="dxa"/>
            <w:tcBorders>
              <w:top w:val="dashed" w:sz="4" w:space="0" w:color="auto"/>
            </w:tcBorders>
          </w:tcPr>
          <w:p w:rsidR="00795CA8" w:rsidRPr="0078286B" w:rsidRDefault="00795CA8" w:rsidP="00883DC9">
            <w:pPr>
              <w:rPr>
                <w:rFonts w:ascii="Resavska BG" w:hAnsi="Resavska BG" w:cs="Arial"/>
                <w:sz w:val="20"/>
                <w:szCs w:val="20"/>
              </w:rPr>
            </w:pPr>
          </w:p>
        </w:tc>
      </w:tr>
      <w:tr w:rsidR="00795CA8" w:rsidRPr="0078286B" w:rsidTr="00F827D8">
        <w:trPr>
          <w:trHeight w:val="276"/>
        </w:trPr>
        <w:tc>
          <w:tcPr>
            <w:tcW w:w="3318" w:type="dxa"/>
            <w:vMerge w:val="restart"/>
          </w:tcPr>
          <w:p w:rsidR="00795CA8" w:rsidRPr="0078286B" w:rsidRDefault="00795CA8" w:rsidP="00883DC9">
            <w:pPr>
              <w:pStyle w:val="ListParagraph"/>
              <w:numPr>
                <w:ilvl w:val="0"/>
                <w:numId w:val="1"/>
              </w:numPr>
              <w:rPr>
                <w:rFonts w:ascii="Resavska BG" w:hAnsi="Resavska BG" w:cs="Arial"/>
                <w:b/>
                <w:bCs/>
                <w:sz w:val="20"/>
                <w:szCs w:val="20"/>
              </w:rPr>
            </w:pPr>
            <w:r w:rsidRPr="0078286B">
              <w:rPr>
                <w:rFonts w:ascii="Resavska BG" w:hAnsi="Resavska BG" w:cs="Arial"/>
                <w:b/>
                <w:bCs/>
                <w:sz w:val="20"/>
                <w:szCs w:val="20"/>
              </w:rPr>
              <w:t>Тим за школско развојно планирање</w:t>
            </w:r>
          </w:p>
          <w:p w:rsidR="00795CA8" w:rsidRPr="0078286B" w:rsidRDefault="00795CA8" w:rsidP="00883DC9">
            <w:pPr>
              <w:pStyle w:val="ListParagraph"/>
              <w:ind w:left="360"/>
              <w:rPr>
                <w:rFonts w:ascii="Resavska BG" w:hAnsi="Resavska BG" w:cs="Arial"/>
                <w:b/>
                <w:bCs/>
                <w:sz w:val="20"/>
                <w:szCs w:val="20"/>
              </w:rPr>
            </w:pPr>
          </w:p>
          <w:p w:rsidR="00795CA8" w:rsidRPr="0078286B" w:rsidRDefault="00795CA8" w:rsidP="00883DC9">
            <w:pPr>
              <w:rPr>
                <w:rFonts w:ascii="Resavska BG" w:hAnsi="Resavska BG" w:cs="Arial"/>
                <w:b/>
                <w:bCs/>
                <w:sz w:val="20"/>
                <w:szCs w:val="20"/>
              </w:rPr>
            </w:pPr>
            <w:r w:rsidRPr="0078286B">
              <w:rPr>
                <w:rFonts w:ascii="Resavska BG" w:hAnsi="Resavska BG" w:cs="Arial"/>
                <w:bCs/>
                <w:i/>
                <w:sz w:val="18"/>
                <w:szCs w:val="18"/>
              </w:rPr>
              <w:t xml:space="preserve"> (Тим одговоран за израду дугорочног развојног плана стручне школе) </w:t>
            </w:r>
          </w:p>
        </w:tc>
        <w:tc>
          <w:tcPr>
            <w:tcW w:w="4958" w:type="dxa"/>
            <w:tcBorders>
              <w:bottom w:val="dashed" w:sz="4" w:space="0" w:color="auto"/>
            </w:tcBorders>
          </w:tcPr>
          <w:p w:rsidR="00795CA8" w:rsidRPr="00C811FA" w:rsidRDefault="00C811FA" w:rsidP="00C811FA">
            <w:pPr>
              <w:pStyle w:val="ListParagraph"/>
              <w:numPr>
                <w:ilvl w:val="0"/>
                <w:numId w:val="7"/>
              </w:numPr>
              <w:rPr>
                <w:rFonts w:ascii="Resavska BG" w:hAnsi="Resavska BG" w:cs="Arial"/>
                <w:sz w:val="20"/>
                <w:szCs w:val="20"/>
              </w:rPr>
            </w:pPr>
            <w:r>
              <w:rPr>
                <w:rFonts w:ascii="Resavska BG" w:hAnsi="Resavska BG" w:cs="Arial"/>
                <w:sz w:val="20"/>
                <w:szCs w:val="20"/>
              </w:rPr>
              <w:t>Игор Марков</w:t>
            </w:r>
          </w:p>
        </w:tc>
        <w:tc>
          <w:tcPr>
            <w:tcW w:w="4900" w:type="dxa"/>
            <w:tcBorders>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76"/>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C811FA" w:rsidRDefault="00C811FA" w:rsidP="00C811FA">
            <w:pPr>
              <w:pStyle w:val="ListParagraph"/>
              <w:numPr>
                <w:ilvl w:val="0"/>
                <w:numId w:val="7"/>
              </w:numPr>
              <w:rPr>
                <w:rFonts w:ascii="Resavska BG" w:hAnsi="Resavska BG" w:cs="Arial"/>
                <w:sz w:val="20"/>
                <w:szCs w:val="20"/>
              </w:rPr>
            </w:pPr>
            <w:r>
              <w:rPr>
                <w:rFonts w:ascii="Resavska BG" w:hAnsi="Resavska BG" w:cs="Arial"/>
                <w:sz w:val="20"/>
                <w:szCs w:val="20"/>
              </w:rPr>
              <w:t>Даниел Киш</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76"/>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C811FA" w:rsidRDefault="00C811FA" w:rsidP="00C811FA">
            <w:pPr>
              <w:pStyle w:val="ListParagraph"/>
              <w:numPr>
                <w:ilvl w:val="0"/>
                <w:numId w:val="7"/>
              </w:numPr>
              <w:rPr>
                <w:rFonts w:ascii="Resavska BG" w:hAnsi="Resavska BG" w:cs="Arial"/>
                <w:sz w:val="20"/>
                <w:szCs w:val="20"/>
              </w:rPr>
            </w:pPr>
            <w:r>
              <w:rPr>
                <w:rFonts w:ascii="Resavska BG" w:hAnsi="Resavska BG" w:cs="Arial"/>
                <w:sz w:val="20"/>
                <w:szCs w:val="20"/>
              </w:rPr>
              <w:t>СашаТегелтија</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76"/>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C811FA" w:rsidRDefault="00C811FA" w:rsidP="00C811FA">
            <w:pPr>
              <w:pStyle w:val="ListParagraph"/>
              <w:numPr>
                <w:ilvl w:val="0"/>
                <w:numId w:val="7"/>
              </w:numPr>
              <w:rPr>
                <w:rFonts w:ascii="Resavska BG" w:hAnsi="Resavska BG" w:cs="Arial"/>
                <w:sz w:val="20"/>
                <w:szCs w:val="20"/>
              </w:rPr>
            </w:pPr>
            <w:r>
              <w:rPr>
                <w:rFonts w:ascii="Resavska BG" w:hAnsi="Resavska BG" w:cs="Arial"/>
                <w:sz w:val="20"/>
                <w:szCs w:val="20"/>
              </w:rPr>
              <w:t>Милица Мартинов</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76"/>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C811FA" w:rsidRDefault="00C811FA" w:rsidP="00C811FA">
            <w:pPr>
              <w:pStyle w:val="ListParagraph"/>
              <w:numPr>
                <w:ilvl w:val="0"/>
                <w:numId w:val="7"/>
              </w:numPr>
              <w:rPr>
                <w:rFonts w:ascii="Resavska BG" w:hAnsi="Resavska BG" w:cs="Arial"/>
                <w:sz w:val="20"/>
                <w:szCs w:val="20"/>
              </w:rPr>
            </w:pPr>
            <w:r>
              <w:rPr>
                <w:rFonts w:ascii="Resavska BG" w:hAnsi="Resavska BG" w:cs="Arial"/>
                <w:sz w:val="20"/>
                <w:szCs w:val="20"/>
              </w:rPr>
              <w:t>Станислава Попов</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Стручни сарадник/психолог</w:t>
            </w:r>
          </w:p>
        </w:tc>
      </w:tr>
      <w:tr w:rsidR="00795CA8" w:rsidRPr="0078286B" w:rsidTr="00F827D8">
        <w:trPr>
          <w:trHeight w:val="48"/>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2B309A" w:rsidRDefault="002B309A" w:rsidP="002B309A">
            <w:pPr>
              <w:pStyle w:val="ListParagraph"/>
              <w:numPr>
                <w:ilvl w:val="0"/>
                <w:numId w:val="7"/>
              </w:numPr>
              <w:rPr>
                <w:rFonts w:ascii="Resavska BG" w:hAnsi="Resavska BG" w:cs="Arial"/>
                <w:sz w:val="20"/>
                <w:szCs w:val="20"/>
              </w:rPr>
            </w:pPr>
            <w:r>
              <w:rPr>
                <w:rFonts w:ascii="Resavska BG" w:hAnsi="Resavska BG" w:cs="Arial"/>
                <w:sz w:val="20"/>
                <w:szCs w:val="20"/>
              </w:rPr>
              <w:t>Вера Старчевић</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48"/>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2B309A" w:rsidRDefault="002B309A" w:rsidP="002B309A">
            <w:pPr>
              <w:pStyle w:val="ListParagraph"/>
              <w:numPr>
                <w:ilvl w:val="0"/>
                <w:numId w:val="7"/>
              </w:numPr>
              <w:rPr>
                <w:rFonts w:ascii="Resavska BG" w:hAnsi="Resavska BG" w:cs="Arial"/>
                <w:sz w:val="20"/>
                <w:szCs w:val="20"/>
              </w:rPr>
            </w:pPr>
            <w:r>
              <w:rPr>
                <w:rFonts w:ascii="Resavska BG" w:hAnsi="Resavska BG" w:cs="Arial"/>
                <w:sz w:val="20"/>
                <w:szCs w:val="20"/>
              </w:rPr>
              <w:t>Милутин Ђуришић</w:t>
            </w:r>
          </w:p>
        </w:tc>
        <w:tc>
          <w:tcPr>
            <w:tcW w:w="4900" w:type="dxa"/>
            <w:tcBorders>
              <w:top w:val="dashed" w:sz="4" w:space="0" w:color="auto"/>
              <w:bottom w:val="dashed" w:sz="4" w:space="0" w:color="auto"/>
            </w:tcBorders>
          </w:tcPr>
          <w:p w:rsidR="00795CA8" w:rsidRPr="002B309A" w:rsidRDefault="002B309A" w:rsidP="00883DC9">
            <w:pPr>
              <w:rPr>
                <w:rFonts w:ascii="Resavska BG" w:hAnsi="Resavska BG" w:cs="Arial"/>
                <w:sz w:val="20"/>
                <w:szCs w:val="20"/>
              </w:rPr>
            </w:pPr>
            <w:r>
              <w:rPr>
                <w:rFonts w:ascii="Resavska BG" w:hAnsi="Resavska BG" w:cs="Arial"/>
                <w:sz w:val="20"/>
                <w:szCs w:val="20"/>
              </w:rPr>
              <w:t>Родитељ (Савет родитеља)</w:t>
            </w:r>
          </w:p>
        </w:tc>
      </w:tr>
      <w:tr w:rsidR="00795CA8" w:rsidRPr="0078286B" w:rsidTr="00F827D8">
        <w:trPr>
          <w:trHeight w:val="48"/>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2B309A" w:rsidRDefault="002B309A" w:rsidP="002B309A">
            <w:pPr>
              <w:pStyle w:val="ListParagraph"/>
              <w:numPr>
                <w:ilvl w:val="0"/>
                <w:numId w:val="7"/>
              </w:numPr>
              <w:rPr>
                <w:rFonts w:ascii="Resavska BG" w:hAnsi="Resavska BG" w:cs="Arial"/>
                <w:sz w:val="20"/>
                <w:szCs w:val="20"/>
              </w:rPr>
            </w:pPr>
            <w:r>
              <w:rPr>
                <w:rFonts w:ascii="Resavska BG" w:hAnsi="Resavska BG" w:cs="Arial"/>
                <w:sz w:val="20"/>
                <w:szCs w:val="20"/>
              </w:rPr>
              <w:t>Марија Непергаћа</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Ученик (Ученички парламент)</w:t>
            </w:r>
          </w:p>
        </w:tc>
      </w:tr>
      <w:tr w:rsidR="00795CA8" w:rsidRPr="0078286B" w:rsidTr="00F827D8">
        <w:trPr>
          <w:trHeight w:val="48"/>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tcBorders>
          </w:tcPr>
          <w:p w:rsidR="00795CA8" w:rsidRPr="0078286B" w:rsidRDefault="00795CA8" w:rsidP="00883DC9">
            <w:pPr>
              <w:rPr>
                <w:rFonts w:ascii="Resavska BG" w:hAnsi="Resavska BG" w:cs="Arial"/>
                <w:sz w:val="20"/>
                <w:szCs w:val="20"/>
              </w:rPr>
            </w:pPr>
          </w:p>
        </w:tc>
        <w:tc>
          <w:tcPr>
            <w:tcW w:w="4900" w:type="dxa"/>
            <w:tcBorders>
              <w:top w:val="dashed" w:sz="4" w:space="0" w:color="auto"/>
            </w:tcBorders>
          </w:tcPr>
          <w:p w:rsidR="00795CA8" w:rsidRPr="0078286B" w:rsidRDefault="00795CA8" w:rsidP="00883DC9">
            <w:pPr>
              <w:rPr>
                <w:rFonts w:ascii="Resavska BG" w:hAnsi="Resavska BG" w:cs="Arial"/>
                <w:sz w:val="20"/>
                <w:szCs w:val="20"/>
              </w:rPr>
            </w:pPr>
          </w:p>
        </w:tc>
      </w:tr>
    </w:tbl>
    <w:p w:rsidR="00795CA8" w:rsidRPr="0078286B" w:rsidRDefault="00643DB3" w:rsidP="00883DC9">
      <w:pPr>
        <w:pageBreakBefore/>
        <w:rPr>
          <w:rFonts w:ascii="Resavska BG" w:hAnsi="Resavska BG" w:cs="Arial"/>
          <w:b/>
          <w:szCs w:val="22"/>
        </w:rPr>
      </w:pPr>
      <w:r w:rsidRPr="0078286B">
        <w:rPr>
          <w:rFonts w:ascii="Resavska BG" w:hAnsi="Resavska BG" w:cs="Arial"/>
          <w:b/>
          <w:szCs w:val="22"/>
        </w:rPr>
        <w:lastRenderedPageBreak/>
        <w:t xml:space="preserve">IV </w:t>
      </w:r>
      <w:r w:rsidRPr="0078286B">
        <w:rPr>
          <w:rFonts w:ascii="Resavska BG" w:hAnsi="Resavska BG" w:cs="Arial"/>
          <w:b/>
          <w:szCs w:val="22"/>
        </w:rPr>
        <w:tab/>
      </w:r>
      <w:r w:rsidR="00795CA8" w:rsidRPr="0078286B">
        <w:rPr>
          <w:rFonts w:ascii="Resavska BG" w:hAnsi="Resavska BG" w:cs="Arial"/>
          <w:b/>
          <w:szCs w:val="22"/>
        </w:rPr>
        <w:t>Резиме закључака и одлука о евалуацији</w:t>
      </w:r>
    </w:p>
    <w:p w:rsidR="00795CA8" w:rsidRPr="0078286B" w:rsidRDefault="00795CA8" w:rsidP="00883DC9">
      <w:pPr>
        <w:rPr>
          <w:rFonts w:ascii="Resavska BG" w:hAnsi="Resavska BG" w:cs="Arial"/>
          <w:szCs w:val="22"/>
        </w:rPr>
      </w:pPr>
    </w:p>
    <w:p w:rsidR="00795CA8" w:rsidRPr="0078286B" w:rsidRDefault="00795CA8" w:rsidP="00883DC9">
      <w:pPr>
        <w:rPr>
          <w:rFonts w:ascii="Resavska BG" w:hAnsi="Resavska BG" w:cs="Arial"/>
          <w:szCs w:val="22"/>
          <w:lang w:val="sr-Cyrl-CS"/>
        </w:rPr>
      </w:pPr>
      <w:r w:rsidRPr="0078286B">
        <w:rPr>
          <w:rFonts w:ascii="Resavska BG" w:hAnsi="Resavska BG" w:cs="Arial"/>
          <w:i/>
          <w:sz w:val="20"/>
          <w:szCs w:val="20"/>
          <w:lang w:val="sr-Cyrl-CS"/>
        </w:rPr>
        <w:t>Имајте на уму</w:t>
      </w:r>
      <w:r w:rsidRPr="0078286B">
        <w:rPr>
          <w:rFonts w:ascii="Resavska BG" w:hAnsi="Resavska BG" w:cs="Arial"/>
          <w:b/>
          <w:i/>
          <w:sz w:val="20"/>
          <w:szCs w:val="20"/>
          <w:lang w:val="sr-Cyrl-CS"/>
        </w:rPr>
        <w:t xml:space="preserve"> </w:t>
      </w:r>
      <w:r w:rsidRPr="0078286B">
        <w:rPr>
          <w:rFonts w:ascii="Resavska BG" w:hAnsi="Resavska BG" w:cs="Arial"/>
          <w:i/>
          <w:sz w:val="20"/>
          <w:szCs w:val="20"/>
          <w:lang w:val="sr-Cyrl-CS"/>
        </w:rPr>
        <w:t xml:space="preserve">да за потребе самовредновања и спољашњег вредновања стручне школе треба да дају </w:t>
      </w:r>
      <w:r w:rsidRPr="0078286B">
        <w:rPr>
          <w:rFonts w:ascii="Resavska BG" w:hAnsi="Resavska BG" w:cs="Arial"/>
          <w:b/>
          <w:i/>
          <w:sz w:val="20"/>
          <w:szCs w:val="20"/>
          <w:lang w:val="sr-Cyrl-CS"/>
        </w:rPr>
        <w:t>кратко</w:t>
      </w:r>
      <w:r w:rsidRPr="0078286B">
        <w:rPr>
          <w:rFonts w:ascii="Resavska BG" w:hAnsi="Resavska BG" w:cs="Arial"/>
          <w:i/>
          <w:sz w:val="20"/>
          <w:szCs w:val="20"/>
          <w:lang w:val="sr-Cyrl-CS"/>
        </w:rPr>
        <w:t xml:space="preserve"> објашњење природе саме стручне школе и њеног рада, опсега ученика које обухватају, као и опис оних елемената које стручна школа види као своје кључне циљеве и сврху. Овај део се такође може позивати на неку другу документацију уколико у њој постоји ова информација (нпр. на дугорочни школски развојни план).</w:t>
      </w:r>
      <w:r w:rsidRPr="0078286B">
        <w:rPr>
          <w:rFonts w:ascii="Resavska BG" w:hAnsi="Resavska BG" w:cs="Arial"/>
          <w:szCs w:val="22"/>
          <w:lang w:val="sr-Cyrl-CS"/>
        </w:rPr>
        <w:t xml:space="preserve"> </w:t>
      </w:r>
      <w:r w:rsidRPr="0078286B">
        <w:rPr>
          <w:rFonts w:ascii="Resavska BG" w:hAnsi="Resavska BG" w:cs="Arial"/>
          <w:i/>
          <w:sz w:val="20"/>
          <w:szCs w:val="20"/>
          <w:lang w:val="sr-Cyrl-CS"/>
        </w:rPr>
        <w:t xml:space="preserve">Међутим, у овом делу се </w:t>
      </w:r>
      <w:r w:rsidRPr="0078286B">
        <w:rPr>
          <w:rFonts w:ascii="Resavska BG" w:hAnsi="Resavska BG" w:cs="Arial"/>
          <w:i/>
          <w:sz w:val="20"/>
          <w:szCs w:val="20"/>
          <w:u w:val="single"/>
          <w:lang w:val="sr-Cyrl-CS"/>
        </w:rPr>
        <w:t>мора</w:t>
      </w:r>
      <w:r w:rsidRPr="0078286B">
        <w:rPr>
          <w:rFonts w:ascii="Resavska BG" w:hAnsi="Resavska BG" w:cs="Arial"/>
          <w:i/>
          <w:sz w:val="20"/>
          <w:szCs w:val="20"/>
          <w:lang w:val="sr-Cyrl-CS"/>
        </w:rPr>
        <w:t xml:space="preserve"> дати резиме напретка и побољшања квалитета које је стручна школа постигла</w:t>
      </w:r>
      <w:r w:rsidRPr="0078286B">
        <w:rPr>
          <w:rFonts w:ascii="Resavska BG" w:hAnsi="Resavska BG" w:cs="Arial"/>
          <w:i/>
          <w:iCs/>
          <w:sz w:val="20"/>
          <w:szCs w:val="20"/>
          <w:lang w:val="sr-Cyrl-CS"/>
        </w:rPr>
        <w:t xml:space="preserve"> </w:t>
      </w:r>
      <w:r w:rsidR="00883DC9" w:rsidRPr="0078286B">
        <w:rPr>
          <w:rFonts w:ascii="Resavska BG" w:hAnsi="Resavska BG" w:cs="Arial"/>
          <w:i/>
          <w:iCs/>
          <w:sz w:val="20"/>
          <w:szCs w:val="20"/>
          <w:lang w:val="sr-Cyrl-CS"/>
        </w:rPr>
        <w:t>–</w:t>
      </w:r>
      <w:r w:rsidRPr="0078286B">
        <w:rPr>
          <w:rFonts w:ascii="Resavska BG" w:hAnsi="Resavska BG" w:cs="Arial"/>
          <w:i/>
          <w:iCs/>
          <w:sz w:val="20"/>
          <w:szCs w:val="20"/>
          <w:lang w:val="sr-Cyrl-CS"/>
        </w:rPr>
        <w:t xml:space="preserve"> нпр. стручна школа би требало укратко да наведе која су побољшања спроведена у односу на претходни извештај о самовредновању (</w:t>
      </w:r>
      <w:r w:rsidRPr="0078286B">
        <w:rPr>
          <w:rFonts w:ascii="Resavska BG" w:hAnsi="Resavska BG" w:cs="Arial"/>
          <w:b/>
          <w:i/>
          <w:iCs/>
          <w:sz w:val="20"/>
          <w:szCs w:val="20"/>
          <w:lang w:val="sr-Cyrl-CS"/>
        </w:rPr>
        <w:t>побољшања из године у годину</w:t>
      </w:r>
      <w:r w:rsidRPr="0078286B">
        <w:rPr>
          <w:rFonts w:ascii="Resavska BG" w:hAnsi="Resavska BG" w:cs="Arial"/>
          <w:i/>
          <w:iCs/>
          <w:sz w:val="20"/>
          <w:szCs w:val="20"/>
          <w:lang w:val="sr-Cyrl-CS"/>
        </w:rPr>
        <w:t>).</w:t>
      </w:r>
    </w:p>
    <w:p w:rsidR="00795CA8" w:rsidRPr="0078286B" w:rsidRDefault="00795CA8" w:rsidP="00883DC9">
      <w:pPr>
        <w:rPr>
          <w:rFonts w:ascii="Resavska BG" w:hAnsi="Resavska BG"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6"/>
      </w:tblGrid>
      <w:tr w:rsidR="00795CA8" w:rsidRPr="0078286B">
        <w:trPr>
          <w:trHeight w:val="1948"/>
        </w:trPr>
        <w:tc>
          <w:tcPr>
            <w:tcW w:w="14218" w:type="dxa"/>
            <w:tcBorders>
              <w:top w:val="single" w:sz="4" w:space="0" w:color="auto"/>
            </w:tcBorders>
          </w:tcPr>
          <w:p w:rsidR="00795CA8" w:rsidRPr="0078286B" w:rsidRDefault="00795CA8" w:rsidP="00883DC9">
            <w:pPr>
              <w:rPr>
                <w:rFonts w:ascii="Resavska BG" w:hAnsi="Resavska BG" w:cs="Arial"/>
                <w:b/>
                <w:sz w:val="20"/>
                <w:szCs w:val="20"/>
                <w:lang w:val="sr-Cyrl-CS"/>
              </w:rPr>
            </w:pPr>
            <w:r w:rsidRPr="0078286B">
              <w:rPr>
                <w:rFonts w:ascii="Resavska BG" w:hAnsi="Resavska BG" w:cs="Arial"/>
                <w:b/>
                <w:sz w:val="20"/>
                <w:szCs w:val="20"/>
                <w:lang w:val="sr-Cyrl-CS"/>
              </w:rPr>
              <w:t>Свеобухватна процена</w:t>
            </w:r>
          </w:p>
          <w:p w:rsidR="00795CA8" w:rsidRDefault="00795CA8" w:rsidP="00883DC9">
            <w:pPr>
              <w:rPr>
                <w:rFonts w:ascii="Resavska BG" w:hAnsi="Resavska BG" w:cs="Arial"/>
                <w:b/>
                <w:sz w:val="20"/>
                <w:szCs w:val="20"/>
              </w:rPr>
            </w:pPr>
          </w:p>
          <w:p w:rsidR="0087769D" w:rsidRPr="007C474E" w:rsidRDefault="0087769D" w:rsidP="00393787">
            <w:pPr>
              <w:suppressAutoHyphens/>
              <w:ind w:firstLine="720"/>
              <w:jc w:val="both"/>
              <w:rPr>
                <w:rFonts w:ascii="Times New Roman" w:hAnsi="Times New Roman"/>
                <w:i/>
                <w:sz w:val="24"/>
                <w:lang w:eastAsia="ar-SA"/>
              </w:rPr>
            </w:pPr>
            <w:r w:rsidRPr="007C474E">
              <w:rPr>
                <w:rFonts w:ascii="Times New Roman" w:hAnsi="Times New Roman"/>
                <w:b/>
                <w:sz w:val="24"/>
                <w:lang w:val="sr-Latn-CS" w:eastAsia="ar-SA"/>
              </w:rPr>
              <w:t>Медицинска школа у Зрењанину</w:t>
            </w:r>
            <w:r w:rsidRPr="007C474E">
              <w:rPr>
                <w:rFonts w:ascii="Times New Roman" w:hAnsi="Times New Roman"/>
                <w:sz w:val="24"/>
                <w:lang w:val="sr-Latn-CS" w:eastAsia="ar-SA"/>
              </w:rPr>
              <w:t xml:space="preserve"> </w:t>
            </w:r>
            <w:r w:rsidRPr="007C474E">
              <w:rPr>
                <w:rFonts w:ascii="Times New Roman" w:hAnsi="Times New Roman"/>
                <w:iCs/>
                <w:sz w:val="24"/>
                <w:lang w:val="sr-Latn-CS" w:eastAsia="ar-SA"/>
              </w:rPr>
              <w:t>основана</w:t>
            </w:r>
            <w:r w:rsidRPr="007C474E">
              <w:rPr>
                <w:rFonts w:ascii="Times New Roman" w:hAnsi="Times New Roman"/>
                <w:i/>
                <w:sz w:val="24"/>
                <w:lang w:val="sr-Latn-CS" w:eastAsia="ar-SA"/>
              </w:rPr>
              <w:t xml:space="preserve"> </w:t>
            </w:r>
            <w:r w:rsidRPr="007C474E">
              <w:rPr>
                <w:rFonts w:ascii="Times New Roman" w:hAnsi="Times New Roman"/>
                <w:sz w:val="24"/>
                <w:lang w:val="sr-Latn-CS" w:eastAsia="ar-SA"/>
              </w:rPr>
              <w:t>је 1947. и  једна је од најстаријих средњих школа која образује кадрове здравствене струке у Војводини.</w:t>
            </w:r>
            <w:r w:rsidRPr="007C474E">
              <w:rPr>
                <w:rFonts w:ascii="Times New Roman" w:hAnsi="Times New Roman"/>
                <w:sz w:val="24"/>
                <w:lang w:eastAsia="ar-SA"/>
              </w:rPr>
              <w:t xml:space="preserve"> </w:t>
            </w:r>
            <w:r w:rsidRPr="007C474E">
              <w:rPr>
                <w:rFonts w:ascii="Times New Roman" w:hAnsi="Times New Roman"/>
                <w:sz w:val="24"/>
                <w:lang w:val="sr-Latn-CS" w:eastAsia="ar-SA"/>
              </w:rPr>
              <w:t>Школу</w:t>
            </w:r>
            <w:r w:rsidRPr="007C474E">
              <w:rPr>
                <w:rFonts w:ascii="Times New Roman" w:hAnsi="Times New Roman"/>
                <w:sz w:val="24"/>
                <w:lang w:eastAsia="ar-SA"/>
              </w:rPr>
              <w:t xml:space="preserve"> је протекле школске године</w:t>
            </w:r>
            <w:r w:rsidRPr="007C474E">
              <w:rPr>
                <w:rFonts w:ascii="Times New Roman" w:hAnsi="Times New Roman"/>
                <w:sz w:val="24"/>
                <w:lang w:val="sr-Latn-CS" w:eastAsia="ar-SA"/>
              </w:rPr>
              <w:t xml:space="preserve"> тренутно похађа</w:t>
            </w:r>
            <w:r w:rsidRPr="007C474E">
              <w:rPr>
                <w:rFonts w:ascii="Times New Roman" w:hAnsi="Times New Roman"/>
                <w:sz w:val="24"/>
                <w:lang w:eastAsia="ar-SA"/>
              </w:rPr>
              <w:t>ло</w:t>
            </w:r>
            <w:r w:rsidRPr="007C474E">
              <w:rPr>
                <w:rFonts w:ascii="Times New Roman" w:hAnsi="Times New Roman"/>
                <w:sz w:val="24"/>
                <w:lang w:val="sr-Latn-CS" w:eastAsia="ar-SA"/>
              </w:rPr>
              <w:t xml:space="preserve"> 718 ученика у 24 одељења.</w:t>
            </w:r>
            <w:r w:rsidRPr="007C474E">
              <w:rPr>
                <w:rFonts w:ascii="Times New Roman" w:hAnsi="Times New Roman"/>
                <w:sz w:val="24"/>
                <w:lang w:eastAsia="ar-SA"/>
              </w:rPr>
              <w:t xml:space="preserve"> </w:t>
            </w:r>
            <w:r w:rsidRPr="007C474E">
              <w:rPr>
                <w:rFonts w:ascii="Times New Roman" w:hAnsi="Times New Roman"/>
                <w:sz w:val="24"/>
                <w:lang w:val="sr-Latn-CS" w:eastAsia="ar-SA"/>
              </w:rPr>
              <w:t>У оквиру подручја рада Здравство и социјална заштита у трајању од четири године образују се :</w:t>
            </w:r>
            <w:r w:rsidRPr="007C474E">
              <w:rPr>
                <w:rFonts w:ascii="Times New Roman" w:hAnsi="Times New Roman"/>
                <w:sz w:val="24"/>
                <w:lang w:eastAsia="ar-SA"/>
              </w:rPr>
              <w:t xml:space="preserve"> </w:t>
            </w:r>
            <w:r w:rsidRPr="007C474E">
              <w:rPr>
                <w:rFonts w:ascii="Times New Roman" w:hAnsi="Times New Roman"/>
                <w:i/>
                <w:sz w:val="24"/>
                <w:lang w:val="sr-Latn-CS" w:eastAsia="ar-SA"/>
              </w:rPr>
              <w:t>Фармацеутски техничар-оглед, 2 одељења</w:t>
            </w:r>
            <w:r w:rsidRPr="007C474E">
              <w:rPr>
                <w:rFonts w:ascii="Times New Roman" w:hAnsi="Times New Roman"/>
                <w:i/>
                <w:sz w:val="24"/>
                <w:lang w:eastAsia="ar-SA"/>
              </w:rPr>
              <w:t xml:space="preserve">, </w:t>
            </w:r>
            <w:r w:rsidRPr="007C474E">
              <w:rPr>
                <w:rFonts w:ascii="Times New Roman" w:hAnsi="Times New Roman"/>
                <w:i/>
                <w:sz w:val="24"/>
                <w:lang w:val="sr-Latn-CS" w:eastAsia="ar-SA"/>
              </w:rPr>
              <w:t>Фармацеутски техничар, 2 одељења</w:t>
            </w:r>
            <w:r w:rsidRPr="007C474E">
              <w:rPr>
                <w:rFonts w:ascii="Times New Roman" w:hAnsi="Times New Roman"/>
                <w:i/>
                <w:sz w:val="24"/>
                <w:lang w:eastAsia="ar-SA"/>
              </w:rPr>
              <w:t xml:space="preserve">, </w:t>
            </w:r>
            <w:r w:rsidRPr="007C474E">
              <w:rPr>
                <w:rFonts w:ascii="Times New Roman" w:hAnsi="Times New Roman"/>
                <w:i/>
                <w:sz w:val="24"/>
                <w:lang w:val="sr-Latn-CS" w:eastAsia="ar-SA"/>
              </w:rPr>
              <w:t>Медицински техничар, 12 одељења</w:t>
            </w:r>
            <w:r w:rsidRPr="007C474E">
              <w:rPr>
                <w:rFonts w:ascii="Times New Roman" w:hAnsi="Times New Roman"/>
                <w:i/>
                <w:sz w:val="24"/>
                <w:lang w:eastAsia="ar-SA"/>
              </w:rPr>
              <w:t xml:space="preserve">, </w:t>
            </w:r>
            <w:r w:rsidRPr="007C474E">
              <w:rPr>
                <w:rFonts w:ascii="Times New Roman" w:hAnsi="Times New Roman"/>
                <w:i/>
                <w:sz w:val="24"/>
                <w:lang w:val="sr-Latn-CS" w:eastAsia="ar-SA"/>
              </w:rPr>
              <w:t>Медицински техничар на мађарском језику, 4 одељења</w:t>
            </w:r>
            <w:r w:rsidRPr="007C474E">
              <w:rPr>
                <w:rFonts w:ascii="Times New Roman" w:hAnsi="Times New Roman"/>
                <w:i/>
                <w:sz w:val="24"/>
                <w:lang w:eastAsia="ar-SA"/>
              </w:rPr>
              <w:t xml:space="preserve">, </w:t>
            </w:r>
            <w:r w:rsidRPr="007C474E">
              <w:rPr>
                <w:rFonts w:ascii="Times New Roman" w:hAnsi="Times New Roman"/>
                <w:i/>
                <w:sz w:val="24"/>
                <w:lang w:val="sr-Latn-CS" w:eastAsia="ar-SA"/>
              </w:rPr>
              <w:t>Козметички техничар, 2 одељења</w:t>
            </w:r>
            <w:r w:rsidRPr="007C474E">
              <w:rPr>
                <w:rFonts w:ascii="Times New Roman" w:hAnsi="Times New Roman"/>
                <w:i/>
                <w:sz w:val="24"/>
                <w:lang w:eastAsia="ar-SA"/>
              </w:rPr>
              <w:t xml:space="preserve">, </w:t>
            </w:r>
            <w:r w:rsidRPr="007C474E">
              <w:rPr>
                <w:rFonts w:ascii="Times New Roman" w:hAnsi="Times New Roman"/>
                <w:i/>
                <w:sz w:val="24"/>
                <w:lang w:val="sr-Latn-CS" w:eastAsia="ar-SA"/>
              </w:rPr>
              <w:t>Гинеколошко-акушерска сестра- 2 одељења</w:t>
            </w:r>
            <w:r w:rsidRPr="007C474E">
              <w:rPr>
                <w:rFonts w:ascii="Times New Roman" w:hAnsi="Times New Roman"/>
                <w:i/>
                <w:sz w:val="24"/>
                <w:lang w:eastAsia="ar-SA"/>
              </w:rPr>
              <w:t>.</w:t>
            </w:r>
          </w:p>
          <w:p w:rsidR="006D0710" w:rsidRPr="007C474E" w:rsidRDefault="00631305" w:rsidP="00393787">
            <w:pPr>
              <w:suppressAutoHyphens/>
              <w:jc w:val="both"/>
              <w:rPr>
                <w:rFonts w:ascii="Times New Roman" w:hAnsi="Times New Roman"/>
                <w:sz w:val="24"/>
                <w:lang w:eastAsia="ar-SA"/>
              </w:rPr>
            </w:pPr>
            <w:r w:rsidRPr="007C474E">
              <w:rPr>
                <w:rFonts w:ascii="Times New Roman" w:hAnsi="Times New Roman"/>
                <w:sz w:val="24"/>
                <w:lang w:eastAsia="ar-SA"/>
              </w:rPr>
              <w:t>Према резултатима спољашње евалуа</w:t>
            </w:r>
            <w:r w:rsidR="007C474E" w:rsidRPr="007C474E">
              <w:rPr>
                <w:rFonts w:ascii="Times New Roman" w:hAnsi="Times New Roman"/>
                <w:sz w:val="24"/>
                <w:lang w:eastAsia="ar-SA"/>
              </w:rPr>
              <w:t>ције Школа је остварила 100% кљ</w:t>
            </w:r>
            <w:r w:rsidRPr="007C474E">
              <w:rPr>
                <w:rFonts w:ascii="Times New Roman" w:hAnsi="Times New Roman"/>
                <w:sz w:val="24"/>
                <w:lang w:eastAsia="ar-SA"/>
              </w:rPr>
              <w:t>учних и 96,55% свих стандарда, те је добила свеобухватну оцену 4. Такође је евидентирано присуство јаких страна. У свим областима које су биле предмет вредновања заклјучено је да је Школа остварила 28 стандарда квалитета, а да није остварила 1 стандард и то из области Школски прграм и Годишњи план. Простор за унапређење је уочен на другим пољима оцењеним оценом 3.</w:t>
            </w:r>
          </w:p>
          <w:p w:rsidR="00393787" w:rsidRPr="007C474E" w:rsidRDefault="00631305" w:rsidP="007C474E">
            <w:pPr>
              <w:rPr>
                <w:rFonts w:ascii="Times New Roman" w:hAnsi="Times New Roman"/>
                <w:sz w:val="24"/>
              </w:rPr>
            </w:pPr>
            <w:r w:rsidRPr="007C474E">
              <w:rPr>
                <w:rFonts w:ascii="Times New Roman" w:hAnsi="Times New Roman"/>
                <w:sz w:val="24"/>
                <w:lang w:eastAsia="ar-SA"/>
              </w:rPr>
              <w:t>Школа је након екстерне евалуациј</w:t>
            </w:r>
            <w:r w:rsidR="007C474E" w:rsidRPr="007C474E">
              <w:rPr>
                <w:rFonts w:ascii="Times New Roman" w:hAnsi="Times New Roman"/>
                <w:sz w:val="24"/>
                <w:lang w:eastAsia="ar-SA"/>
              </w:rPr>
              <w:t>е, сачињен је</w:t>
            </w:r>
            <w:r w:rsidR="00393787" w:rsidRPr="007C474E">
              <w:rPr>
                <w:rFonts w:ascii="Times New Roman" w:hAnsi="Times New Roman"/>
                <w:sz w:val="24"/>
                <w:lang w:val="sr-Cyrl-CS"/>
              </w:rPr>
              <w:t xml:space="preserve"> План унапређења васпитно-образовног рада, </w:t>
            </w:r>
            <w:r w:rsidR="00393787" w:rsidRPr="007C474E">
              <w:rPr>
                <w:rFonts w:ascii="Times New Roman" w:hAnsi="Times New Roman"/>
                <w:sz w:val="24"/>
              </w:rPr>
              <w:t>на основу:</w:t>
            </w:r>
          </w:p>
          <w:p w:rsidR="00393787" w:rsidRPr="007C474E" w:rsidRDefault="00393787" w:rsidP="00393787">
            <w:pPr>
              <w:rPr>
                <w:rFonts w:ascii="Times New Roman" w:hAnsi="Times New Roman"/>
                <w:i/>
                <w:sz w:val="24"/>
              </w:rPr>
            </w:pPr>
            <w:r w:rsidRPr="007C474E">
              <w:rPr>
                <w:rFonts w:ascii="Times New Roman" w:hAnsi="Times New Roman"/>
                <w:sz w:val="24"/>
              </w:rPr>
              <w:t xml:space="preserve">1. Извештаја о спољашњем вредновању квалитета </w:t>
            </w:r>
            <w:r w:rsidRPr="007C474E">
              <w:rPr>
                <w:rFonts w:ascii="Times New Roman" w:hAnsi="Times New Roman"/>
                <w:sz w:val="24"/>
                <w:lang w:val="sr-Cyrl-CS"/>
              </w:rPr>
              <w:t>рада школе</w:t>
            </w:r>
            <w:r w:rsidRPr="007C474E">
              <w:rPr>
                <w:rFonts w:ascii="Times New Roman" w:hAnsi="Times New Roman"/>
                <w:sz w:val="24"/>
              </w:rPr>
              <w:t xml:space="preserve">, који је спровео </w:t>
            </w:r>
            <w:r w:rsidRPr="007C474E">
              <w:rPr>
                <w:rFonts w:ascii="Times New Roman" w:hAnsi="Times New Roman"/>
                <w:sz w:val="24"/>
                <w:lang w:val="sr-Cyrl-CS"/>
              </w:rPr>
              <w:t>Т</w:t>
            </w:r>
            <w:r w:rsidRPr="007C474E">
              <w:rPr>
                <w:rFonts w:ascii="Times New Roman" w:hAnsi="Times New Roman"/>
                <w:sz w:val="24"/>
              </w:rPr>
              <w:t xml:space="preserve">им </w:t>
            </w:r>
            <w:r w:rsidRPr="007C474E">
              <w:rPr>
                <w:rFonts w:ascii="Times New Roman" w:hAnsi="Times New Roman"/>
                <w:sz w:val="24"/>
                <w:lang w:val="sr-Cyrl-CS"/>
              </w:rPr>
              <w:t xml:space="preserve">за </w:t>
            </w:r>
            <w:r w:rsidRPr="007C474E">
              <w:rPr>
                <w:rFonts w:ascii="Times New Roman" w:hAnsi="Times New Roman"/>
                <w:sz w:val="24"/>
              </w:rPr>
              <w:t>екстерну евалуацију ШУ у Зрењанину;</w:t>
            </w:r>
            <w:r w:rsidRPr="007C474E">
              <w:rPr>
                <w:rFonts w:ascii="Times New Roman" w:hAnsi="Times New Roman"/>
                <w:i/>
                <w:sz w:val="24"/>
              </w:rPr>
              <w:t xml:space="preserve"> </w:t>
            </w:r>
          </w:p>
          <w:p w:rsidR="00393787" w:rsidRPr="007C474E" w:rsidRDefault="00393787" w:rsidP="00393787">
            <w:pPr>
              <w:rPr>
                <w:rFonts w:ascii="Times New Roman" w:hAnsi="Times New Roman"/>
                <w:sz w:val="24"/>
              </w:rPr>
            </w:pPr>
            <w:r w:rsidRPr="007C474E">
              <w:rPr>
                <w:rFonts w:ascii="Times New Roman" w:hAnsi="Times New Roman"/>
                <w:sz w:val="24"/>
              </w:rPr>
              <w:t>2. Усменог консултовања са члановима Тима за екстерну евалуацију након спроведеног процеса вредновања;</w:t>
            </w:r>
          </w:p>
          <w:p w:rsidR="00393787" w:rsidRPr="007C474E" w:rsidRDefault="00393787" w:rsidP="00393787">
            <w:pPr>
              <w:rPr>
                <w:rFonts w:ascii="Times New Roman" w:hAnsi="Times New Roman"/>
                <w:sz w:val="24"/>
              </w:rPr>
            </w:pPr>
            <w:r w:rsidRPr="007C474E">
              <w:rPr>
                <w:rFonts w:ascii="Times New Roman" w:hAnsi="Times New Roman"/>
                <w:sz w:val="24"/>
              </w:rPr>
              <w:t>3. Правилника о стандардима квалитета рада установе ;</w:t>
            </w:r>
          </w:p>
          <w:p w:rsidR="00393787" w:rsidRPr="007C474E" w:rsidRDefault="00393787" w:rsidP="00393787">
            <w:pPr>
              <w:rPr>
                <w:rFonts w:ascii="Times New Roman" w:hAnsi="Times New Roman"/>
                <w:sz w:val="24"/>
              </w:rPr>
            </w:pPr>
            <w:r w:rsidRPr="007C474E">
              <w:rPr>
                <w:rFonts w:ascii="Times New Roman" w:hAnsi="Times New Roman"/>
                <w:sz w:val="24"/>
              </w:rPr>
              <w:t>4. Консултација на нивоу стручних већа, Педагошког колегијума, Наставничког већа, Тимова за самовредновање и Школско развојно планирање;</w:t>
            </w:r>
          </w:p>
          <w:p w:rsidR="00393787" w:rsidRPr="007C474E" w:rsidRDefault="00393787" w:rsidP="00393787">
            <w:pPr>
              <w:ind w:firstLine="708"/>
              <w:rPr>
                <w:rFonts w:ascii="Times New Roman" w:hAnsi="Times New Roman"/>
                <w:sz w:val="24"/>
              </w:rPr>
            </w:pPr>
            <w:r w:rsidRPr="007C474E">
              <w:rPr>
                <w:rFonts w:ascii="Times New Roman" w:hAnsi="Times New Roman"/>
                <w:sz w:val="24"/>
                <w:lang w:val="sr-Cyrl-CS"/>
              </w:rPr>
              <w:t>План унапређења обухвата рад</w:t>
            </w:r>
            <w:r w:rsidRPr="007C474E">
              <w:rPr>
                <w:rFonts w:ascii="Times New Roman" w:hAnsi="Times New Roman"/>
                <w:sz w:val="24"/>
              </w:rPr>
              <w:t>а</w:t>
            </w:r>
            <w:r w:rsidRPr="007C474E">
              <w:rPr>
                <w:rFonts w:ascii="Times New Roman" w:hAnsi="Times New Roman"/>
                <w:sz w:val="24"/>
                <w:lang w:val="sr-Cyrl-CS"/>
              </w:rPr>
              <w:t xml:space="preserve"> на унапређењу</w:t>
            </w:r>
            <w:r w:rsidRPr="007C474E">
              <w:rPr>
                <w:rFonts w:ascii="Times New Roman" w:hAnsi="Times New Roman"/>
                <w:sz w:val="24"/>
              </w:rPr>
              <w:t>:</w:t>
            </w:r>
          </w:p>
          <w:p w:rsidR="00393787" w:rsidRPr="007C474E" w:rsidRDefault="00393787" w:rsidP="00393787">
            <w:pPr>
              <w:numPr>
                <w:ilvl w:val="0"/>
                <w:numId w:val="12"/>
              </w:numPr>
              <w:rPr>
                <w:rFonts w:ascii="Times New Roman" w:hAnsi="Times New Roman"/>
                <w:sz w:val="24"/>
              </w:rPr>
            </w:pPr>
            <w:r w:rsidRPr="007C474E">
              <w:rPr>
                <w:rFonts w:ascii="Times New Roman" w:hAnsi="Times New Roman"/>
                <w:sz w:val="24"/>
              </w:rPr>
              <w:t xml:space="preserve"> С</w:t>
            </w:r>
            <w:r w:rsidRPr="007C474E">
              <w:rPr>
                <w:rFonts w:ascii="Times New Roman" w:hAnsi="Times New Roman"/>
                <w:sz w:val="24"/>
                <w:lang w:val="sr-Cyrl-CS"/>
              </w:rPr>
              <w:t xml:space="preserve">тандарда </w:t>
            </w:r>
            <w:r w:rsidRPr="007C474E">
              <w:rPr>
                <w:rFonts w:ascii="Times New Roman" w:hAnsi="Times New Roman"/>
                <w:sz w:val="24"/>
              </w:rPr>
              <w:t xml:space="preserve">1.3. </w:t>
            </w:r>
            <w:r w:rsidRPr="007C474E">
              <w:rPr>
                <w:rFonts w:ascii="Times New Roman" w:eastAsia="MS PGothic" w:hAnsi="Times New Roman"/>
                <w:i/>
                <w:sz w:val="24"/>
                <w:lang w:val="ru-RU"/>
              </w:rPr>
              <w:t>Годишњи план рада школе омогућава остварење циљева и стандарда образовања и васпитања</w:t>
            </w:r>
            <w:r w:rsidRPr="007C474E">
              <w:rPr>
                <w:rFonts w:ascii="Times New Roman" w:hAnsi="Times New Roman"/>
                <w:sz w:val="24"/>
              </w:rPr>
              <w:t xml:space="preserve"> (у извештају сврстан међу </w:t>
            </w:r>
            <w:r w:rsidRPr="007C474E">
              <w:rPr>
                <w:rFonts w:ascii="Times New Roman" w:hAnsi="Times New Roman"/>
                <w:i/>
                <w:sz w:val="24"/>
              </w:rPr>
              <w:t>преостали</w:t>
            </w:r>
            <w:r w:rsidRPr="007C474E">
              <w:rPr>
                <w:rFonts w:ascii="Times New Roman" w:hAnsi="Times New Roman"/>
                <w:sz w:val="24"/>
              </w:rPr>
              <w:t xml:space="preserve"> стандарди) чији је ниво оставрености 2</w:t>
            </w:r>
            <w:r w:rsidRPr="007C474E">
              <w:rPr>
                <w:rFonts w:ascii="Times New Roman" w:hAnsi="Times New Roman"/>
                <w:sz w:val="24"/>
                <w:lang w:val="sr-Cyrl-CS"/>
              </w:rPr>
              <w:t xml:space="preserve">, </w:t>
            </w:r>
            <w:r w:rsidRPr="007C474E">
              <w:rPr>
                <w:rFonts w:ascii="Times New Roman" w:hAnsi="Times New Roman"/>
                <w:sz w:val="24"/>
              </w:rPr>
              <w:t xml:space="preserve">као и на унапређењу оних стандарда а чији је ниво остварености 3, а то су следећи стандарди: </w:t>
            </w:r>
          </w:p>
          <w:p w:rsidR="00393787" w:rsidRPr="007C474E" w:rsidRDefault="00393787" w:rsidP="00393787">
            <w:pPr>
              <w:numPr>
                <w:ilvl w:val="0"/>
                <w:numId w:val="12"/>
              </w:numPr>
              <w:rPr>
                <w:rFonts w:ascii="Times New Roman" w:hAnsi="Times New Roman"/>
                <w:sz w:val="24"/>
              </w:rPr>
            </w:pPr>
            <w:r w:rsidRPr="007C474E">
              <w:rPr>
                <w:rFonts w:ascii="Times New Roman" w:hAnsi="Times New Roman"/>
                <w:sz w:val="24"/>
              </w:rPr>
              <w:t>Кључни:</w:t>
            </w:r>
          </w:p>
          <w:p w:rsidR="00393787" w:rsidRPr="007C474E" w:rsidRDefault="00393787" w:rsidP="00393787">
            <w:pPr>
              <w:numPr>
                <w:ilvl w:val="0"/>
                <w:numId w:val="11"/>
              </w:numPr>
              <w:rPr>
                <w:rFonts w:ascii="Times New Roman" w:hAnsi="Times New Roman"/>
                <w:sz w:val="24"/>
              </w:rPr>
            </w:pPr>
            <w:r w:rsidRPr="007C474E">
              <w:rPr>
                <w:rFonts w:ascii="Times New Roman" w:hAnsi="Times New Roman"/>
                <w:sz w:val="24"/>
              </w:rPr>
              <w:t>1.4.</w:t>
            </w:r>
            <w:r w:rsidRPr="007C474E">
              <w:rPr>
                <w:rFonts w:ascii="Times New Roman" w:eastAsia="MS PGothic" w:hAnsi="Times New Roman"/>
                <w:sz w:val="24"/>
                <w:lang w:val="ru-RU"/>
              </w:rPr>
              <w:t xml:space="preserve"> Школски програм и годишњи план рада школе усмерени су на задовољење различитих потреба ученика</w:t>
            </w:r>
          </w:p>
          <w:p w:rsidR="00393787" w:rsidRPr="007C474E" w:rsidRDefault="00393787" w:rsidP="00393787">
            <w:pPr>
              <w:numPr>
                <w:ilvl w:val="0"/>
                <w:numId w:val="11"/>
              </w:numPr>
              <w:rPr>
                <w:rFonts w:ascii="Times New Roman" w:hAnsi="Times New Roman"/>
                <w:sz w:val="24"/>
              </w:rPr>
            </w:pPr>
            <w:r w:rsidRPr="007C474E">
              <w:rPr>
                <w:rFonts w:ascii="Times New Roman" w:eastAsia="MS PGothic" w:hAnsi="Times New Roman"/>
                <w:sz w:val="24"/>
                <w:lang w:val="ru-RU"/>
              </w:rPr>
              <w:t>2.3. Наставник прилагођава рад на часу образовно-васпитним потребама ученика</w:t>
            </w:r>
          </w:p>
          <w:p w:rsidR="00393787" w:rsidRPr="007C474E" w:rsidRDefault="00393787" w:rsidP="00393787">
            <w:pPr>
              <w:numPr>
                <w:ilvl w:val="0"/>
                <w:numId w:val="11"/>
              </w:numPr>
              <w:rPr>
                <w:rFonts w:ascii="Times New Roman" w:hAnsi="Times New Roman"/>
                <w:sz w:val="24"/>
              </w:rPr>
            </w:pPr>
            <w:r w:rsidRPr="007C474E">
              <w:rPr>
                <w:rFonts w:ascii="Times New Roman" w:eastAsia="MS PGothic" w:hAnsi="Times New Roman"/>
                <w:sz w:val="24"/>
                <w:lang w:val="ru-RU"/>
              </w:rPr>
              <w:t>2.4. Ученици стичу знања на часу.</w:t>
            </w:r>
          </w:p>
          <w:p w:rsidR="00393787" w:rsidRPr="007C474E" w:rsidRDefault="00393787" w:rsidP="00393787">
            <w:pPr>
              <w:numPr>
                <w:ilvl w:val="0"/>
                <w:numId w:val="11"/>
              </w:numPr>
              <w:rPr>
                <w:rFonts w:ascii="Times New Roman" w:hAnsi="Times New Roman"/>
                <w:sz w:val="24"/>
              </w:rPr>
            </w:pPr>
            <w:r w:rsidRPr="007C474E">
              <w:rPr>
                <w:rFonts w:ascii="Times New Roman" w:eastAsia="MS PGothic" w:hAnsi="Times New Roman"/>
                <w:sz w:val="24"/>
                <w:lang w:val="ru-RU"/>
              </w:rPr>
              <w:t>2.6. Наставник користи поступке вредновања који су у функцији даљег учења</w:t>
            </w:r>
          </w:p>
          <w:p w:rsidR="00393787" w:rsidRPr="007C474E" w:rsidRDefault="00393787" w:rsidP="00393787">
            <w:pPr>
              <w:numPr>
                <w:ilvl w:val="0"/>
                <w:numId w:val="11"/>
              </w:numPr>
              <w:rPr>
                <w:rFonts w:ascii="Times New Roman" w:hAnsi="Times New Roman"/>
                <w:sz w:val="24"/>
              </w:rPr>
            </w:pPr>
            <w:r w:rsidRPr="007C474E">
              <w:rPr>
                <w:rFonts w:ascii="Times New Roman" w:eastAsia="MS PGothic" w:hAnsi="Times New Roman"/>
                <w:sz w:val="24"/>
                <w:lang w:val="ru-RU"/>
              </w:rPr>
              <w:lastRenderedPageBreak/>
              <w:t>4.1. У школи функционише систем пружања подршке ученицима</w:t>
            </w:r>
          </w:p>
          <w:p w:rsidR="00393787" w:rsidRPr="007C474E" w:rsidRDefault="00393787" w:rsidP="00393787">
            <w:pPr>
              <w:numPr>
                <w:ilvl w:val="0"/>
                <w:numId w:val="11"/>
              </w:numPr>
              <w:rPr>
                <w:rFonts w:ascii="Times New Roman" w:hAnsi="Times New Roman"/>
                <w:sz w:val="24"/>
              </w:rPr>
            </w:pPr>
            <w:r w:rsidRPr="007C474E">
              <w:rPr>
                <w:rFonts w:ascii="Times New Roman" w:eastAsia="MS PGothic" w:hAnsi="Times New Roman"/>
                <w:sz w:val="24"/>
                <w:lang w:val="ru-RU"/>
              </w:rPr>
              <w:t>7.2. Људски ресурси су у функцији квалитета рада школе</w:t>
            </w:r>
          </w:p>
          <w:p w:rsidR="00393787" w:rsidRPr="007C474E" w:rsidRDefault="00393787" w:rsidP="00393787">
            <w:pPr>
              <w:numPr>
                <w:ilvl w:val="0"/>
                <w:numId w:val="12"/>
              </w:numPr>
              <w:rPr>
                <w:rFonts w:ascii="Times New Roman" w:hAnsi="Times New Roman"/>
                <w:sz w:val="24"/>
              </w:rPr>
            </w:pPr>
            <w:r w:rsidRPr="007C474E">
              <w:rPr>
                <w:rFonts w:ascii="Times New Roman" w:hAnsi="Times New Roman"/>
                <w:sz w:val="24"/>
              </w:rPr>
              <w:t>Додатни:</w:t>
            </w:r>
          </w:p>
          <w:p w:rsidR="00393787" w:rsidRPr="007C474E" w:rsidRDefault="00393787" w:rsidP="00393787">
            <w:pPr>
              <w:numPr>
                <w:ilvl w:val="0"/>
                <w:numId w:val="11"/>
              </w:numPr>
              <w:rPr>
                <w:rFonts w:ascii="Times New Roman" w:hAnsi="Times New Roman"/>
                <w:sz w:val="24"/>
              </w:rPr>
            </w:pPr>
            <w:r w:rsidRPr="007C474E">
              <w:rPr>
                <w:rFonts w:ascii="Times New Roman" w:hAnsi="Times New Roman"/>
                <w:sz w:val="24"/>
              </w:rPr>
              <w:t>2.1.</w:t>
            </w:r>
            <w:r w:rsidRPr="007C474E">
              <w:rPr>
                <w:rFonts w:ascii="Times New Roman" w:eastAsia="MS PGothic" w:hAnsi="Times New Roman"/>
                <w:sz w:val="24"/>
                <w:lang w:val="ru-RU"/>
              </w:rPr>
              <w:t xml:space="preserve"> Наставник примењује одговарајућа дидактичко-методичка решења на часу</w:t>
            </w:r>
          </w:p>
          <w:p w:rsidR="00393787" w:rsidRPr="007C474E" w:rsidRDefault="00393787" w:rsidP="00393787">
            <w:pPr>
              <w:numPr>
                <w:ilvl w:val="0"/>
                <w:numId w:val="11"/>
              </w:numPr>
              <w:rPr>
                <w:rFonts w:ascii="Times New Roman" w:hAnsi="Times New Roman"/>
                <w:sz w:val="24"/>
              </w:rPr>
            </w:pPr>
            <w:r w:rsidRPr="007C474E">
              <w:rPr>
                <w:rFonts w:ascii="Times New Roman" w:hAnsi="Times New Roman"/>
                <w:sz w:val="24"/>
              </w:rPr>
              <w:t>2.2.</w:t>
            </w:r>
            <w:r w:rsidRPr="007C474E">
              <w:rPr>
                <w:rFonts w:ascii="Times New Roman" w:eastAsia="MS PGothic" w:hAnsi="Times New Roman"/>
                <w:sz w:val="24"/>
                <w:lang w:val="ru-RU"/>
              </w:rPr>
              <w:t xml:space="preserve"> Наставник учи ученике различитим техникама учења на часу</w:t>
            </w:r>
          </w:p>
          <w:p w:rsidR="00393787" w:rsidRPr="007C474E" w:rsidRDefault="00393787" w:rsidP="00393787">
            <w:pPr>
              <w:numPr>
                <w:ilvl w:val="0"/>
                <w:numId w:val="11"/>
              </w:numPr>
              <w:rPr>
                <w:rFonts w:ascii="Times New Roman" w:hAnsi="Times New Roman"/>
                <w:sz w:val="24"/>
              </w:rPr>
            </w:pPr>
            <w:r w:rsidRPr="007C474E">
              <w:rPr>
                <w:rFonts w:ascii="Times New Roman" w:hAnsi="Times New Roman"/>
                <w:sz w:val="24"/>
              </w:rPr>
              <w:t>2.5.</w:t>
            </w:r>
            <w:r w:rsidRPr="007C474E">
              <w:rPr>
                <w:rFonts w:ascii="Times New Roman" w:eastAsia="MS PGothic" w:hAnsi="Times New Roman"/>
                <w:sz w:val="24"/>
                <w:lang w:val="ru-RU"/>
              </w:rPr>
              <w:t xml:space="preserve"> Наставник ефикасно управља процесом учења на часу</w:t>
            </w:r>
          </w:p>
          <w:p w:rsidR="00393787" w:rsidRPr="007C474E" w:rsidRDefault="00393787" w:rsidP="00393787">
            <w:pPr>
              <w:numPr>
                <w:ilvl w:val="0"/>
                <w:numId w:val="11"/>
              </w:numPr>
              <w:rPr>
                <w:rFonts w:ascii="Times New Roman" w:hAnsi="Times New Roman"/>
                <w:sz w:val="24"/>
              </w:rPr>
            </w:pPr>
            <w:r w:rsidRPr="007C474E">
              <w:rPr>
                <w:rFonts w:ascii="Times New Roman" w:hAnsi="Times New Roman"/>
                <w:sz w:val="24"/>
              </w:rPr>
              <w:t>2.7.</w:t>
            </w:r>
            <w:r w:rsidRPr="007C474E">
              <w:rPr>
                <w:rFonts w:ascii="Times New Roman" w:eastAsia="MS PGothic" w:hAnsi="Times New Roman"/>
                <w:sz w:val="24"/>
                <w:lang w:val="ru-RU"/>
              </w:rPr>
              <w:t xml:space="preserve"> Наставник ств</w:t>
            </w:r>
            <w:r w:rsidRPr="007C474E">
              <w:rPr>
                <w:rFonts w:ascii="Times New Roman" w:eastAsia="MS PGothic" w:hAnsi="Times New Roman"/>
                <w:sz w:val="24"/>
                <w:lang w:val="sr-Cyrl-CS"/>
              </w:rPr>
              <w:t>ара</w:t>
            </w:r>
            <w:r w:rsidRPr="007C474E">
              <w:rPr>
                <w:rFonts w:ascii="Times New Roman" w:eastAsia="MS PGothic" w:hAnsi="Times New Roman"/>
                <w:sz w:val="24"/>
                <w:lang w:val="ru-RU"/>
              </w:rPr>
              <w:t xml:space="preserve"> подстицајну атмосферу за рад на часу</w:t>
            </w:r>
          </w:p>
          <w:p w:rsidR="00393787" w:rsidRPr="007C474E" w:rsidRDefault="00393787" w:rsidP="00393787">
            <w:pPr>
              <w:ind w:left="360"/>
              <w:rPr>
                <w:rFonts w:ascii="Times New Roman" w:hAnsi="Times New Roman"/>
                <w:sz w:val="24"/>
              </w:rPr>
            </w:pPr>
          </w:p>
          <w:p w:rsidR="00393787" w:rsidRPr="007C474E" w:rsidRDefault="00393787" w:rsidP="00393787">
            <w:pPr>
              <w:numPr>
                <w:ilvl w:val="0"/>
                <w:numId w:val="12"/>
              </w:numPr>
              <w:rPr>
                <w:rFonts w:ascii="Times New Roman" w:hAnsi="Times New Roman"/>
                <w:sz w:val="24"/>
              </w:rPr>
            </w:pPr>
            <w:r w:rsidRPr="007C474E">
              <w:rPr>
                <w:rFonts w:ascii="Times New Roman" w:hAnsi="Times New Roman"/>
                <w:sz w:val="24"/>
              </w:rPr>
              <w:t>Изабрани:</w:t>
            </w:r>
          </w:p>
          <w:p w:rsidR="00393787" w:rsidRPr="007C474E" w:rsidRDefault="00393787" w:rsidP="00393787">
            <w:pPr>
              <w:numPr>
                <w:ilvl w:val="0"/>
                <w:numId w:val="11"/>
              </w:numPr>
              <w:rPr>
                <w:rFonts w:ascii="Times New Roman" w:hAnsi="Times New Roman"/>
                <w:sz w:val="24"/>
              </w:rPr>
            </w:pPr>
            <w:r w:rsidRPr="007C474E">
              <w:rPr>
                <w:rFonts w:ascii="Times New Roman" w:hAnsi="Times New Roman"/>
                <w:sz w:val="24"/>
              </w:rPr>
              <w:t>4.2.</w:t>
            </w:r>
            <w:r w:rsidRPr="007C474E">
              <w:rPr>
                <w:rFonts w:ascii="Times New Roman" w:eastAsia="MS PGothic" w:hAnsi="Times New Roman"/>
                <w:sz w:val="24"/>
                <w:lang w:val="ru-RU"/>
              </w:rPr>
              <w:t xml:space="preserve"> У школи се подстиче лични, професионални и социјални развој ученика</w:t>
            </w:r>
          </w:p>
          <w:p w:rsidR="00393787" w:rsidRPr="007C474E" w:rsidRDefault="00393787" w:rsidP="00393787">
            <w:pPr>
              <w:numPr>
                <w:ilvl w:val="0"/>
                <w:numId w:val="11"/>
              </w:numPr>
              <w:rPr>
                <w:rFonts w:ascii="Times New Roman" w:hAnsi="Times New Roman"/>
                <w:sz w:val="24"/>
              </w:rPr>
            </w:pPr>
            <w:r w:rsidRPr="007C474E">
              <w:rPr>
                <w:rFonts w:ascii="Times New Roman" w:hAnsi="Times New Roman"/>
                <w:sz w:val="24"/>
              </w:rPr>
              <w:t>7.1.</w:t>
            </w:r>
            <w:r w:rsidRPr="007C474E">
              <w:rPr>
                <w:rFonts w:ascii="Times New Roman" w:eastAsia="MS PGothic" w:hAnsi="Times New Roman"/>
                <w:sz w:val="24"/>
                <w:lang w:val="ru-RU"/>
              </w:rPr>
              <w:t xml:space="preserve"> У школи су обезбеђени потребни људски ресурси</w:t>
            </w:r>
          </w:p>
          <w:p w:rsidR="00393787" w:rsidRPr="007C474E" w:rsidRDefault="00393787" w:rsidP="00393787">
            <w:pPr>
              <w:ind w:firstLine="360"/>
              <w:rPr>
                <w:rFonts w:ascii="Times New Roman" w:eastAsia="MS PGothic" w:hAnsi="Times New Roman"/>
                <w:sz w:val="24"/>
                <w:lang w:val="ru-RU"/>
              </w:rPr>
            </w:pPr>
            <w:r w:rsidRPr="007C474E">
              <w:rPr>
                <w:rFonts w:ascii="Times New Roman" w:eastAsia="MS PGothic" w:hAnsi="Times New Roman"/>
                <w:sz w:val="24"/>
              </w:rPr>
              <w:t xml:space="preserve">5. </w:t>
            </w:r>
            <w:r w:rsidRPr="007C474E">
              <w:rPr>
                <w:rFonts w:ascii="Times New Roman" w:eastAsia="MS PGothic" w:hAnsi="Times New Roman"/>
                <w:sz w:val="24"/>
                <w:lang w:val="ru-RU"/>
              </w:rPr>
              <w:t>Преост</w:t>
            </w:r>
            <w:r w:rsidRPr="007C474E">
              <w:rPr>
                <w:rFonts w:ascii="Times New Roman" w:eastAsia="MS PGothic" w:hAnsi="Times New Roman"/>
                <w:sz w:val="24"/>
              </w:rPr>
              <w:t>a</w:t>
            </w:r>
            <w:r w:rsidRPr="007C474E">
              <w:rPr>
                <w:rFonts w:ascii="Times New Roman" w:eastAsia="MS PGothic" w:hAnsi="Times New Roman"/>
                <w:sz w:val="24"/>
                <w:lang w:val="ru-RU"/>
              </w:rPr>
              <w:t>ли:</w:t>
            </w:r>
          </w:p>
          <w:p w:rsidR="00393787" w:rsidRPr="007C474E" w:rsidRDefault="00393787" w:rsidP="00393787">
            <w:pPr>
              <w:ind w:firstLine="708"/>
              <w:rPr>
                <w:rFonts w:ascii="Times New Roman" w:eastAsia="MS PGothic" w:hAnsi="Times New Roman"/>
                <w:sz w:val="24"/>
                <w:lang w:val="ru-RU"/>
              </w:rPr>
            </w:pPr>
            <w:r w:rsidRPr="007C474E">
              <w:rPr>
                <w:rFonts w:ascii="Times New Roman" w:eastAsia="MS PGothic" w:hAnsi="Times New Roman"/>
                <w:sz w:val="24"/>
                <w:lang w:val="ru-RU"/>
              </w:rPr>
              <w:t>- 4.3. У школи функционише систем подршке деци из осетљивих група</w:t>
            </w:r>
          </w:p>
          <w:p w:rsidR="00393787" w:rsidRPr="007C474E" w:rsidRDefault="00393787" w:rsidP="00393787">
            <w:pPr>
              <w:ind w:firstLine="708"/>
              <w:rPr>
                <w:rFonts w:ascii="Times New Roman" w:eastAsia="MS PGothic" w:hAnsi="Times New Roman"/>
                <w:sz w:val="24"/>
                <w:lang w:val="ru-RU"/>
              </w:rPr>
            </w:pPr>
            <w:r w:rsidRPr="007C474E">
              <w:rPr>
                <w:rFonts w:ascii="Times New Roman" w:eastAsia="MS PGothic" w:hAnsi="Times New Roman"/>
                <w:sz w:val="24"/>
                <w:lang w:val="ru-RU"/>
              </w:rPr>
              <w:t>- 5.1. Регулисани су међуљудски односи у школи.</w:t>
            </w:r>
          </w:p>
          <w:p w:rsidR="00393787" w:rsidRPr="007C474E" w:rsidRDefault="00393787" w:rsidP="00393787">
            <w:pPr>
              <w:ind w:firstLine="708"/>
              <w:rPr>
                <w:rFonts w:ascii="Times New Roman" w:eastAsia="MS PGothic" w:hAnsi="Times New Roman"/>
                <w:sz w:val="24"/>
                <w:lang w:val="ru-RU"/>
              </w:rPr>
            </w:pPr>
            <w:r w:rsidRPr="007C474E">
              <w:rPr>
                <w:rFonts w:ascii="Times New Roman" w:eastAsia="MS PGothic" w:hAnsi="Times New Roman"/>
                <w:sz w:val="24"/>
                <w:lang w:val="ru-RU"/>
              </w:rPr>
              <w:t>- 5.4. Школски амбијент је пријатан за све</w:t>
            </w:r>
          </w:p>
          <w:p w:rsidR="00795CA8" w:rsidRPr="007C474E" w:rsidRDefault="00393787" w:rsidP="00393787">
            <w:pPr>
              <w:ind w:firstLine="708"/>
              <w:rPr>
                <w:rFonts w:ascii="Times New Roman" w:eastAsia="MS PGothic" w:hAnsi="Times New Roman"/>
                <w:sz w:val="24"/>
                <w:lang w:val="ru-RU"/>
              </w:rPr>
            </w:pPr>
            <w:r w:rsidRPr="007C474E">
              <w:rPr>
                <w:rFonts w:ascii="Times New Roman" w:eastAsia="MS PGothic" w:hAnsi="Times New Roman"/>
                <w:sz w:val="24"/>
                <w:lang w:val="ru-RU"/>
              </w:rPr>
              <w:t>Анализом реализације, увидом  у планом дефинисане доказе, Тим за самовредновање школе долази до закључка да је у свим наведеним пољима покренут процес значајног унапређења, те да свеобухватна оцена рада школе може бити у сагласности са оном добијеном екстерном евалуацијом: 4.</w:t>
            </w:r>
          </w:p>
          <w:p w:rsidR="00795CA8" w:rsidRPr="0078286B" w:rsidRDefault="00795CA8" w:rsidP="00883DC9">
            <w:pPr>
              <w:rPr>
                <w:rFonts w:ascii="Resavska BG" w:hAnsi="Resavska BG" w:cs="Arial"/>
                <w:sz w:val="20"/>
                <w:szCs w:val="20"/>
              </w:rPr>
            </w:pPr>
          </w:p>
        </w:tc>
      </w:tr>
    </w:tbl>
    <w:p w:rsidR="00795CA8" w:rsidRPr="0078286B" w:rsidRDefault="00795CA8" w:rsidP="00883DC9">
      <w:pPr>
        <w:rPr>
          <w:rFonts w:ascii="Resavska BG" w:hAnsi="Resavska BG" w:cs="Arial"/>
          <w:sz w:val="20"/>
          <w:szCs w:val="20"/>
        </w:rPr>
      </w:pPr>
    </w:p>
    <w:p w:rsidR="00795CA8" w:rsidRPr="0078286B" w:rsidRDefault="00795CA8" w:rsidP="00883DC9">
      <w:pPr>
        <w:ind w:firstLine="720"/>
        <w:rPr>
          <w:rFonts w:ascii="Resavska BG" w:hAnsi="Resavska BG" w:cs="Arial"/>
          <w:b/>
          <w:sz w:val="20"/>
          <w:szCs w:val="20"/>
        </w:rPr>
      </w:pPr>
      <w:r w:rsidRPr="0078286B">
        <w:rPr>
          <w:rFonts w:ascii="Resavska BG" w:hAnsi="Resavska BG" w:cs="Arial"/>
          <w:b/>
          <w:sz w:val="20"/>
          <w:szCs w:val="20"/>
        </w:rPr>
        <w:t>Молимо Вас приложите извештаје о самовредновању за изабране области квалитета за текући циклус самовредновања!</w:t>
      </w:r>
    </w:p>
    <w:p w:rsidR="00795CA8" w:rsidRPr="0078286B" w:rsidRDefault="00643DB3" w:rsidP="00883DC9">
      <w:pPr>
        <w:pageBreakBefore/>
        <w:rPr>
          <w:rFonts w:ascii="Resavska BG" w:hAnsi="Resavska BG" w:cs="Arial"/>
          <w:b/>
          <w:szCs w:val="22"/>
        </w:rPr>
      </w:pPr>
      <w:r w:rsidRPr="0078286B">
        <w:rPr>
          <w:rFonts w:ascii="Resavska BG" w:hAnsi="Resavska BG" w:cs="Arial"/>
          <w:b/>
          <w:szCs w:val="22"/>
        </w:rPr>
        <w:lastRenderedPageBreak/>
        <w:t>V</w:t>
      </w:r>
      <w:r w:rsidRPr="0078286B">
        <w:rPr>
          <w:rFonts w:ascii="Resavska BG" w:hAnsi="Resavska BG" w:cs="Arial"/>
          <w:b/>
          <w:szCs w:val="22"/>
        </w:rPr>
        <w:tab/>
      </w:r>
      <w:r w:rsidR="00795CA8" w:rsidRPr="0078286B">
        <w:rPr>
          <w:rFonts w:ascii="Resavska BG" w:hAnsi="Resavska BG" w:cs="Arial"/>
          <w:b/>
          <w:szCs w:val="22"/>
        </w:rPr>
        <w:t>Kључне снаге и слабости</w:t>
      </w:r>
    </w:p>
    <w:p w:rsidR="00795CA8" w:rsidRPr="0078286B" w:rsidRDefault="00795CA8" w:rsidP="00883DC9">
      <w:pPr>
        <w:rPr>
          <w:rFonts w:ascii="Resavska BG" w:hAnsi="Resavska BG"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2"/>
        <w:gridCol w:w="6564"/>
      </w:tblGrid>
      <w:tr w:rsidR="00795CA8" w:rsidRPr="0078286B">
        <w:tc>
          <w:tcPr>
            <w:tcW w:w="14218" w:type="dxa"/>
            <w:gridSpan w:val="2"/>
            <w:tcBorders>
              <w:bottom w:val="nil"/>
            </w:tcBorders>
          </w:tcPr>
          <w:p w:rsidR="00795CA8" w:rsidRPr="0078286B" w:rsidRDefault="00795CA8" w:rsidP="00883DC9">
            <w:pPr>
              <w:spacing w:before="120" w:after="120"/>
              <w:rPr>
                <w:rFonts w:ascii="Resavska BG" w:hAnsi="Resavska BG" w:cs="Arial"/>
                <w:i/>
                <w:iCs/>
                <w:sz w:val="20"/>
                <w:szCs w:val="20"/>
              </w:rPr>
            </w:pPr>
            <w:r w:rsidRPr="0078286B">
              <w:rPr>
                <w:rFonts w:ascii="Resavska BG" w:hAnsi="Resavska BG" w:cs="Arial"/>
                <w:i/>
                <w:iCs/>
                <w:sz w:val="20"/>
                <w:szCs w:val="20"/>
              </w:rPr>
              <w:t>У овом делу се наводи неколико</w:t>
            </w:r>
            <w:r w:rsidR="00CD28C7" w:rsidRPr="0078286B">
              <w:rPr>
                <w:rStyle w:val="FootnoteReference"/>
                <w:rFonts w:ascii="Resavska BG" w:hAnsi="Resavska BG" w:cs="Arial"/>
                <w:i/>
                <w:iCs/>
                <w:sz w:val="20"/>
                <w:szCs w:val="20"/>
              </w:rPr>
              <w:footnoteReference w:id="3"/>
            </w:r>
            <w:r w:rsidRPr="0078286B">
              <w:rPr>
                <w:rFonts w:ascii="Resavska BG" w:hAnsi="Resavska BG" w:cs="Arial"/>
                <w:i/>
                <w:iCs/>
                <w:sz w:val="20"/>
                <w:szCs w:val="20"/>
              </w:rPr>
              <w:t xml:space="preserve"> </w:t>
            </w:r>
            <w:r w:rsidRPr="0078286B">
              <w:rPr>
                <w:rFonts w:ascii="Resavska BG" w:hAnsi="Resavska BG" w:cs="Arial"/>
                <w:b/>
                <w:bCs/>
                <w:i/>
                <w:iCs/>
                <w:sz w:val="20"/>
                <w:szCs w:val="20"/>
              </w:rPr>
              <w:t>кључних</w:t>
            </w:r>
            <w:r w:rsidRPr="0078286B">
              <w:rPr>
                <w:rFonts w:ascii="Resavska BG" w:hAnsi="Resavska BG" w:cs="Arial"/>
                <w:i/>
                <w:iCs/>
                <w:sz w:val="20"/>
                <w:szCs w:val="20"/>
              </w:rPr>
              <w:t xml:space="preserve"> снага и </w:t>
            </w:r>
            <w:r w:rsidRPr="0078286B">
              <w:rPr>
                <w:rFonts w:ascii="Resavska BG" w:hAnsi="Resavska BG" w:cs="Arial"/>
                <w:b/>
                <w:i/>
                <w:iCs/>
                <w:sz w:val="20"/>
                <w:szCs w:val="20"/>
              </w:rPr>
              <w:t xml:space="preserve">кључних </w:t>
            </w:r>
            <w:r w:rsidRPr="0078286B">
              <w:rPr>
                <w:rFonts w:ascii="Resavska BG" w:hAnsi="Resavska BG" w:cs="Arial"/>
                <w:i/>
                <w:iCs/>
                <w:sz w:val="20"/>
                <w:szCs w:val="20"/>
              </w:rPr>
              <w:t xml:space="preserve">слабости за изабране области квалитета за текући циклус самовредновања или за стручну школу у целини. Кључне снаге се односе на оне аспекте који заиста издвајају стручну школу у односу на друге школе, док се кључне слабости односе на оне аспекте који имају негативан утицај на учење или на оне где је ниво квалитета рада стручне школе испод просека на националном нивоу. </w:t>
            </w:r>
          </w:p>
        </w:tc>
      </w:tr>
      <w:tr w:rsidR="00795CA8" w:rsidRPr="0078286B" w:rsidTr="001577A4">
        <w:trPr>
          <w:trHeight w:val="1418"/>
        </w:trPr>
        <w:tc>
          <w:tcPr>
            <w:tcW w:w="7125" w:type="dxa"/>
            <w:tcBorders>
              <w:top w:val="nil"/>
            </w:tcBorders>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Кључне снаге</w:t>
            </w:r>
          </w:p>
          <w:p w:rsidR="00795CA8" w:rsidRPr="0078286B" w:rsidRDefault="00795CA8" w:rsidP="00883DC9">
            <w:pPr>
              <w:rPr>
                <w:rFonts w:ascii="Resavska BG" w:hAnsi="Resavska BG" w:cs="Arial"/>
                <w:sz w:val="20"/>
                <w:szCs w:val="20"/>
              </w:rPr>
            </w:pPr>
          </w:p>
          <w:p w:rsidR="00795CA8" w:rsidRPr="0078286B" w:rsidRDefault="00795CA8" w:rsidP="00FE4296">
            <w:pPr>
              <w:rPr>
                <w:rFonts w:ascii="Resavska BG" w:hAnsi="Resavska BG" w:cs="Arial"/>
                <w:b/>
                <w:sz w:val="20"/>
                <w:szCs w:val="20"/>
              </w:rPr>
            </w:pPr>
          </w:p>
          <w:p w:rsidR="00FE4296" w:rsidRPr="00380A8F" w:rsidRDefault="00FE4296" w:rsidP="00FE4296">
            <w:pPr>
              <w:numPr>
                <w:ilvl w:val="0"/>
                <w:numId w:val="8"/>
              </w:numPr>
              <w:suppressAutoHyphens/>
              <w:contextualSpacing/>
              <w:rPr>
                <w:rFonts w:ascii="Times New Roman" w:hAnsi="Times New Roman"/>
                <w:sz w:val="24"/>
                <w:lang w:eastAsia="ar-SA"/>
              </w:rPr>
            </w:pPr>
            <w:r>
              <w:rPr>
                <w:rFonts w:ascii="Times New Roman" w:hAnsi="Times New Roman"/>
                <w:sz w:val="24"/>
                <w:lang w:eastAsia="ar-SA"/>
              </w:rPr>
              <w:t>Простор</w:t>
            </w:r>
            <w:r w:rsidRPr="00380A8F">
              <w:rPr>
                <w:rFonts w:ascii="Times New Roman" w:hAnsi="Times New Roman"/>
                <w:sz w:val="24"/>
                <w:lang w:eastAsia="ar-SA"/>
              </w:rPr>
              <w:t xml:space="preserve"> </w:t>
            </w:r>
            <w:r>
              <w:rPr>
                <w:rFonts w:ascii="Times New Roman" w:hAnsi="Times New Roman"/>
                <w:sz w:val="24"/>
                <w:lang w:eastAsia="ar-SA"/>
              </w:rPr>
              <w:t>и</w:t>
            </w:r>
            <w:r w:rsidRPr="00380A8F">
              <w:rPr>
                <w:rFonts w:ascii="Times New Roman" w:hAnsi="Times New Roman"/>
                <w:sz w:val="24"/>
                <w:lang w:eastAsia="ar-SA"/>
              </w:rPr>
              <w:t xml:space="preserve"> </w:t>
            </w:r>
            <w:r>
              <w:rPr>
                <w:rFonts w:ascii="Times New Roman" w:hAnsi="Times New Roman"/>
                <w:sz w:val="24"/>
                <w:lang w:eastAsia="ar-SA"/>
              </w:rPr>
              <w:t>опрема</w:t>
            </w:r>
          </w:p>
          <w:p w:rsidR="00FE4296" w:rsidRPr="00380A8F" w:rsidRDefault="00FE4296" w:rsidP="00FE4296">
            <w:pPr>
              <w:numPr>
                <w:ilvl w:val="0"/>
                <w:numId w:val="8"/>
              </w:numPr>
              <w:suppressAutoHyphens/>
              <w:contextualSpacing/>
              <w:rPr>
                <w:rFonts w:ascii="Times New Roman" w:hAnsi="Times New Roman"/>
                <w:sz w:val="24"/>
                <w:lang w:eastAsia="ar-SA"/>
              </w:rPr>
            </w:pPr>
            <w:r>
              <w:rPr>
                <w:rFonts w:ascii="Times New Roman" w:hAnsi="Times New Roman"/>
                <w:sz w:val="24"/>
                <w:lang w:eastAsia="ar-SA"/>
              </w:rPr>
              <w:t>Стручни</w:t>
            </w:r>
            <w:r w:rsidRPr="00380A8F">
              <w:rPr>
                <w:rFonts w:ascii="Times New Roman" w:hAnsi="Times New Roman"/>
                <w:sz w:val="24"/>
                <w:lang w:eastAsia="ar-SA"/>
              </w:rPr>
              <w:t xml:space="preserve">  </w:t>
            </w:r>
            <w:r>
              <w:rPr>
                <w:rFonts w:ascii="Times New Roman" w:hAnsi="Times New Roman"/>
                <w:sz w:val="24"/>
                <w:lang w:eastAsia="ar-SA"/>
              </w:rPr>
              <w:t>кадар</w:t>
            </w:r>
            <w:r w:rsidRPr="00380A8F">
              <w:rPr>
                <w:rFonts w:ascii="Times New Roman" w:hAnsi="Times New Roman"/>
                <w:sz w:val="24"/>
                <w:lang w:eastAsia="ar-SA"/>
              </w:rPr>
              <w:t xml:space="preserve"> </w:t>
            </w:r>
          </w:p>
          <w:p w:rsidR="00FE4296" w:rsidRPr="00380A8F" w:rsidRDefault="00FE4296" w:rsidP="00FE4296">
            <w:pPr>
              <w:numPr>
                <w:ilvl w:val="0"/>
                <w:numId w:val="8"/>
              </w:numPr>
              <w:suppressAutoHyphens/>
              <w:contextualSpacing/>
              <w:rPr>
                <w:rFonts w:ascii="Times New Roman" w:hAnsi="Times New Roman"/>
                <w:sz w:val="24"/>
                <w:lang w:eastAsia="ar-SA"/>
              </w:rPr>
            </w:pPr>
            <w:r>
              <w:rPr>
                <w:rFonts w:ascii="Times New Roman" w:hAnsi="Times New Roman"/>
                <w:sz w:val="24"/>
                <w:lang w:eastAsia="ar-SA"/>
              </w:rPr>
              <w:t>Добри</w:t>
            </w:r>
            <w:r w:rsidRPr="00380A8F">
              <w:rPr>
                <w:rFonts w:ascii="Times New Roman" w:hAnsi="Times New Roman"/>
                <w:sz w:val="24"/>
                <w:lang w:eastAsia="ar-SA"/>
              </w:rPr>
              <w:t xml:space="preserve"> </w:t>
            </w:r>
            <w:r>
              <w:rPr>
                <w:rFonts w:ascii="Times New Roman" w:hAnsi="Times New Roman"/>
                <w:sz w:val="24"/>
                <w:lang w:eastAsia="ar-SA"/>
              </w:rPr>
              <w:t>ученици</w:t>
            </w:r>
          </w:p>
          <w:p w:rsidR="00795CA8" w:rsidRPr="0078286B" w:rsidRDefault="00795CA8" w:rsidP="00883DC9">
            <w:pPr>
              <w:rPr>
                <w:rFonts w:ascii="Resavska BG" w:hAnsi="Resavska BG" w:cs="Arial"/>
                <w:sz w:val="20"/>
                <w:szCs w:val="20"/>
              </w:rPr>
            </w:pPr>
          </w:p>
          <w:p w:rsidR="00795CA8" w:rsidRPr="0078286B" w:rsidRDefault="00795CA8" w:rsidP="00883DC9">
            <w:pPr>
              <w:rPr>
                <w:rFonts w:ascii="Resavska BG" w:hAnsi="Resavska BG" w:cs="Arial"/>
                <w:sz w:val="20"/>
                <w:szCs w:val="20"/>
              </w:rPr>
            </w:pPr>
          </w:p>
          <w:p w:rsidR="00FE4296" w:rsidRPr="00FE4296" w:rsidRDefault="00FE4296" w:rsidP="001577A4">
            <w:pPr>
              <w:suppressAutoHyphens/>
              <w:spacing w:line="360" w:lineRule="auto"/>
              <w:jc w:val="both"/>
              <w:rPr>
                <w:rFonts w:ascii="Times New Roman" w:hAnsi="Times New Roman"/>
                <w:sz w:val="24"/>
                <w:lang w:eastAsia="ar-SA"/>
              </w:rPr>
            </w:pPr>
          </w:p>
          <w:p w:rsidR="00795CA8" w:rsidRPr="001577A4" w:rsidRDefault="00795CA8" w:rsidP="00883DC9">
            <w:pPr>
              <w:rPr>
                <w:rFonts w:ascii="Resavska BG" w:hAnsi="Resavska BG" w:cs="Arial"/>
                <w:sz w:val="20"/>
                <w:szCs w:val="20"/>
              </w:rPr>
            </w:pPr>
          </w:p>
        </w:tc>
        <w:tc>
          <w:tcPr>
            <w:tcW w:w="7093" w:type="dxa"/>
            <w:tcBorders>
              <w:top w:val="nil"/>
            </w:tcBorders>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Кључне слабости</w:t>
            </w:r>
          </w:p>
          <w:p w:rsidR="00795CA8" w:rsidRPr="0078286B" w:rsidRDefault="00795CA8" w:rsidP="00883DC9">
            <w:pPr>
              <w:rPr>
                <w:rFonts w:ascii="Resavska BG" w:hAnsi="Resavska BG" w:cs="Arial"/>
                <w:sz w:val="20"/>
                <w:szCs w:val="20"/>
              </w:rPr>
            </w:pPr>
          </w:p>
          <w:p w:rsidR="00FE4296" w:rsidRPr="00380A8F" w:rsidRDefault="00FE4296" w:rsidP="00FE4296">
            <w:pPr>
              <w:numPr>
                <w:ilvl w:val="0"/>
                <w:numId w:val="9"/>
              </w:numPr>
              <w:suppressAutoHyphens/>
              <w:contextualSpacing/>
              <w:rPr>
                <w:rFonts w:ascii="Times New Roman" w:hAnsi="Times New Roman"/>
                <w:sz w:val="24"/>
                <w:lang w:eastAsia="ar-SA"/>
              </w:rPr>
            </w:pPr>
            <w:r>
              <w:rPr>
                <w:rFonts w:ascii="Times New Roman" w:hAnsi="Times New Roman"/>
                <w:sz w:val="24"/>
                <w:lang w:eastAsia="ar-SA"/>
              </w:rPr>
              <w:t>Лоши</w:t>
            </w:r>
            <w:r w:rsidRPr="00380A8F">
              <w:rPr>
                <w:rFonts w:ascii="Times New Roman" w:hAnsi="Times New Roman"/>
                <w:sz w:val="24"/>
                <w:lang w:eastAsia="ar-SA"/>
              </w:rPr>
              <w:t xml:space="preserve"> </w:t>
            </w:r>
            <w:r>
              <w:rPr>
                <w:rFonts w:ascii="Times New Roman" w:hAnsi="Times New Roman"/>
                <w:sz w:val="24"/>
                <w:lang w:eastAsia="ar-SA"/>
              </w:rPr>
              <w:t>међуљудски</w:t>
            </w:r>
            <w:r w:rsidRPr="00380A8F">
              <w:rPr>
                <w:rFonts w:ascii="Times New Roman" w:hAnsi="Times New Roman"/>
                <w:sz w:val="24"/>
                <w:lang w:eastAsia="ar-SA"/>
              </w:rPr>
              <w:t xml:space="preserve"> </w:t>
            </w:r>
            <w:r>
              <w:rPr>
                <w:rFonts w:ascii="Times New Roman" w:hAnsi="Times New Roman"/>
                <w:sz w:val="24"/>
                <w:lang w:eastAsia="ar-SA"/>
              </w:rPr>
              <w:t>односи</w:t>
            </w:r>
          </w:p>
          <w:p w:rsidR="00FE4296" w:rsidRPr="00380A8F" w:rsidRDefault="00FE4296" w:rsidP="00FE4296">
            <w:pPr>
              <w:numPr>
                <w:ilvl w:val="0"/>
                <w:numId w:val="9"/>
              </w:numPr>
              <w:suppressAutoHyphens/>
              <w:contextualSpacing/>
              <w:rPr>
                <w:rFonts w:ascii="Times New Roman" w:hAnsi="Times New Roman"/>
                <w:sz w:val="24"/>
                <w:lang w:eastAsia="ar-SA"/>
              </w:rPr>
            </w:pPr>
            <w:r>
              <w:rPr>
                <w:rFonts w:ascii="Times New Roman" w:hAnsi="Times New Roman"/>
                <w:sz w:val="24"/>
                <w:lang w:eastAsia="ar-SA"/>
              </w:rPr>
              <w:t>Неуједначени</w:t>
            </w:r>
            <w:r w:rsidRPr="00380A8F">
              <w:rPr>
                <w:rFonts w:ascii="Times New Roman" w:hAnsi="Times New Roman"/>
                <w:sz w:val="24"/>
                <w:lang w:eastAsia="ar-SA"/>
              </w:rPr>
              <w:t xml:space="preserve"> </w:t>
            </w:r>
            <w:r>
              <w:rPr>
                <w:rFonts w:ascii="Times New Roman" w:hAnsi="Times New Roman"/>
                <w:sz w:val="24"/>
                <w:lang w:eastAsia="ar-SA"/>
              </w:rPr>
              <w:t>критеријуми</w:t>
            </w:r>
            <w:r w:rsidRPr="00380A8F">
              <w:rPr>
                <w:rFonts w:ascii="Times New Roman" w:hAnsi="Times New Roman"/>
                <w:sz w:val="24"/>
                <w:lang w:eastAsia="ar-SA"/>
              </w:rPr>
              <w:t xml:space="preserve"> </w:t>
            </w:r>
            <w:r>
              <w:rPr>
                <w:rFonts w:ascii="Times New Roman" w:hAnsi="Times New Roman"/>
                <w:sz w:val="24"/>
                <w:lang w:eastAsia="ar-SA"/>
              </w:rPr>
              <w:t>наставника</w:t>
            </w:r>
          </w:p>
          <w:p w:rsidR="00FE4296" w:rsidRDefault="00FE4296" w:rsidP="00FE4296">
            <w:pPr>
              <w:numPr>
                <w:ilvl w:val="0"/>
                <w:numId w:val="9"/>
              </w:numPr>
              <w:suppressAutoHyphens/>
              <w:contextualSpacing/>
              <w:rPr>
                <w:rFonts w:ascii="Times New Roman" w:hAnsi="Times New Roman"/>
                <w:sz w:val="24"/>
                <w:lang w:eastAsia="ar-SA"/>
              </w:rPr>
            </w:pPr>
            <w:r>
              <w:rPr>
                <w:rFonts w:ascii="Times New Roman" w:hAnsi="Times New Roman"/>
                <w:sz w:val="24"/>
                <w:lang w:eastAsia="ar-SA"/>
              </w:rPr>
              <w:t>Мањак</w:t>
            </w:r>
            <w:r w:rsidRPr="00380A8F">
              <w:rPr>
                <w:rFonts w:ascii="Times New Roman" w:hAnsi="Times New Roman"/>
                <w:sz w:val="24"/>
                <w:lang w:eastAsia="ar-SA"/>
              </w:rPr>
              <w:t xml:space="preserve"> </w:t>
            </w:r>
            <w:r>
              <w:rPr>
                <w:rFonts w:ascii="Times New Roman" w:hAnsi="Times New Roman"/>
                <w:sz w:val="24"/>
                <w:lang w:eastAsia="ar-SA"/>
              </w:rPr>
              <w:t>финансијских</w:t>
            </w:r>
            <w:r w:rsidRPr="00380A8F">
              <w:rPr>
                <w:rFonts w:ascii="Times New Roman" w:hAnsi="Times New Roman"/>
                <w:sz w:val="24"/>
                <w:lang w:eastAsia="ar-SA"/>
              </w:rPr>
              <w:t xml:space="preserve"> </w:t>
            </w:r>
            <w:r>
              <w:rPr>
                <w:rFonts w:ascii="Times New Roman" w:hAnsi="Times New Roman"/>
                <w:sz w:val="24"/>
                <w:lang w:eastAsia="ar-SA"/>
              </w:rPr>
              <w:t>средстава</w:t>
            </w:r>
          </w:p>
          <w:p w:rsidR="00795CA8" w:rsidRDefault="00795CA8" w:rsidP="00FE4296">
            <w:pPr>
              <w:suppressAutoHyphens/>
              <w:ind w:left="360"/>
              <w:contextualSpacing/>
              <w:rPr>
                <w:rFonts w:ascii="Times New Roman" w:hAnsi="Times New Roman"/>
                <w:sz w:val="24"/>
                <w:lang w:eastAsia="ar-SA"/>
              </w:rPr>
            </w:pPr>
          </w:p>
          <w:p w:rsidR="00FE4296" w:rsidRPr="00FE4296" w:rsidRDefault="00FE4296" w:rsidP="001577A4">
            <w:pPr>
              <w:suppressAutoHyphens/>
              <w:spacing w:line="360" w:lineRule="auto"/>
              <w:jc w:val="both"/>
              <w:rPr>
                <w:rFonts w:ascii="Times New Roman" w:hAnsi="Times New Roman"/>
                <w:sz w:val="24"/>
                <w:lang w:eastAsia="ar-SA"/>
              </w:rPr>
            </w:pPr>
          </w:p>
        </w:tc>
      </w:tr>
    </w:tbl>
    <w:p w:rsidR="00E02EA7" w:rsidRPr="0078286B" w:rsidRDefault="00E02EA7" w:rsidP="00883DC9">
      <w:pPr>
        <w:rPr>
          <w:rFonts w:ascii="Resavska BG" w:hAnsi="Resavska BG"/>
          <w:lang w:val="en-US"/>
        </w:rPr>
      </w:pPr>
    </w:p>
    <w:sectPr w:rsidR="00E02EA7" w:rsidRPr="0078286B" w:rsidSect="00BC2F77">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6A8" w:rsidRDefault="004846A8" w:rsidP="00403463">
      <w:r>
        <w:separator/>
      </w:r>
    </w:p>
  </w:endnote>
  <w:endnote w:type="continuationSeparator" w:id="1">
    <w:p w:rsidR="004846A8" w:rsidRDefault="004846A8" w:rsidP="00403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Resavska BG">
    <w:altName w:val="Arial"/>
    <w:panose1 w:val="00000000000000000000"/>
    <w:charset w:val="00"/>
    <w:family w:val="modern"/>
    <w:notTrueType/>
    <w:pitch w:val="variable"/>
    <w:sig w:usb0="00000001" w:usb1="4000004A" w:usb2="00000000" w:usb3="00000000" w:csb0="00000117" w:csb1="00000000"/>
  </w:font>
  <w:font w:name="MS PGothic">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3"/>
      <w:gridCol w:w="2083"/>
    </w:tblGrid>
    <w:tr w:rsidR="0087769D" w:rsidRPr="0078286B">
      <w:tc>
        <w:tcPr>
          <w:tcW w:w="12015" w:type="dxa"/>
          <w:tcBorders>
            <w:top w:val="nil"/>
            <w:left w:val="nil"/>
            <w:bottom w:val="nil"/>
            <w:right w:val="nil"/>
          </w:tcBorders>
        </w:tcPr>
        <w:p w:rsidR="0087769D" w:rsidRPr="0078286B" w:rsidRDefault="0087769D" w:rsidP="00FF034E">
          <w:pPr>
            <w:pStyle w:val="Footer"/>
            <w:rPr>
              <w:rFonts w:ascii="Resavska BG" w:hAnsi="Resavska BG" w:cs="Arial"/>
              <w:sz w:val="18"/>
              <w:szCs w:val="18"/>
            </w:rPr>
          </w:pPr>
        </w:p>
        <w:p w:rsidR="0087769D" w:rsidRPr="0078286B" w:rsidRDefault="0087769D" w:rsidP="00FF034E">
          <w:pPr>
            <w:pStyle w:val="Footer"/>
            <w:rPr>
              <w:rFonts w:ascii="Resavska BG" w:hAnsi="Resavska BG" w:cs="Arial"/>
              <w:sz w:val="18"/>
              <w:szCs w:val="18"/>
            </w:rPr>
          </w:pPr>
          <w:r w:rsidRPr="0078286B">
            <w:rPr>
              <w:rFonts w:ascii="Resavska BG" w:hAnsi="Resavska BG" w:cs="Arial"/>
              <w:sz w:val="18"/>
              <w:szCs w:val="18"/>
            </w:rPr>
            <w:t xml:space="preserve">Модернизација система средњег стручног образовања у Србији </w:t>
          </w:r>
        </w:p>
      </w:tc>
      <w:tc>
        <w:tcPr>
          <w:tcW w:w="2203" w:type="dxa"/>
          <w:tcBorders>
            <w:top w:val="nil"/>
            <w:left w:val="nil"/>
            <w:bottom w:val="nil"/>
            <w:right w:val="nil"/>
          </w:tcBorders>
        </w:tcPr>
        <w:p w:rsidR="0087769D" w:rsidRPr="0078286B" w:rsidRDefault="0087769D" w:rsidP="00403463">
          <w:pPr>
            <w:pStyle w:val="Footer"/>
            <w:jc w:val="center"/>
            <w:rPr>
              <w:rFonts w:ascii="Resavska BG" w:hAnsi="Resavska BG" w:cs="Arial"/>
              <w:sz w:val="18"/>
              <w:szCs w:val="18"/>
            </w:rPr>
          </w:pPr>
        </w:p>
        <w:p w:rsidR="0087769D" w:rsidRPr="0078286B" w:rsidRDefault="0087769D" w:rsidP="00FF034E">
          <w:pPr>
            <w:rPr>
              <w:rFonts w:ascii="Resavska BG" w:hAnsi="Resavska BG" w:cs="Arial"/>
              <w:sz w:val="18"/>
              <w:szCs w:val="18"/>
            </w:rPr>
          </w:pPr>
          <w:r w:rsidRPr="0078286B">
            <w:rPr>
              <w:rFonts w:ascii="Resavska BG" w:hAnsi="Resavska BG" w:cs="Arial"/>
              <w:sz w:val="18"/>
              <w:szCs w:val="18"/>
            </w:rPr>
            <w:t xml:space="preserve">Страна </w:t>
          </w:r>
          <w:r w:rsidR="00AA0AC3" w:rsidRPr="0078286B">
            <w:rPr>
              <w:rFonts w:ascii="Resavska BG" w:hAnsi="Resavska BG" w:cs="Arial"/>
              <w:sz w:val="18"/>
              <w:szCs w:val="18"/>
            </w:rPr>
            <w:fldChar w:fldCharType="begin"/>
          </w:r>
          <w:r w:rsidRPr="0078286B">
            <w:rPr>
              <w:rFonts w:ascii="Resavska BG" w:hAnsi="Resavska BG" w:cs="Arial"/>
              <w:sz w:val="18"/>
              <w:szCs w:val="18"/>
            </w:rPr>
            <w:instrText xml:space="preserve"> PAGE </w:instrText>
          </w:r>
          <w:r w:rsidR="00AA0AC3" w:rsidRPr="0078286B">
            <w:rPr>
              <w:rFonts w:ascii="Resavska BG" w:hAnsi="Resavska BG" w:cs="Arial"/>
              <w:sz w:val="18"/>
              <w:szCs w:val="18"/>
            </w:rPr>
            <w:fldChar w:fldCharType="separate"/>
          </w:r>
          <w:r w:rsidR="00192071">
            <w:rPr>
              <w:rFonts w:ascii="Resavska BG" w:hAnsi="Resavska BG" w:cs="Arial"/>
              <w:noProof/>
              <w:sz w:val="18"/>
              <w:szCs w:val="18"/>
            </w:rPr>
            <w:t>6</w:t>
          </w:r>
          <w:r w:rsidR="00AA0AC3" w:rsidRPr="0078286B">
            <w:rPr>
              <w:rFonts w:ascii="Resavska BG" w:hAnsi="Resavska BG" w:cs="Arial"/>
              <w:sz w:val="18"/>
              <w:szCs w:val="18"/>
            </w:rPr>
            <w:fldChar w:fldCharType="end"/>
          </w:r>
          <w:r w:rsidRPr="0078286B">
            <w:rPr>
              <w:rFonts w:ascii="Resavska BG" w:hAnsi="Resavska BG" w:cs="Arial"/>
              <w:sz w:val="18"/>
              <w:szCs w:val="18"/>
            </w:rPr>
            <w:t xml:space="preserve"> oд </w:t>
          </w:r>
          <w:r w:rsidR="00AA0AC3" w:rsidRPr="0078286B">
            <w:rPr>
              <w:rFonts w:ascii="Resavska BG" w:hAnsi="Resavska BG" w:cs="Arial"/>
              <w:sz w:val="18"/>
              <w:szCs w:val="18"/>
            </w:rPr>
            <w:fldChar w:fldCharType="begin"/>
          </w:r>
          <w:r w:rsidRPr="0078286B">
            <w:rPr>
              <w:rFonts w:ascii="Resavska BG" w:hAnsi="Resavska BG" w:cs="Arial"/>
              <w:sz w:val="18"/>
              <w:szCs w:val="18"/>
            </w:rPr>
            <w:instrText xml:space="preserve"> NUMPAGES  </w:instrText>
          </w:r>
          <w:r w:rsidR="00AA0AC3" w:rsidRPr="0078286B">
            <w:rPr>
              <w:rFonts w:ascii="Resavska BG" w:hAnsi="Resavska BG" w:cs="Arial"/>
              <w:sz w:val="18"/>
              <w:szCs w:val="18"/>
            </w:rPr>
            <w:fldChar w:fldCharType="separate"/>
          </w:r>
          <w:r w:rsidR="00192071">
            <w:rPr>
              <w:rFonts w:ascii="Resavska BG" w:hAnsi="Resavska BG" w:cs="Arial"/>
              <w:noProof/>
              <w:sz w:val="18"/>
              <w:szCs w:val="18"/>
            </w:rPr>
            <w:t>6</w:t>
          </w:r>
          <w:r w:rsidR="00AA0AC3" w:rsidRPr="0078286B">
            <w:rPr>
              <w:rFonts w:ascii="Resavska BG" w:hAnsi="Resavska BG" w:cs="Arial"/>
              <w:sz w:val="18"/>
              <w:szCs w:val="18"/>
            </w:rPr>
            <w:fldChar w:fldCharType="end"/>
          </w:r>
        </w:p>
      </w:tc>
    </w:tr>
  </w:tbl>
  <w:p w:rsidR="0087769D" w:rsidRPr="0078286B" w:rsidRDefault="0087769D">
    <w:pPr>
      <w:pStyle w:val="Footer"/>
      <w:rPr>
        <w:rFonts w:ascii="Resavska BG" w:hAnsi="Resavska 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6A8" w:rsidRDefault="004846A8" w:rsidP="00403463">
      <w:r>
        <w:separator/>
      </w:r>
    </w:p>
  </w:footnote>
  <w:footnote w:type="continuationSeparator" w:id="1">
    <w:p w:rsidR="004846A8" w:rsidRDefault="004846A8" w:rsidP="00403463">
      <w:r>
        <w:continuationSeparator/>
      </w:r>
    </w:p>
  </w:footnote>
  <w:footnote w:id="2">
    <w:p w:rsidR="0087769D" w:rsidRPr="0078286B" w:rsidRDefault="0087769D" w:rsidP="00907168">
      <w:pPr>
        <w:pStyle w:val="FootnoteText"/>
        <w:ind w:left="284" w:hanging="284"/>
        <w:rPr>
          <w:rFonts w:ascii="Resavska BG" w:hAnsi="Resavska BG" w:cs="Arial"/>
        </w:rPr>
      </w:pPr>
      <w:r w:rsidRPr="0078286B">
        <w:rPr>
          <w:rStyle w:val="FootnoteReference"/>
          <w:rFonts w:ascii="Resavska BG" w:hAnsi="Resavska BG" w:cs="Arial"/>
          <w:sz w:val="18"/>
        </w:rPr>
        <w:footnoteRef/>
      </w:r>
      <w:r w:rsidRPr="0078286B">
        <w:rPr>
          <w:rFonts w:ascii="Resavska BG" w:hAnsi="Resavska BG" w:cs="Arial"/>
          <w:sz w:val="18"/>
        </w:rPr>
        <w:tab/>
        <w:t xml:space="preserve">За детаљан опис нивоа остварености видети Поглавље 9.3 у </w:t>
      </w:r>
      <w:r w:rsidRPr="0078286B">
        <w:rPr>
          <w:rFonts w:ascii="Resavska BG" w:hAnsi="Resavska BG" w:cs="Arial"/>
          <w:i/>
          <w:sz w:val="18"/>
        </w:rPr>
        <w:t>Водичу за самовредновање</w:t>
      </w:r>
      <w:r w:rsidRPr="0078286B">
        <w:rPr>
          <w:rFonts w:ascii="Resavska BG" w:hAnsi="Resavska BG" w:cs="Arial"/>
          <w:sz w:val="18"/>
        </w:rPr>
        <w:t>.</w:t>
      </w:r>
      <w:bookmarkStart w:id="0" w:name="_GoBack"/>
      <w:bookmarkEnd w:id="0"/>
    </w:p>
  </w:footnote>
  <w:footnote w:id="3">
    <w:p w:rsidR="0087769D" w:rsidRPr="0078286B" w:rsidRDefault="0087769D" w:rsidP="00CD28C7">
      <w:pPr>
        <w:pStyle w:val="FootnoteText"/>
        <w:jc w:val="both"/>
        <w:rPr>
          <w:rFonts w:ascii="Resavska BG" w:hAnsi="Resavska BG" w:cs="Arial"/>
        </w:rPr>
      </w:pPr>
      <w:r w:rsidRPr="0078286B">
        <w:rPr>
          <w:rStyle w:val="FootnoteReference"/>
          <w:rFonts w:ascii="Resavska BG" w:hAnsi="Resavska BG" w:cs="Arial"/>
          <w:sz w:val="16"/>
        </w:rPr>
        <w:footnoteRef/>
      </w:r>
      <w:r w:rsidRPr="0078286B">
        <w:rPr>
          <w:rFonts w:ascii="Resavska BG" w:hAnsi="Resavska BG" w:cs="Arial"/>
          <w:sz w:val="16"/>
        </w:rPr>
        <w:t xml:space="preserve"> Стручне школе ће вероватно идентификовати велики број „снага“ и „слабости“ које су већ навеле у извештајима за појединачне области квалитета, </w:t>
      </w:r>
      <w:r w:rsidRPr="0078286B">
        <w:rPr>
          <w:rFonts w:ascii="Resavska BG" w:hAnsi="Resavska BG" w:cs="Arial"/>
          <w:sz w:val="16"/>
          <w:lang w:val="sr-Cyrl-CS"/>
        </w:rPr>
        <w:t>СВОТ</w:t>
      </w:r>
      <w:r w:rsidRPr="0078286B">
        <w:rPr>
          <w:rFonts w:ascii="Resavska BG" w:hAnsi="Resavska BG" w:cs="Arial"/>
          <w:sz w:val="16"/>
        </w:rPr>
        <w:t xml:space="preserve"> анализи и плановима за побољшања. Када се каже „неколико“ то </w:t>
      </w:r>
      <w:r w:rsidRPr="0078286B">
        <w:rPr>
          <w:rFonts w:ascii="Resavska BG" w:hAnsi="Resavska BG" w:cs="Arial"/>
          <w:sz w:val="16"/>
          <w:u w:val="single"/>
        </w:rPr>
        <w:t>не значи</w:t>
      </w:r>
      <w:r w:rsidRPr="0078286B">
        <w:rPr>
          <w:rFonts w:ascii="Resavska BG" w:hAnsi="Resavska BG" w:cs="Arial"/>
          <w:sz w:val="16"/>
        </w:rPr>
        <w:t xml:space="preserve"> да се препише све шта је наведено у плану за побољшања, већ да се одаберу оне снаге које су изузетне и које издвајају школу у односу на друге школе, као и оне слабости које су заиста испод националног просека.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8"/>
      <w:gridCol w:w="6608"/>
    </w:tblGrid>
    <w:tr w:rsidR="0087769D" w:rsidRPr="0078286B">
      <w:trPr>
        <w:trHeight w:val="177"/>
      </w:trPr>
      <w:tc>
        <w:tcPr>
          <w:tcW w:w="7109" w:type="dxa"/>
          <w:tcBorders>
            <w:top w:val="nil"/>
            <w:left w:val="nil"/>
            <w:bottom w:val="nil"/>
            <w:right w:val="nil"/>
          </w:tcBorders>
        </w:tcPr>
        <w:p w:rsidR="0087769D" w:rsidRPr="0078286B" w:rsidRDefault="0087769D" w:rsidP="00FF034E">
          <w:pPr>
            <w:pStyle w:val="Header"/>
            <w:rPr>
              <w:rFonts w:ascii="Resavska BG" w:hAnsi="Resavska BG" w:cs="Arial"/>
              <w:sz w:val="18"/>
              <w:szCs w:val="18"/>
            </w:rPr>
          </w:pPr>
          <w:r w:rsidRPr="0078286B">
            <w:rPr>
              <w:rFonts w:ascii="Resavska BG" w:hAnsi="Resavska BG" w:cs="Arial"/>
              <w:sz w:val="18"/>
              <w:szCs w:val="18"/>
            </w:rPr>
            <w:t xml:space="preserve">Оквир за осигурање квалитета у Србији </w:t>
          </w:r>
        </w:p>
        <w:p w:rsidR="0087769D" w:rsidRPr="0078286B" w:rsidRDefault="0087769D" w:rsidP="00FF034E">
          <w:pPr>
            <w:pStyle w:val="Header"/>
            <w:rPr>
              <w:rFonts w:ascii="Resavska BG" w:hAnsi="Resavska BG" w:cs="Arial"/>
              <w:sz w:val="18"/>
              <w:szCs w:val="18"/>
            </w:rPr>
          </w:pPr>
          <w:r w:rsidRPr="0078286B">
            <w:rPr>
              <w:rFonts w:ascii="Resavska BG" w:hAnsi="Resavska BG" w:cs="Arial"/>
              <w:sz w:val="18"/>
              <w:szCs w:val="18"/>
            </w:rPr>
            <w:t xml:space="preserve">Систем стручног образовања </w:t>
          </w:r>
        </w:p>
      </w:tc>
      <w:tc>
        <w:tcPr>
          <w:tcW w:w="7109" w:type="dxa"/>
          <w:tcBorders>
            <w:top w:val="nil"/>
            <w:left w:val="nil"/>
            <w:bottom w:val="nil"/>
            <w:right w:val="nil"/>
          </w:tcBorders>
        </w:tcPr>
        <w:p w:rsidR="0087769D" w:rsidRPr="0078286B" w:rsidRDefault="0087769D" w:rsidP="00403463">
          <w:pPr>
            <w:pStyle w:val="Header"/>
            <w:jc w:val="right"/>
            <w:rPr>
              <w:rFonts w:ascii="Resavska BG" w:hAnsi="Resavska BG" w:cs="Arial"/>
              <w:sz w:val="18"/>
              <w:szCs w:val="18"/>
            </w:rPr>
          </w:pPr>
          <w:r w:rsidRPr="0078286B">
            <w:rPr>
              <w:rFonts w:ascii="Resavska BG" w:hAnsi="Resavska BG" w:cs="Arial"/>
              <w:sz w:val="18"/>
              <w:szCs w:val="18"/>
            </w:rPr>
            <w:t xml:space="preserve">Оквир за самовредновање </w:t>
          </w:r>
        </w:p>
        <w:p w:rsidR="0087769D" w:rsidRPr="0078286B" w:rsidRDefault="0087769D" w:rsidP="00403463">
          <w:pPr>
            <w:pStyle w:val="Header"/>
            <w:jc w:val="right"/>
            <w:rPr>
              <w:rFonts w:ascii="Resavska BG" w:hAnsi="Resavska BG" w:cs="Arial"/>
              <w:sz w:val="18"/>
              <w:szCs w:val="18"/>
            </w:rPr>
          </w:pPr>
          <w:r w:rsidRPr="0078286B">
            <w:rPr>
              <w:rFonts w:ascii="Resavska BG" w:hAnsi="Resavska BG" w:cs="Arial"/>
              <w:sz w:val="18"/>
              <w:szCs w:val="18"/>
            </w:rPr>
            <w:t>Део II</w:t>
          </w:r>
          <w:r w:rsidRPr="0078286B">
            <w:rPr>
              <w:rFonts w:ascii="Resavska BG" w:hAnsi="Resavska BG"/>
              <w:sz w:val="18"/>
              <w:szCs w:val="18"/>
            </w:rPr>
            <w:t>I</w:t>
          </w:r>
          <w:r w:rsidRPr="0078286B">
            <w:rPr>
              <w:rFonts w:ascii="Resavska BG" w:hAnsi="Resavska BG" w:cs="Arial"/>
              <w:sz w:val="18"/>
              <w:szCs w:val="18"/>
            </w:rPr>
            <w:t>.</w:t>
          </w:r>
          <w:r w:rsidRPr="0078286B">
            <w:rPr>
              <w:rFonts w:ascii="Resavska BG" w:hAnsi="Resavska BG"/>
              <w:sz w:val="18"/>
              <w:szCs w:val="18"/>
            </w:rPr>
            <w:t>2</w:t>
          </w:r>
          <w:r w:rsidRPr="0078286B">
            <w:rPr>
              <w:rFonts w:ascii="Resavska BG" w:hAnsi="Resavska BG" w:cs="Arial"/>
              <w:sz w:val="18"/>
              <w:szCs w:val="18"/>
            </w:rPr>
            <w:t xml:space="preserve"> </w:t>
          </w:r>
          <w:r w:rsidRPr="0078286B">
            <w:rPr>
              <w:rFonts w:ascii="Resavska BG" w:hAnsi="Resavska BG"/>
              <w:sz w:val="18"/>
              <w:szCs w:val="18"/>
            </w:rPr>
            <w:t>Формат извештаја о самовредновању</w:t>
          </w:r>
          <w:r w:rsidRPr="0078286B">
            <w:rPr>
              <w:rFonts w:ascii="Resavska BG" w:hAnsi="Resavska BG" w:cs="Arial"/>
              <w:sz w:val="18"/>
              <w:szCs w:val="18"/>
            </w:rPr>
            <w:t xml:space="preserve">  </w:t>
          </w:r>
        </w:p>
      </w:tc>
    </w:tr>
  </w:tbl>
  <w:p w:rsidR="0087769D" w:rsidRPr="0078286B" w:rsidRDefault="0087769D">
    <w:pPr>
      <w:pStyle w:val="Header"/>
      <w:rPr>
        <w:rFonts w:ascii="Resavska BG" w:hAnsi="Resavska 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olor w:val="auto"/>
      </w:rPr>
    </w:lvl>
  </w:abstractNum>
  <w:abstractNum w:abstractNumId="1">
    <w:nsid w:val="24341000"/>
    <w:multiLevelType w:val="hybridMultilevel"/>
    <w:tmpl w:val="18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0684D"/>
    <w:multiLevelType w:val="hybridMultilevel"/>
    <w:tmpl w:val="F3361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D6CEB"/>
    <w:multiLevelType w:val="hybridMultilevel"/>
    <w:tmpl w:val="824AC7FC"/>
    <w:lvl w:ilvl="0" w:tplc="DDD6EB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63F24"/>
    <w:multiLevelType w:val="hybridMultilevel"/>
    <w:tmpl w:val="F78C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80A84"/>
    <w:multiLevelType w:val="hybridMultilevel"/>
    <w:tmpl w:val="9ED60E8C"/>
    <w:lvl w:ilvl="0" w:tplc="585ACF5A">
      <w:start w:val="1"/>
      <w:numFmt w:val="decimal"/>
      <w:lvlText w:val="%1."/>
      <w:lvlJc w:val="left"/>
      <w:pPr>
        <w:ind w:left="720" w:hanging="360"/>
      </w:pPr>
      <w:rPr>
        <w:rFonts w:ascii="Cambria" w:eastAsia="Times New Roman" w:hAnsi="Cambria" w:cs="Cambr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2125E"/>
    <w:multiLevelType w:val="hybridMultilevel"/>
    <w:tmpl w:val="83CA6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81293F"/>
    <w:multiLevelType w:val="hybridMultilevel"/>
    <w:tmpl w:val="BEA68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A301B"/>
    <w:multiLevelType w:val="hybridMultilevel"/>
    <w:tmpl w:val="4AC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477B4"/>
    <w:multiLevelType w:val="hybridMultilevel"/>
    <w:tmpl w:val="B13E2520"/>
    <w:lvl w:ilvl="0" w:tplc="5CAED7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CD5A5A"/>
    <w:multiLevelType w:val="hybridMultilevel"/>
    <w:tmpl w:val="B6C2A914"/>
    <w:lvl w:ilvl="0" w:tplc="EB8638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2C56CC"/>
    <w:multiLevelType w:val="hybridMultilevel"/>
    <w:tmpl w:val="ADECB58C"/>
    <w:lvl w:ilvl="0" w:tplc="0D54D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6"/>
  </w:num>
  <w:num w:numId="5">
    <w:abstractNumId w:val="11"/>
  </w:num>
  <w:num w:numId="6">
    <w:abstractNumId w:val="1"/>
  </w:num>
  <w:num w:numId="7">
    <w:abstractNumId w:val="4"/>
  </w:num>
  <w:num w:numId="8">
    <w:abstractNumId w:val="5"/>
  </w:num>
  <w:num w:numId="9">
    <w:abstractNumId w:val="9"/>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5CA8"/>
    <w:rsid w:val="00020515"/>
    <w:rsid w:val="000575DB"/>
    <w:rsid w:val="000C40A9"/>
    <w:rsid w:val="000D3968"/>
    <w:rsid w:val="00120E43"/>
    <w:rsid w:val="001577A4"/>
    <w:rsid w:val="00185453"/>
    <w:rsid w:val="00190DD3"/>
    <w:rsid w:val="00192071"/>
    <w:rsid w:val="001C7FBF"/>
    <w:rsid w:val="001E0F0F"/>
    <w:rsid w:val="00214452"/>
    <w:rsid w:val="002B309A"/>
    <w:rsid w:val="002C02DD"/>
    <w:rsid w:val="002E17E5"/>
    <w:rsid w:val="00393787"/>
    <w:rsid w:val="003B15B4"/>
    <w:rsid w:val="003B5399"/>
    <w:rsid w:val="003F459D"/>
    <w:rsid w:val="00403463"/>
    <w:rsid w:val="00442B8B"/>
    <w:rsid w:val="004846A8"/>
    <w:rsid w:val="004B5527"/>
    <w:rsid w:val="004E5988"/>
    <w:rsid w:val="00565277"/>
    <w:rsid w:val="005B6480"/>
    <w:rsid w:val="00601BAD"/>
    <w:rsid w:val="00606999"/>
    <w:rsid w:val="00631305"/>
    <w:rsid w:val="00643DB3"/>
    <w:rsid w:val="00677D5E"/>
    <w:rsid w:val="006911DE"/>
    <w:rsid w:val="006D0710"/>
    <w:rsid w:val="0076634D"/>
    <w:rsid w:val="00777BFE"/>
    <w:rsid w:val="0078286B"/>
    <w:rsid w:val="00795CA8"/>
    <w:rsid w:val="007C474E"/>
    <w:rsid w:val="0087769D"/>
    <w:rsid w:val="00883DC9"/>
    <w:rsid w:val="008E6B32"/>
    <w:rsid w:val="00907168"/>
    <w:rsid w:val="009308EA"/>
    <w:rsid w:val="00955236"/>
    <w:rsid w:val="0098030C"/>
    <w:rsid w:val="00A462F3"/>
    <w:rsid w:val="00A66621"/>
    <w:rsid w:val="00A74C6A"/>
    <w:rsid w:val="00A817DC"/>
    <w:rsid w:val="00AA0AC3"/>
    <w:rsid w:val="00AC7E27"/>
    <w:rsid w:val="00AD11B3"/>
    <w:rsid w:val="00AD7B14"/>
    <w:rsid w:val="00BC2F77"/>
    <w:rsid w:val="00C811FA"/>
    <w:rsid w:val="00CB7DFA"/>
    <w:rsid w:val="00CD28C7"/>
    <w:rsid w:val="00D21E54"/>
    <w:rsid w:val="00DB54F7"/>
    <w:rsid w:val="00E02EA7"/>
    <w:rsid w:val="00E733CB"/>
    <w:rsid w:val="00E97DBA"/>
    <w:rsid w:val="00EE14AD"/>
    <w:rsid w:val="00F624EA"/>
    <w:rsid w:val="00F7585F"/>
    <w:rsid w:val="00F827D8"/>
    <w:rsid w:val="00F94DF4"/>
    <w:rsid w:val="00FC395B"/>
    <w:rsid w:val="00FE4296"/>
    <w:rsid w:val="00FF0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A8"/>
    <w:rPr>
      <w:rFonts w:ascii="Verdana" w:eastAsia="Times New Roman" w:hAnsi="Verdana"/>
      <w:sz w:val="22"/>
      <w:szCs w:val="24"/>
      <w:lang w:val="en-GB" w:eastAsia="en-GB"/>
    </w:rPr>
  </w:style>
  <w:style w:type="paragraph" w:styleId="Heading1">
    <w:name w:val="heading 1"/>
    <w:basedOn w:val="Normal"/>
    <w:next w:val="Normal"/>
    <w:link w:val="Heading1Char"/>
    <w:uiPriority w:val="9"/>
    <w:qFormat/>
    <w:rsid w:val="00AD7B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D7B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D7B1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D7B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B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D7B1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D7B1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D7B14"/>
    <w:rPr>
      <w:rFonts w:ascii="Calibri" w:eastAsia="Times New Roman" w:hAnsi="Calibri" w:cs="Times New Roman"/>
      <w:b/>
      <w:bCs/>
      <w:sz w:val="28"/>
      <w:szCs w:val="28"/>
    </w:rPr>
  </w:style>
  <w:style w:type="paragraph" w:styleId="Header">
    <w:name w:val="header"/>
    <w:basedOn w:val="Normal"/>
    <w:link w:val="HeaderChar"/>
    <w:uiPriority w:val="99"/>
    <w:rsid w:val="00795CA8"/>
    <w:pPr>
      <w:tabs>
        <w:tab w:val="center" w:pos="4153"/>
        <w:tab w:val="right" w:pos="8306"/>
      </w:tabs>
    </w:pPr>
  </w:style>
  <w:style w:type="character" w:customStyle="1" w:styleId="HeaderChar">
    <w:name w:val="Header Char"/>
    <w:basedOn w:val="DefaultParagraphFont"/>
    <w:link w:val="Header"/>
    <w:uiPriority w:val="99"/>
    <w:rsid w:val="00795CA8"/>
    <w:rPr>
      <w:rFonts w:ascii="Verdana" w:eastAsia="Times New Roman" w:hAnsi="Verdana"/>
      <w:sz w:val="22"/>
      <w:szCs w:val="24"/>
      <w:lang w:val="en-GB" w:eastAsia="en-GB"/>
    </w:rPr>
  </w:style>
  <w:style w:type="paragraph" w:styleId="ListParagraph">
    <w:name w:val="List Paragraph"/>
    <w:basedOn w:val="Normal"/>
    <w:qFormat/>
    <w:rsid w:val="00795CA8"/>
    <w:pPr>
      <w:ind w:left="720"/>
      <w:contextualSpacing/>
    </w:pPr>
  </w:style>
  <w:style w:type="paragraph" w:styleId="Footer">
    <w:name w:val="footer"/>
    <w:basedOn w:val="Normal"/>
    <w:link w:val="FooterChar"/>
    <w:uiPriority w:val="99"/>
    <w:unhideWhenUsed/>
    <w:rsid w:val="00403463"/>
    <w:pPr>
      <w:tabs>
        <w:tab w:val="center" w:pos="4680"/>
        <w:tab w:val="right" w:pos="9360"/>
      </w:tabs>
    </w:pPr>
  </w:style>
  <w:style w:type="character" w:customStyle="1" w:styleId="FooterChar">
    <w:name w:val="Footer Char"/>
    <w:basedOn w:val="DefaultParagraphFont"/>
    <w:link w:val="Footer"/>
    <w:uiPriority w:val="99"/>
    <w:rsid w:val="00403463"/>
    <w:rPr>
      <w:rFonts w:ascii="Verdana" w:eastAsia="Times New Roman" w:hAnsi="Verdana"/>
      <w:sz w:val="22"/>
      <w:szCs w:val="24"/>
      <w:lang w:val="en-GB" w:eastAsia="en-GB"/>
    </w:rPr>
  </w:style>
  <w:style w:type="table" w:styleId="TableGrid">
    <w:name w:val="Table Grid"/>
    <w:basedOn w:val="TableNormal"/>
    <w:uiPriority w:val="59"/>
    <w:rsid w:val="00403463"/>
    <w:rPr>
      <w:rFonts w:ascii="Arial" w:hAnsi="Arial" w:cs="Arial"/>
      <w:sz w:val="22"/>
      <w:szCs w:val="22"/>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D28C7"/>
    <w:rPr>
      <w:sz w:val="20"/>
      <w:szCs w:val="20"/>
    </w:rPr>
  </w:style>
  <w:style w:type="character" w:customStyle="1" w:styleId="FootnoteTextChar">
    <w:name w:val="Footnote Text Char"/>
    <w:basedOn w:val="DefaultParagraphFont"/>
    <w:link w:val="FootnoteText"/>
    <w:uiPriority w:val="99"/>
    <w:semiHidden/>
    <w:rsid w:val="00CD28C7"/>
    <w:rPr>
      <w:rFonts w:ascii="Verdana" w:eastAsia="Times New Roman" w:hAnsi="Verdana"/>
      <w:lang w:val="en-GB" w:eastAsia="en-GB"/>
    </w:rPr>
  </w:style>
  <w:style w:type="character" w:styleId="FootnoteReference">
    <w:name w:val="footnote reference"/>
    <w:basedOn w:val="DefaultParagraphFont"/>
    <w:uiPriority w:val="99"/>
    <w:semiHidden/>
    <w:unhideWhenUsed/>
    <w:rsid w:val="00CD28C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dc:creator>
  <cp:lastModifiedBy>Korisnik</cp:lastModifiedBy>
  <cp:revision>2</cp:revision>
  <cp:lastPrinted>2016-08-23T09:34:00Z</cp:lastPrinted>
  <dcterms:created xsi:type="dcterms:W3CDTF">2016-09-14T06:41:00Z</dcterms:created>
  <dcterms:modified xsi:type="dcterms:W3CDTF">2016-09-14T06:41:00Z</dcterms:modified>
</cp:coreProperties>
</file>