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9C" w:rsidRPr="00CE2522" w:rsidRDefault="0058569C" w:rsidP="0058569C">
      <w:pPr>
        <w:pStyle w:val="Heading4"/>
        <w:rPr>
          <w:rFonts w:ascii="Times New Roman" w:hAnsi="Times New Roman"/>
          <w:sz w:val="24"/>
          <w:szCs w:val="24"/>
        </w:rPr>
      </w:pPr>
      <w:r>
        <w:rPr>
          <w:rFonts w:ascii="Times New Roman" w:hAnsi="Times New Roman"/>
          <w:sz w:val="24"/>
          <w:szCs w:val="24"/>
          <w:lang w:val="en-US"/>
        </w:rPr>
        <w:drawing>
          <wp:anchor distT="0" distB="0" distL="114300" distR="114300" simplePos="0" relativeHeight="251659264" behindDoc="0" locked="0" layoutInCell="1" allowOverlap="1">
            <wp:simplePos x="0" y="0"/>
            <wp:positionH relativeFrom="column">
              <wp:posOffset>-537210</wp:posOffset>
            </wp:positionH>
            <wp:positionV relativeFrom="paragraph">
              <wp:posOffset>-721995</wp:posOffset>
            </wp:positionV>
            <wp:extent cx="1148715" cy="1183005"/>
            <wp:effectExtent l="19050" t="0" r="0" b="0"/>
            <wp:wrapSquare wrapText="right"/>
            <wp:docPr id="2" name="Picture 2" descr="MEDZ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ZRe"/>
                    <pic:cNvPicPr>
                      <a:picLocks noChangeAspect="1" noChangeArrowheads="1"/>
                    </pic:cNvPicPr>
                  </pic:nvPicPr>
                  <pic:blipFill>
                    <a:blip r:embed="rId5" cstate="print"/>
                    <a:srcRect/>
                    <a:stretch>
                      <a:fillRect/>
                    </a:stretch>
                  </pic:blipFill>
                  <pic:spPr bwMode="auto">
                    <a:xfrm>
                      <a:off x="0" y="0"/>
                      <a:ext cx="1148715" cy="1183005"/>
                    </a:xfrm>
                    <a:prstGeom prst="rect">
                      <a:avLst/>
                    </a:prstGeom>
                    <a:noFill/>
                    <a:ln w="9525">
                      <a:noFill/>
                      <a:miter lim="800000"/>
                      <a:headEnd/>
                      <a:tailEnd/>
                    </a:ln>
                  </pic:spPr>
                </pic:pic>
              </a:graphicData>
            </a:graphic>
          </wp:anchor>
        </w:drawing>
      </w:r>
      <w:r w:rsidRPr="00CE2522">
        <w:rPr>
          <w:rFonts w:ascii="Times New Roman" w:hAnsi="Times New Roman"/>
          <w:sz w:val="24"/>
          <w:szCs w:val="24"/>
        </w:rPr>
        <w:t>Медицинска школа</w:t>
      </w:r>
    </w:p>
    <w:p w:rsidR="0058569C" w:rsidRPr="00CE2522" w:rsidRDefault="0058569C" w:rsidP="0058569C">
      <w:pPr>
        <w:jc w:val="both"/>
        <w:rPr>
          <w:rFonts w:ascii="Times New Roman" w:hAnsi="Times New Roman"/>
          <w:szCs w:val="24"/>
        </w:rPr>
      </w:pPr>
      <w:r w:rsidRPr="00CE2522">
        <w:rPr>
          <w:rFonts w:ascii="Times New Roman" w:hAnsi="Times New Roman"/>
          <w:szCs w:val="24"/>
        </w:rPr>
        <w:t>Зрењанин</w:t>
      </w:r>
    </w:p>
    <w:p w:rsidR="0058569C" w:rsidRPr="00CE2522" w:rsidRDefault="0058569C" w:rsidP="0058569C">
      <w:pPr>
        <w:jc w:val="both"/>
        <w:rPr>
          <w:rFonts w:ascii="Times New Roman" w:hAnsi="Times New Roman"/>
          <w:szCs w:val="24"/>
        </w:rPr>
      </w:pPr>
    </w:p>
    <w:p w:rsidR="0058569C" w:rsidRPr="00CE2522" w:rsidRDefault="0058569C" w:rsidP="0058569C">
      <w:pPr>
        <w:jc w:val="both"/>
        <w:rPr>
          <w:rFonts w:ascii="Times New Roman" w:hAnsi="Times New Roman"/>
          <w:szCs w:val="24"/>
        </w:rPr>
      </w:pPr>
    </w:p>
    <w:p w:rsidR="0058569C" w:rsidRPr="0058569C" w:rsidRDefault="0058569C" w:rsidP="0058569C">
      <w:pPr>
        <w:jc w:val="center"/>
        <w:rPr>
          <w:rFonts w:ascii="Times New Roman" w:hAnsi="Times New Roman"/>
          <w:b/>
        </w:rPr>
      </w:pPr>
      <w:r w:rsidRPr="00DB24B1">
        <w:rPr>
          <w:rFonts w:ascii="Times New Roman" w:hAnsi="Times New Roman"/>
          <w:b/>
        </w:rPr>
        <w:t xml:space="preserve">Извештај Тима за </w:t>
      </w:r>
      <w:r>
        <w:rPr>
          <w:rFonts w:ascii="Times New Roman" w:hAnsi="Times New Roman"/>
          <w:b/>
        </w:rPr>
        <w:t>каријерно вођење и саветовање</w:t>
      </w:r>
    </w:p>
    <w:p w:rsidR="0058569C" w:rsidRDefault="0058569C" w:rsidP="0058569C">
      <w:pPr>
        <w:jc w:val="center"/>
        <w:rPr>
          <w:rFonts w:ascii="Times New Roman" w:hAnsi="Times New Roman"/>
          <w:b/>
        </w:rPr>
      </w:pPr>
      <w:r w:rsidRPr="00DB24B1">
        <w:rPr>
          <w:rFonts w:ascii="Times New Roman" w:hAnsi="Times New Roman"/>
          <w:b/>
        </w:rPr>
        <w:t>за прво полугодиште 2016/2017.</w:t>
      </w:r>
    </w:p>
    <w:p w:rsidR="000A5C7B" w:rsidRDefault="000A5C7B" w:rsidP="0058569C">
      <w:pPr>
        <w:jc w:val="center"/>
        <w:rPr>
          <w:rFonts w:ascii="Times New Roman" w:hAnsi="Times New Roman"/>
          <w:b/>
        </w:rPr>
      </w:pPr>
    </w:p>
    <w:p w:rsidR="002225F8" w:rsidRPr="00C31E45" w:rsidRDefault="002225F8" w:rsidP="002225F8">
      <w:pPr>
        <w:pStyle w:val="ListParagraph"/>
        <w:jc w:val="center"/>
        <w:rPr>
          <w:rFonts w:ascii="Times New Roman" w:hAnsi="Times New Roman"/>
          <w:b/>
        </w:rPr>
      </w:pPr>
      <w:r w:rsidRPr="00C31E45">
        <w:rPr>
          <w:rFonts w:ascii="Times New Roman" w:hAnsi="Times New Roman"/>
          <w:b/>
        </w:rPr>
        <w:t>Професионална оријентација и каријерно вођење представљају организован систем друштвене и стручне делатности на пружању континуиране помоћи појединцу током његовог целокупног каријерног развоја, у слободном избору усмерења и опредељења, у образовању и професионалној активности, са циљем постизања професионалног идентитета, у складу са личним особинама и потребама тржишта рада за појединим занимањима.</w:t>
      </w:r>
    </w:p>
    <w:p w:rsidR="000A5C7B" w:rsidRPr="002225F8" w:rsidRDefault="000A5C7B" w:rsidP="002225F8">
      <w:pPr>
        <w:rPr>
          <w:rFonts w:ascii="Times New Roman" w:hAnsi="Times New Roman"/>
          <w:b/>
        </w:rPr>
      </w:pPr>
    </w:p>
    <w:p w:rsidR="000A5C7B" w:rsidRPr="000A5C7B" w:rsidRDefault="000A5C7B" w:rsidP="000A5C7B">
      <w:pPr>
        <w:jc w:val="both"/>
        <w:rPr>
          <w:rFonts w:ascii="Times New Roman" w:hAnsi="Times New Roman"/>
        </w:rPr>
      </w:pPr>
      <w:r w:rsidRPr="000A5C7B">
        <w:rPr>
          <w:rFonts w:ascii="Times New Roman" w:hAnsi="Times New Roman"/>
        </w:rPr>
        <w:t>Ове школске године у Тим за каријерно вођење и саветовање су:</w:t>
      </w:r>
    </w:p>
    <w:p w:rsidR="000A5C7B" w:rsidRPr="000A5C7B" w:rsidRDefault="000A5C7B" w:rsidP="000A5C7B">
      <w:pPr>
        <w:pStyle w:val="ListParagraph"/>
        <w:numPr>
          <w:ilvl w:val="0"/>
          <w:numId w:val="2"/>
        </w:numPr>
        <w:jc w:val="both"/>
        <w:rPr>
          <w:rFonts w:ascii="Times New Roman" w:hAnsi="Times New Roman"/>
        </w:rPr>
      </w:pPr>
      <w:r w:rsidRPr="000A5C7B">
        <w:rPr>
          <w:rFonts w:ascii="Times New Roman" w:hAnsi="Times New Roman"/>
        </w:rPr>
        <w:t>Смиљана Берар, школски психолог</w:t>
      </w:r>
    </w:p>
    <w:p w:rsidR="000A5C7B" w:rsidRPr="000A5C7B" w:rsidRDefault="000A5C7B" w:rsidP="000A5C7B">
      <w:pPr>
        <w:pStyle w:val="ListParagraph"/>
        <w:numPr>
          <w:ilvl w:val="0"/>
          <w:numId w:val="1"/>
        </w:numPr>
        <w:jc w:val="both"/>
        <w:rPr>
          <w:rFonts w:ascii="Times New Roman" w:hAnsi="Times New Roman"/>
        </w:rPr>
      </w:pPr>
      <w:r w:rsidRPr="000A5C7B">
        <w:rPr>
          <w:rFonts w:ascii="Times New Roman" w:hAnsi="Times New Roman"/>
        </w:rPr>
        <w:t xml:space="preserve">Даниел Киш, </w:t>
      </w:r>
    </w:p>
    <w:p w:rsidR="000A5C7B" w:rsidRPr="000A5C7B" w:rsidRDefault="000A5C7B" w:rsidP="000A5C7B">
      <w:pPr>
        <w:pStyle w:val="ListParagraph"/>
        <w:numPr>
          <w:ilvl w:val="0"/>
          <w:numId w:val="1"/>
        </w:numPr>
        <w:jc w:val="both"/>
        <w:rPr>
          <w:rFonts w:ascii="Times New Roman" w:hAnsi="Times New Roman"/>
        </w:rPr>
      </w:pPr>
      <w:r w:rsidRPr="000A5C7B">
        <w:rPr>
          <w:rFonts w:ascii="Times New Roman" w:hAnsi="Times New Roman"/>
        </w:rPr>
        <w:t>СашаЂурић Марковић</w:t>
      </w:r>
    </w:p>
    <w:p w:rsidR="000A5C7B" w:rsidRPr="000A5C7B" w:rsidRDefault="000A5C7B" w:rsidP="000A5C7B">
      <w:pPr>
        <w:pStyle w:val="ListParagraph"/>
        <w:numPr>
          <w:ilvl w:val="0"/>
          <w:numId w:val="1"/>
        </w:numPr>
        <w:jc w:val="both"/>
        <w:rPr>
          <w:rFonts w:ascii="Times New Roman" w:hAnsi="Times New Roman"/>
        </w:rPr>
      </w:pPr>
      <w:r w:rsidRPr="000A5C7B">
        <w:rPr>
          <w:rFonts w:ascii="Times New Roman" w:hAnsi="Times New Roman"/>
        </w:rPr>
        <w:t>Ружица Миолски,</w:t>
      </w:r>
    </w:p>
    <w:p w:rsidR="000A5C7B" w:rsidRPr="000A5C7B" w:rsidRDefault="000A5C7B" w:rsidP="000A5C7B">
      <w:pPr>
        <w:pStyle w:val="ListParagraph"/>
        <w:numPr>
          <w:ilvl w:val="0"/>
          <w:numId w:val="1"/>
        </w:numPr>
        <w:jc w:val="both"/>
        <w:rPr>
          <w:rFonts w:ascii="Times New Roman" w:hAnsi="Times New Roman"/>
        </w:rPr>
      </w:pPr>
      <w:r w:rsidRPr="000A5C7B">
        <w:rPr>
          <w:rFonts w:ascii="Times New Roman" w:hAnsi="Times New Roman"/>
        </w:rPr>
        <w:t>Анђела Марковић (4-1)</w:t>
      </w:r>
    </w:p>
    <w:p w:rsidR="000A5C7B" w:rsidRPr="000A5C7B" w:rsidRDefault="000A5C7B" w:rsidP="000A5C7B">
      <w:pPr>
        <w:pStyle w:val="ListParagraph"/>
        <w:numPr>
          <w:ilvl w:val="0"/>
          <w:numId w:val="1"/>
        </w:numPr>
        <w:jc w:val="both"/>
        <w:rPr>
          <w:rFonts w:ascii="Times New Roman" w:hAnsi="Times New Roman"/>
        </w:rPr>
      </w:pPr>
      <w:r w:rsidRPr="000A5C7B">
        <w:rPr>
          <w:rFonts w:ascii="Times New Roman" w:hAnsi="Times New Roman"/>
        </w:rPr>
        <w:t>Ивана Сланкаменац (4-2)</w:t>
      </w:r>
    </w:p>
    <w:p w:rsidR="000A5C7B" w:rsidRPr="000A5C7B" w:rsidRDefault="000A5C7B" w:rsidP="000A5C7B">
      <w:pPr>
        <w:pStyle w:val="ListParagraph"/>
        <w:numPr>
          <w:ilvl w:val="0"/>
          <w:numId w:val="1"/>
        </w:numPr>
        <w:jc w:val="both"/>
        <w:rPr>
          <w:rFonts w:ascii="Times New Roman" w:hAnsi="Times New Roman"/>
        </w:rPr>
      </w:pPr>
      <w:r w:rsidRPr="000A5C7B">
        <w:rPr>
          <w:rFonts w:ascii="Times New Roman" w:hAnsi="Times New Roman"/>
        </w:rPr>
        <w:t>Предраг Танацковић (4-3)</w:t>
      </w:r>
    </w:p>
    <w:p w:rsidR="000A5C7B" w:rsidRPr="000A5C7B" w:rsidRDefault="000A5C7B" w:rsidP="000A5C7B">
      <w:pPr>
        <w:pStyle w:val="ListParagraph"/>
        <w:numPr>
          <w:ilvl w:val="0"/>
          <w:numId w:val="1"/>
        </w:numPr>
        <w:jc w:val="both"/>
        <w:rPr>
          <w:rFonts w:ascii="Times New Roman" w:hAnsi="Times New Roman"/>
        </w:rPr>
      </w:pPr>
      <w:r w:rsidRPr="000A5C7B">
        <w:rPr>
          <w:rFonts w:ascii="Times New Roman" w:hAnsi="Times New Roman"/>
        </w:rPr>
        <w:t>Весна Витомир (4-4)</w:t>
      </w:r>
    </w:p>
    <w:p w:rsidR="000A5C7B" w:rsidRPr="000A5C7B" w:rsidRDefault="000A5C7B" w:rsidP="000A5C7B">
      <w:pPr>
        <w:pStyle w:val="ListParagraph"/>
        <w:numPr>
          <w:ilvl w:val="0"/>
          <w:numId w:val="1"/>
        </w:numPr>
        <w:jc w:val="both"/>
        <w:rPr>
          <w:rFonts w:ascii="Times New Roman" w:hAnsi="Times New Roman"/>
        </w:rPr>
      </w:pPr>
      <w:r w:rsidRPr="000A5C7B">
        <w:rPr>
          <w:rFonts w:ascii="Times New Roman" w:hAnsi="Times New Roman"/>
        </w:rPr>
        <w:t>Јелена Аћимов (4-5)</w:t>
      </w:r>
    </w:p>
    <w:p w:rsidR="000A5C7B" w:rsidRDefault="000A5C7B" w:rsidP="000A5C7B">
      <w:pPr>
        <w:pStyle w:val="ListParagraph"/>
        <w:numPr>
          <w:ilvl w:val="0"/>
          <w:numId w:val="1"/>
        </w:numPr>
        <w:jc w:val="both"/>
        <w:rPr>
          <w:rFonts w:ascii="Times New Roman" w:hAnsi="Times New Roman"/>
        </w:rPr>
      </w:pPr>
      <w:r w:rsidRPr="000A5C7B">
        <w:rPr>
          <w:rFonts w:ascii="Times New Roman" w:hAnsi="Times New Roman"/>
        </w:rPr>
        <w:t>Габријела Мезеи Њергеш (4-6)</w:t>
      </w:r>
    </w:p>
    <w:p w:rsidR="0051379D" w:rsidRDefault="0051379D" w:rsidP="0051379D">
      <w:pPr>
        <w:jc w:val="both"/>
        <w:rPr>
          <w:rFonts w:ascii="Times New Roman" w:hAnsi="Times New Roman"/>
        </w:rPr>
      </w:pPr>
    </w:p>
    <w:p w:rsidR="0051379D" w:rsidRPr="0051379D" w:rsidRDefault="0051379D" w:rsidP="0051379D">
      <w:pPr>
        <w:jc w:val="both"/>
        <w:rPr>
          <w:rFonts w:ascii="Times New Roman" w:hAnsi="Times New Roman"/>
        </w:rPr>
      </w:pPr>
    </w:p>
    <w:p w:rsidR="0051379D" w:rsidRDefault="002225F8" w:rsidP="00C31E45">
      <w:pPr>
        <w:pStyle w:val="ListParagraph"/>
        <w:numPr>
          <w:ilvl w:val="0"/>
          <w:numId w:val="1"/>
        </w:numPr>
        <w:jc w:val="both"/>
        <w:rPr>
          <w:rFonts w:asciiTheme="minorHAnsi" w:hAnsiTheme="minorHAnsi"/>
        </w:rPr>
      </w:pPr>
      <w:r>
        <w:rPr>
          <w:rFonts w:asciiTheme="minorHAnsi" w:hAnsiTheme="minorHAnsi"/>
        </w:rPr>
        <w:t>Током првог полугодишта Чланови Т</w:t>
      </w:r>
      <w:r w:rsidR="00D47861">
        <w:rPr>
          <w:rFonts w:asciiTheme="minorHAnsi" w:hAnsiTheme="minorHAnsi"/>
        </w:rPr>
        <w:t>има су присуствовали семинару „K</w:t>
      </w:r>
      <w:r>
        <w:rPr>
          <w:rFonts w:asciiTheme="minorHAnsi" w:hAnsiTheme="minorHAnsi"/>
        </w:rPr>
        <w:t>аријерно вођење и саветовање у средњим школама“  који је организовала Фондација Темпус, Београд (време одржавања 30.11.2016. каталошки бр. 47, К3, П4, 8 бодова).</w:t>
      </w:r>
    </w:p>
    <w:p w:rsidR="00283F70" w:rsidRPr="00C31E45" w:rsidRDefault="00283F70" w:rsidP="00C31E45">
      <w:pPr>
        <w:pStyle w:val="ListParagraph"/>
        <w:numPr>
          <w:ilvl w:val="0"/>
          <w:numId w:val="1"/>
        </w:numPr>
        <w:jc w:val="both"/>
        <w:rPr>
          <w:rFonts w:asciiTheme="minorHAnsi" w:hAnsiTheme="minorHAnsi"/>
          <w:b/>
        </w:rPr>
      </w:pPr>
      <w:r>
        <w:rPr>
          <w:rFonts w:asciiTheme="minorHAnsi" w:hAnsiTheme="minorHAnsi"/>
        </w:rPr>
        <w:t>Остварен је контакт и договор са</w:t>
      </w:r>
      <w:r w:rsidR="00C31E45">
        <w:rPr>
          <w:rFonts w:asciiTheme="minorHAnsi" w:hAnsiTheme="minorHAnsi"/>
        </w:rPr>
        <w:t xml:space="preserve"> стучним лицем Александром Штрбац (саветник за  планирање каријере) у Националној служби за запошљавање. Остварен је договор да се током другог полугодишта реализују предавања ученицима четвре године о могућностима запошљавања и значајним информацијама по завршетку школовања.</w:t>
      </w:r>
    </w:p>
    <w:p w:rsidR="00C31E45" w:rsidRPr="00C31E45" w:rsidRDefault="00C31E45" w:rsidP="00C31E45">
      <w:pPr>
        <w:pStyle w:val="ListParagraph"/>
        <w:numPr>
          <w:ilvl w:val="0"/>
          <w:numId w:val="1"/>
        </w:numPr>
        <w:jc w:val="both"/>
        <w:rPr>
          <w:rFonts w:asciiTheme="minorHAnsi" w:hAnsiTheme="minorHAnsi"/>
          <w:b/>
        </w:rPr>
      </w:pPr>
      <w:r>
        <w:rPr>
          <w:rFonts w:asciiTheme="minorHAnsi" w:hAnsiTheme="minorHAnsi"/>
        </w:rPr>
        <w:t>Проф</w:t>
      </w:r>
      <w:r w:rsidR="00D47861">
        <w:rPr>
          <w:rFonts w:asciiTheme="minorHAnsi" w:hAnsiTheme="minorHAnsi"/>
        </w:rPr>
        <w:t>.</w:t>
      </w:r>
      <w:r>
        <w:rPr>
          <w:rFonts w:asciiTheme="minorHAnsi" w:hAnsiTheme="minorHAnsi"/>
        </w:rPr>
        <w:t xml:space="preserve"> Киш Даниел, је на својим часовима реализовао теме везане за писање мотивационог писма,  CV, како се понашати на разоговору за посао и сл.</w:t>
      </w:r>
    </w:p>
    <w:p w:rsidR="00C31E45" w:rsidRDefault="00C31E45" w:rsidP="00C31E45">
      <w:pPr>
        <w:pStyle w:val="ListParagraph"/>
        <w:jc w:val="both"/>
        <w:rPr>
          <w:rFonts w:asciiTheme="minorHAnsi" w:hAnsiTheme="minorHAnsi"/>
        </w:rPr>
      </w:pPr>
    </w:p>
    <w:p w:rsidR="00C31E45" w:rsidRDefault="00C31E45" w:rsidP="00C31E45">
      <w:pPr>
        <w:pStyle w:val="ListParagraph"/>
        <w:jc w:val="both"/>
        <w:rPr>
          <w:rFonts w:asciiTheme="minorHAnsi" w:hAnsiTheme="minorHAnsi"/>
        </w:rPr>
      </w:pPr>
    </w:p>
    <w:p w:rsidR="00C31E45" w:rsidRDefault="00C31E45" w:rsidP="00C31E45">
      <w:pPr>
        <w:pStyle w:val="ListParagraph"/>
        <w:jc w:val="both"/>
        <w:rPr>
          <w:rFonts w:asciiTheme="minorHAnsi" w:hAnsiTheme="minorHAnsi"/>
        </w:rPr>
      </w:pPr>
      <w:r>
        <w:rPr>
          <w:rFonts w:asciiTheme="minorHAnsi" w:hAnsiTheme="minorHAnsi"/>
        </w:rPr>
        <w:t>У Зрењанину, 23.12.2016.                                  стручни сарадник, Смиљана Берар</w:t>
      </w:r>
    </w:p>
    <w:p w:rsidR="00D47861" w:rsidRDefault="00D47861" w:rsidP="00C31E45">
      <w:pPr>
        <w:pStyle w:val="ListParagraph"/>
        <w:jc w:val="both"/>
        <w:rPr>
          <w:rFonts w:asciiTheme="minorHAnsi" w:hAnsiTheme="minorHAnsi"/>
        </w:rPr>
      </w:pPr>
    </w:p>
    <w:p w:rsidR="00D47861" w:rsidRDefault="00D47861" w:rsidP="00C31E45">
      <w:pPr>
        <w:pStyle w:val="ListParagraph"/>
        <w:jc w:val="both"/>
        <w:rPr>
          <w:rFonts w:asciiTheme="minorHAnsi" w:hAnsiTheme="minorHAnsi"/>
        </w:rPr>
      </w:pPr>
    </w:p>
    <w:p w:rsidR="00D47861" w:rsidRDefault="00D47861" w:rsidP="00C31E45">
      <w:pPr>
        <w:pStyle w:val="ListParagraph"/>
        <w:jc w:val="both"/>
        <w:rPr>
          <w:rFonts w:asciiTheme="minorHAnsi" w:hAnsiTheme="minorHAnsi"/>
        </w:rPr>
      </w:pPr>
    </w:p>
    <w:p w:rsidR="00D47861" w:rsidRDefault="00D47861" w:rsidP="00C31E45">
      <w:pPr>
        <w:pStyle w:val="ListParagraph"/>
        <w:jc w:val="both"/>
        <w:rPr>
          <w:rFonts w:asciiTheme="minorHAnsi" w:hAnsiTheme="minorHAnsi"/>
        </w:rPr>
      </w:pPr>
    </w:p>
    <w:p w:rsidR="00D47861" w:rsidRDefault="00D47861" w:rsidP="00C31E45">
      <w:pPr>
        <w:pStyle w:val="ListParagraph"/>
        <w:jc w:val="both"/>
        <w:rPr>
          <w:rFonts w:asciiTheme="minorHAnsi" w:hAnsiTheme="minorHAnsi"/>
        </w:rPr>
      </w:pPr>
    </w:p>
    <w:p w:rsidR="00D47861" w:rsidRDefault="00D47861" w:rsidP="00C31E45">
      <w:pPr>
        <w:pStyle w:val="ListParagraph"/>
        <w:jc w:val="both"/>
        <w:rPr>
          <w:rFonts w:asciiTheme="minorHAnsi" w:hAnsiTheme="minorHAnsi"/>
        </w:rPr>
      </w:pPr>
    </w:p>
    <w:p w:rsidR="00D47861" w:rsidRDefault="00D47861" w:rsidP="00C31E45">
      <w:pPr>
        <w:pStyle w:val="ListParagraph"/>
        <w:jc w:val="both"/>
        <w:rPr>
          <w:rFonts w:asciiTheme="minorHAnsi" w:hAnsiTheme="minorHAnsi"/>
        </w:rPr>
      </w:pPr>
    </w:p>
    <w:p w:rsidR="00D47861" w:rsidRPr="002225F8" w:rsidRDefault="00D47861" w:rsidP="00C31E45">
      <w:pPr>
        <w:pStyle w:val="ListParagraph"/>
        <w:jc w:val="both"/>
        <w:rPr>
          <w:rFonts w:asciiTheme="minorHAnsi" w:hAnsiTheme="minorHAnsi"/>
          <w:b/>
        </w:rPr>
      </w:pPr>
    </w:p>
    <w:p w:rsidR="00D47861" w:rsidRPr="0058569C" w:rsidRDefault="00D47861" w:rsidP="00D47861">
      <w:pPr>
        <w:jc w:val="center"/>
        <w:rPr>
          <w:rFonts w:ascii="Times New Roman" w:hAnsi="Times New Roman"/>
          <w:b/>
        </w:rPr>
      </w:pPr>
      <w:r w:rsidRPr="00DB24B1">
        <w:rPr>
          <w:rFonts w:ascii="Times New Roman" w:hAnsi="Times New Roman"/>
          <w:b/>
        </w:rPr>
        <w:t xml:space="preserve">Извештај Тима за </w:t>
      </w:r>
      <w:r>
        <w:rPr>
          <w:rFonts w:ascii="Times New Roman" w:hAnsi="Times New Roman"/>
          <w:b/>
        </w:rPr>
        <w:t>каријерно вођење и саветовање</w:t>
      </w:r>
    </w:p>
    <w:p w:rsidR="00D47861" w:rsidRDefault="00D47861" w:rsidP="00D47861">
      <w:pPr>
        <w:jc w:val="center"/>
        <w:rPr>
          <w:rFonts w:ascii="Times New Roman" w:hAnsi="Times New Roman"/>
          <w:b/>
        </w:rPr>
      </w:pPr>
      <w:r w:rsidRPr="00DB24B1">
        <w:rPr>
          <w:rFonts w:ascii="Times New Roman" w:hAnsi="Times New Roman"/>
          <w:b/>
        </w:rPr>
        <w:t xml:space="preserve">за </w:t>
      </w:r>
      <w:r>
        <w:rPr>
          <w:rFonts w:ascii="Times New Roman" w:hAnsi="Times New Roman"/>
          <w:b/>
        </w:rPr>
        <w:t>друго</w:t>
      </w:r>
      <w:r w:rsidRPr="00DB24B1">
        <w:rPr>
          <w:rFonts w:ascii="Times New Roman" w:hAnsi="Times New Roman"/>
          <w:b/>
        </w:rPr>
        <w:t xml:space="preserve"> полугодиште 2016/2017.</w:t>
      </w:r>
    </w:p>
    <w:p w:rsidR="00D47861" w:rsidRDefault="00D47861" w:rsidP="00D47861">
      <w:pPr>
        <w:jc w:val="center"/>
        <w:rPr>
          <w:rFonts w:ascii="Times New Roman" w:hAnsi="Times New Roman"/>
          <w:b/>
        </w:rPr>
      </w:pPr>
    </w:p>
    <w:p w:rsidR="0058569C" w:rsidRPr="00D47861" w:rsidRDefault="00D47861" w:rsidP="00D47861">
      <w:pPr>
        <w:jc w:val="both"/>
        <w:rPr>
          <w:rFonts w:ascii="Times New Roman" w:hAnsi="Times New Roman"/>
        </w:rPr>
      </w:pPr>
      <w:r w:rsidRPr="00D47861">
        <w:rPr>
          <w:rFonts w:ascii="Times New Roman" w:hAnsi="Times New Roman"/>
        </w:rPr>
        <w:t>Присутни сви чланови Тима</w:t>
      </w:r>
      <w:r>
        <w:rPr>
          <w:rFonts w:ascii="Times New Roman" w:hAnsi="Times New Roman"/>
        </w:rPr>
        <w:t>:</w:t>
      </w:r>
    </w:p>
    <w:p w:rsidR="00D47861" w:rsidRPr="000A5C7B" w:rsidRDefault="00D47861" w:rsidP="00D47861">
      <w:pPr>
        <w:pStyle w:val="ListParagraph"/>
        <w:numPr>
          <w:ilvl w:val="0"/>
          <w:numId w:val="2"/>
        </w:numPr>
        <w:jc w:val="both"/>
        <w:rPr>
          <w:rFonts w:ascii="Times New Roman" w:hAnsi="Times New Roman"/>
        </w:rPr>
      </w:pPr>
      <w:r w:rsidRPr="000A5C7B">
        <w:rPr>
          <w:rFonts w:ascii="Times New Roman" w:hAnsi="Times New Roman"/>
        </w:rPr>
        <w:t>Смиљана Берар, школски психолог</w:t>
      </w:r>
    </w:p>
    <w:p w:rsidR="00D47861" w:rsidRPr="000A5C7B" w:rsidRDefault="00D47861" w:rsidP="00D47861">
      <w:pPr>
        <w:pStyle w:val="ListParagraph"/>
        <w:numPr>
          <w:ilvl w:val="0"/>
          <w:numId w:val="1"/>
        </w:numPr>
        <w:jc w:val="both"/>
        <w:rPr>
          <w:rFonts w:ascii="Times New Roman" w:hAnsi="Times New Roman"/>
        </w:rPr>
      </w:pPr>
      <w:r w:rsidRPr="000A5C7B">
        <w:rPr>
          <w:rFonts w:ascii="Times New Roman" w:hAnsi="Times New Roman"/>
        </w:rPr>
        <w:t xml:space="preserve">Даниел Киш, </w:t>
      </w:r>
    </w:p>
    <w:p w:rsidR="00D47861" w:rsidRPr="000A5C7B" w:rsidRDefault="00D47861" w:rsidP="00D47861">
      <w:pPr>
        <w:pStyle w:val="ListParagraph"/>
        <w:numPr>
          <w:ilvl w:val="0"/>
          <w:numId w:val="1"/>
        </w:numPr>
        <w:jc w:val="both"/>
        <w:rPr>
          <w:rFonts w:ascii="Times New Roman" w:hAnsi="Times New Roman"/>
        </w:rPr>
      </w:pPr>
      <w:r w:rsidRPr="000A5C7B">
        <w:rPr>
          <w:rFonts w:ascii="Times New Roman" w:hAnsi="Times New Roman"/>
        </w:rPr>
        <w:t>СашаЂурић Марковић</w:t>
      </w:r>
    </w:p>
    <w:p w:rsidR="00D47861" w:rsidRPr="000A5C7B" w:rsidRDefault="00D47861" w:rsidP="00D47861">
      <w:pPr>
        <w:pStyle w:val="ListParagraph"/>
        <w:numPr>
          <w:ilvl w:val="0"/>
          <w:numId w:val="1"/>
        </w:numPr>
        <w:jc w:val="both"/>
        <w:rPr>
          <w:rFonts w:ascii="Times New Roman" w:hAnsi="Times New Roman"/>
        </w:rPr>
      </w:pPr>
      <w:r w:rsidRPr="000A5C7B">
        <w:rPr>
          <w:rFonts w:ascii="Times New Roman" w:hAnsi="Times New Roman"/>
        </w:rPr>
        <w:t>Ружица Миолски,</w:t>
      </w:r>
    </w:p>
    <w:p w:rsidR="00D47861" w:rsidRPr="000A5C7B" w:rsidRDefault="00D47861" w:rsidP="00D47861">
      <w:pPr>
        <w:pStyle w:val="ListParagraph"/>
        <w:numPr>
          <w:ilvl w:val="0"/>
          <w:numId w:val="1"/>
        </w:numPr>
        <w:jc w:val="both"/>
        <w:rPr>
          <w:rFonts w:ascii="Times New Roman" w:hAnsi="Times New Roman"/>
        </w:rPr>
      </w:pPr>
      <w:r w:rsidRPr="000A5C7B">
        <w:rPr>
          <w:rFonts w:ascii="Times New Roman" w:hAnsi="Times New Roman"/>
        </w:rPr>
        <w:t>Анђела Марковић (4-1)</w:t>
      </w:r>
    </w:p>
    <w:p w:rsidR="00D47861" w:rsidRPr="000A5C7B" w:rsidRDefault="00D47861" w:rsidP="00D47861">
      <w:pPr>
        <w:pStyle w:val="ListParagraph"/>
        <w:numPr>
          <w:ilvl w:val="0"/>
          <w:numId w:val="1"/>
        </w:numPr>
        <w:jc w:val="both"/>
        <w:rPr>
          <w:rFonts w:ascii="Times New Roman" w:hAnsi="Times New Roman"/>
        </w:rPr>
      </w:pPr>
      <w:r w:rsidRPr="000A5C7B">
        <w:rPr>
          <w:rFonts w:ascii="Times New Roman" w:hAnsi="Times New Roman"/>
        </w:rPr>
        <w:t>Ивана Сланкаменац (4-2)</w:t>
      </w:r>
    </w:p>
    <w:p w:rsidR="00D47861" w:rsidRPr="000A5C7B" w:rsidRDefault="00D47861" w:rsidP="00D47861">
      <w:pPr>
        <w:pStyle w:val="ListParagraph"/>
        <w:numPr>
          <w:ilvl w:val="0"/>
          <w:numId w:val="1"/>
        </w:numPr>
        <w:jc w:val="both"/>
        <w:rPr>
          <w:rFonts w:ascii="Times New Roman" w:hAnsi="Times New Roman"/>
        </w:rPr>
      </w:pPr>
      <w:r w:rsidRPr="000A5C7B">
        <w:rPr>
          <w:rFonts w:ascii="Times New Roman" w:hAnsi="Times New Roman"/>
        </w:rPr>
        <w:t>Предраг Танацковић (4-3)</w:t>
      </w:r>
    </w:p>
    <w:p w:rsidR="00D47861" w:rsidRPr="000A5C7B" w:rsidRDefault="00D47861" w:rsidP="00D47861">
      <w:pPr>
        <w:pStyle w:val="ListParagraph"/>
        <w:numPr>
          <w:ilvl w:val="0"/>
          <w:numId w:val="1"/>
        </w:numPr>
        <w:jc w:val="both"/>
        <w:rPr>
          <w:rFonts w:ascii="Times New Roman" w:hAnsi="Times New Roman"/>
        </w:rPr>
      </w:pPr>
      <w:r w:rsidRPr="000A5C7B">
        <w:rPr>
          <w:rFonts w:ascii="Times New Roman" w:hAnsi="Times New Roman"/>
        </w:rPr>
        <w:t>Весна Витомир (4-4)</w:t>
      </w:r>
    </w:p>
    <w:p w:rsidR="00D47861" w:rsidRPr="000A5C7B" w:rsidRDefault="00D47861" w:rsidP="00D47861">
      <w:pPr>
        <w:pStyle w:val="ListParagraph"/>
        <w:numPr>
          <w:ilvl w:val="0"/>
          <w:numId w:val="1"/>
        </w:numPr>
        <w:jc w:val="both"/>
        <w:rPr>
          <w:rFonts w:ascii="Times New Roman" w:hAnsi="Times New Roman"/>
        </w:rPr>
      </w:pPr>
      <w:r w:rsidRPr="000A5C7B">
        <w:rPr>
          <w:rFonts w:ascii="Times New Roman" w:hAnsi="Times New Roman"/>
        </w:rPr>
        <w:t>Јелена Аћимов (4-5)</w:t>
      </w:r>
    </w:p>
    <w:p w:rsidR="00D47861" w:rsidRPr="00D47861" w:rsidRDefault="00D47861" w:rsidP="00D47861">
      <w:pPr>
        <w:pStyle w:val="ListParagraph"/>
        <w:numPr>
          <w:ilvl w:val="0"/>
          <w:numId w:val="1"/>
        </w:numPr>
        <w:jc w:val="both"/>
        <w:rPr>
          <w:rFonts w:ascii="Times New Roman" w:hAnsi="Times New Roman"/>
        </w:rPr>
      </w:pPr>
      <w:r w:rsidRPr="000A5C7B">
        <w:rPr>
          <w:rFonts w:ascii="Times New Roman" w:hAnsi="Times New Roman"/>
        </w:rPr>
        <w:t>Габријела Мезеи Њергеш (4-6)</w:t>
      </w:r>
    </w:p>
    <w:p w:rsidR="00D47861" w:rsidRDefault="00D47861" w:rsidP="00D47861">
      <w:pPr>
        <w:pStyle w:val="ListParagraph"/>
        <w:jc w:val="both"/>
        <w:rPr>
          <w:rFonts w:ascii="Times New Roman" w:hAnsi="Times New Roman"/>
        </w:rPr>
      </w:pPr>
    </w:p>
    <w:p w:rsidR="00D47861" w:rsidRDefault="00D47861" w:rsidP="00D47861">
      <w:pPr>
        <w:pStyle w:val="ListParagraph"/>
        <w:jc w:val="both"/>
        <w:rPr>
          <w:rFonts w:ascii="Times New Roman" w:hAnsi="Times New Roman"/>
        </w:rPr>
      </w:pPr>
      <w:r>
        <w:rPr>
          <w:rFonts w:ascii="Times New Roman" w:hAnsi="Times New Roman"/>
        </w:rPr>
        <w:t>Увид у све активности током другог полугодишта:</w:t>
      </w:r>
    </w:p>
    <w:p w:rsidR="00D47861" w:rsidRPr="00F627F9" w:rsidRDefault="00D47861" w:rsidP="00D47861">
      <w:pPr>
        <w:pStyle w:val="ListParagraph"/>
        <w:numPr>
          <w:ilvl w:val="0"/>
          <w:numId w:val="1"/>
        </w:numPr>
        <w:jc w:val="both"/>
        <w:rPr>
          <w:rFonts w:ascii="Times New Roman" w:hAnsi="Times New Roman"/>
        </w:rPr>
      </w:pPr>
      <w:r>
        <w:rPr>
          <w:rFonts w:ascii="Times New Roman" w:hAnsi="Times New Roman"/>
        </w:rPr>
        <w:t>Чланови Тима су присуствовали акредитованом семинару „“Ка квалитетнијим еTwinning пројектима“, каталошки број 393 (8бодова стурчног усавршавања), одржаног дана 18.05.2017. године.</w:t>
      </w:r>
    </w:p>
    <w:p w:rsidR="00F627F9" w:rsidRPr="00D47861" w:rsidRDefault="00F627F9" w:rsidP="00D47861">
      <w:pPr>
        <w:pStyle w:val="ListParagraph"/>
        <w:numPr>
          <w:ilvl w:val="0"/>
          <w:numId w:val="1"/>
        </w:numPr>
        <w:jc w:val="both"/>
        <w:rPr>
          <w:rFonts w:ascii="Times New Roman" w:hAnsi="Times New Roman"/>
        </w:rPr>
      </w:pPr>
      <w:r>
        <w:rPr>
          <w:rFonts w:ascii="Times New Roman" w:hAnsi="Times New Roman"/>
        </w:rPr>
        <w:t>Ученици завршног разеда су информисани о будућим начинима школовања</w:t>
      </w:r>
      <w:r w:rsidR="00C12A7D">
        <w:rPr>
          <w:rFonts w:ascii="Times New Roman" w:hAnsi="Times New Roman"/>
        </w:rPr>
        <w:t xml:space="preserve"> (кроз професионалну оријентацију)</w:t>
      </w:r>
      <w:r>
        <w:rPr>
          <w:rFonts w:ascii="Times New Roman" w:hAnsi="Times New Roman"/>
        </w:rPr>
        <w:t xml:space="preserve"> или заснивања радног односа.</w:t>
      </w:r>
    </w:p>
    <w:p w:rsidR="00D47861" w:rsidRPr="00D47861" w:rsidRDefault="00D47861" w:rsidP="00D47861">
      <w:pPr>
        <w:pStyle w:val="ListParagraph"/>
        <w:numPr>
          <w:ilvl w:val="0"/>
          <w:numId w:val="1"/>
        </w:numPr>
        <w:jc w:val="both"/>
        <w:rPr>
          <w:rFonts w:ascii="Times New Roman" w:hAnsi="Times New Roman"/>
        </w:rPr>
      </w:pPr>
      <w:r>
        <w:rPr>
          <w:rFonts w:ascii="Times New Roman" w:hAnsi="Times New Roman"/>
        </w:rPr>
        <w:t>Проф. Киш Данијел је направио електорнску форму за праћење каријере наших ученика, која ће бити ажурирана крајем августа или почетком септембра месеца 2017.године (после уписног рока на факутетима или евентуалног заснивања радног односа  ученика који су успешно завршили школовање).</w:t>
      </w:r>
    </w:p>
    <w:p w:rsidR="00D47861" w:rsidRDefault="00D47861" w:rsidP="00D47861">
      <w:pPr>
        <w:pStyle w:val="ListParagraph"/>
        <w:numPr>
          <w:ilvl w:val="0"/>
          <w:numId w:val="1"/>
        </w:numPr>
        <w:jc w:val="both"/>
        <w:rPr>
          <w:rFonts w:ascii="Times New Roman" w:hAnsi="Times New Roman"/>
        </w:rPr>
      </w:pPr>
    </w:p>
    <w:p w:rsidR="00D47861" w:rsidRDefault="00D47861" w:rsidP="00D47861">
      <w:pPr>
        <w:jc w:val="both"/>
        <w:rPr>
          <w:rFonts w:ascii="Times New Roman" w:hAnsi="Times New Roman"/>
        </w:rPr>
      </w:pPr>
    </w:p>
    <w:p w:rsidR="00D47861" w:rsidRPr="0051379D" w:rsidRDefault="00D47861" w:rsidP="00D47861">
      <w:pPr>
        <w:jc w:val="both"/>
        <w:rPr>
          <w:rFonts w:ascii="Times New Roman" w:hAnsi="Times New Roman"/>
        </w:rPr>
      </w:pPr>
    </w:p>
    <w:p w:rsidR="00D47861" w:rsidRDefault="00D47861" w:rsidP="00D47861">
      <w:pPr>
        <w:pStyle w:val="ListParagraph"/>
        <w:jc w:val="both"/>
        <w:rPr>
          <w:rFonts w:asciiTheme="minorHAnsi" w:hAnsiTheme="minorHAnsi"/>
        </w:rPr>
      </w:pPr>
      <w:r>
        <w:rPr>
          <w:rFonts w:asciiTheme="minorHAnsi" w:hAnsiTheme="minorHAnsi"/>
        </w:rPr>
        <w:t xml:space="preserve">У Зрењанину, </w:t>
      </w:r>
      <w:r w:rsidR="000F2B3D">
        <w:rPr>
          <w:rFonts w:asciiTheme="minorHAnsi" w:hAnsiTheme="minorHAnsi"/>
        </w:rPr>
        <w:t>20.06.</w:t>
      </w:r>
      <w:r>
        <w:rPr>
          <w:rFonts w:asciiTheme="minorHAnsi" w:hAnsiTheme="minorHAnsi"/>
        </w:rPr>
        <w:t>2017.                                        стручни сарадник, Смиљана Берар</w:t>
      </w:r>
    </w:p>
    <w:p w:rsidR="00D47861" w:rsidRDefault="00D47861" w:rsidP="00D47861">
      <w:pPr>
        <w:pStyle w:val="ListParagraph"/>
        <w:jc w:val="both"/>
        <w:rPr>
          <w:rFonts w:asciiTheme="minorHAnsi" w:hAnsiTheme="minorHAnsi"/>
        </w:rPr>
      </w:pPr>
    </w:p>
    <w:p w:rsidR="002C4530" w:rsidRDefault="002C4530"/>
    <w:sectPr w:rsidR="002C4530" w:rsidSect="002C453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YU L Times">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17BE3"/>
    <w:multiLevelType w:val="hybridMultilevel"/>
    <w:tmpl w:val="A914EE5A"/>
    <w:lvl w:ilvl="0" w:tplc="A0B02D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70121"/>
    <w:multiLevelType w:val="hybridMultilevel"/>
    <w:tmpl w:val="8B805298"/>
    <w:lvl w:ilvl="0" w:tplc="58AAF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569C"/>
    <w:rsid w:val="000A5C7B"/>
    <w:rsid w:val="000F2B3D"/>
    <w:rsid w:val="00105C16"/>
    <w:rsid w:val="00181CC0"/>
    <w:rsid w:val="002225F8"/>
    <w:rsid w:val="00283F70"/>
    <w:rsid w:val="002C4530"/>
    <w:rsid w:val="002F4039"/>
    <w:rsid w:val="004F6F7D"/>
    <w:rsid w:val="0051379D"/>
    <w:rsid w:val="0058569C"/>
    <w:rsid w:val="009001D5"/>
    <w:rsid w:val="00925B56"/>
    <w:rsid w:val="00A9531B"/>
    <w:rsid w:val="00C12A7D"/>
    <w:rsid w:val="00C31E45"/>
    <w:rsid w:val="00D47861"/>
    <w:rsid w:val="00D508FE"/>
    <w:rsid w:val="00DB0C1A"/>
    <w:rsid w:val="00E24370"/>
    <w:rsid w:val="00EB4D63"/>
    <w:rsid w:val="00ED325C"/>
    <w:rsid w:val="00F62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9C"/>
    <w:pPr>
      <w:spacing w:after="0" w:line="240" w:lineRule="auto"/>
    </w:pPr>
    <w:rPr>
      <w:rFonts w:ascii="YU L Times" w:eastAsia="Times New Roman" w:hAnsi="YU L Times" w:cs="Times New Roman"/>
      <w:noProof/>
      <w:sz w:val="24"/>
      <w:szCs w:val="20"/>
      <w:lang w:val="en-GB"/>
    </w:rPr>
  </w:style>
  <w:style w:type="paragraph" w:styleId="Heading4">
    <w:name w:val="heading 4"/>
    <w:basedOn w:val="Normal"/>
    <w:next w:val="Normal"/>
    <w:link w:val="Heading4Char"/>
    <w:qFormat/>
    <w:rsid w:val="0058569C"/>
    <w:pPr>
      <w:keepNext/>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69C"/>
    <w:rPr>
      <w:rFonts w:ascii="YU L Times" w:eastAsia="Times New Roman" w:hAnsi="YU L Times" w:cs="Times New Roman"/>
      <w:noProof/>
      <w:sz w:val="28"/>
      <w:szCs w:val="20"/>
      <w:lang w:val="en-GB"/>
    </w:rPr>
  </w:style>
  <w:style w:type="paragraph" w:styleId="ListParagraph">
    <w:name w:val="List Paragraph"/>
    <w:basedOn w:val="Normal"/>
    <w:uiPriority w:val="34"/>
    <w:qFormat/>
    <w:rsid w:val="000A5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2017-09-06T11:21:00Z</cp:lastPrinted>
  <dcterms:created xsi:type="dcterms:W3CDTF">2017-09-06T11:21:00Z</dcterms:created>
  <dcterms:modified xsi:type="dcterms:W3CDTF">2017-09-06T11:21:00Z</dcterms:modified>
</cp:coreProperties>
</file>